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14" w:rsidRPr="00E73966" w:rsidRDefault="00E35114" w:rsidP="00E351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966">
        <w:rPr>
          <w:b/>
          <w:sz w:val="28"/>
          <w:szCs w:val="28"/>
        </w:rPr>
        <w:t>ИЗВЕЩЕНИЕ</w:t>
      </w:r>
    </w:p>
    <w:p w:rsidR="00E35114" w:rsidRPr="00E73966" w:rsidRDefault="00E35114" w:rsidP="00E35114">
      <w:pPr>
        <w:autoSpaceDE w:val="0"/>
        <w:autoSpaceDN w:val="0"/>
        <w:adjustRightInd w:val="0"/>
        <w:jc w:val="center"/>
        <w:outlineLvl w:val="1"/>
        <w:rPr>
          <w:b/>
          <w:spacing w:val="-6"/>
          <w:sz w:val="28"/>
          <w:szCs w:val="28"/>
        </w:rPr>
      </w:pPr>
      <w:r w:rsidRPr="00E73966">
        <w:rPr>
          <w:b/>
          <w:sz w:val="28"/>
          <w:szCs w:val="28"/>
        </w:rPr>
        <w:t>о проведении</w:t>
      </w:r>
      <w:r w:rsidRPr="00E73966">
        <w:rPr>
          <w:b/>
          <w:spacing w:val="-6"/>
          <w:sz w:val="28"/>
          <w:szCs w:val="28"/>
        </w:rPr>
        <w:t xml:space="preserve"> конкурса на предоставление субсидий </w:t>
      </w:r>
      <w:r>
        <w:rPr>
          <w:b/>
          <w:spacing w:val="-6"/>
          <w:sz w:val="28"/>
          <w:szCs w:val="28"/>
        </w:rPr>
        <w:t xml:space="preserve">бюджетам </w:t>
      </w:r>
      <w:r w:rsidRPr="00815F47">
        <w:rPr>
          <w:b/>
          <w:spacing w:val="-6"/>
          <w:sz w:val="28"/>
          <w:szCs w:val="28"/>
        </w:rPr>
        <w:t>муниципальных районов и городских округов</w:t>
      </w:r>
      <w:r w:rsidRPr="00D554EF">
        <w:rPr>
          <w:spacing w:val="-6"/>
          <w:sz w:val="28"/>
          <w:szCs w:val="28"/>
        </w:rPr>
        <w:t xml:space="preserve"> </w:t>
      </w:r>
      <w:r w:rsidRPr="00E73966">
        <w:rPr>
          <w:b/>
          <w:spacing w:val="-6"/>
          <w:sz w:val="28"/>
          <w:szCs w:val="28"/>
        </w:rPr>
        <w:t>Архангельской области на поддержку отрасли культуры в части приобретения музыкальных инструментов, оборудования и материалов для детских школ искусств муниципальных образований Архангельской области</w:t>
      </w:r>
    </w:p>
    <w:p w:rsidR="00E35114" w:rsidRDefault="00E35114" w:rsidP="00E35114"/>
    <w:p w:rsidR="00E35114" w:rsidRPr="00E73966" w:rsidRDefault="00E35114" w:rsidP="00E3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Министерство культуры Архангельской области  извещает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E73966">
        <w:rPr>
          <w:rFonts w:ascii="Times New Roman" w:hAnsi="Times New Roman" w:cs="Times New Roman"/>
          <w:sz w:val="28"/>
          <w:szCs w:val="28"/>
        </w:rPr>
        <w:t xml:space="preserve">о проведении конкурса на предоставление субсидий бюджетам </w:t>
      </w:r>
      <w:r w:rsidRPr="00D27865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Архангельской области</w:t>
      </w:r>
      <w:r w:rsidRPr="00E73966">
        <w:rPr>
          <w:rFonts w:ascii="Times New Roman" w:hAnsi="Times New Roman" w:cs="Times New Roman"/>
          <w:sz w:val="28"/>
          <w:szCs w:val="28"/>
        </w:rPr>
        <w:t xml:space="preserve"> на поддержку отрасли культуры в части приобретения музыкальных инструментов, оборудования и материалов для детских школ искусств муниципальных образований Архангельской области (далее – министерство, конкурс). Конкурс проводится в соответствии с положением, утвержденным постановлением Правительства  Архангельской области от 12 октября 2012 года № 461-пп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  <w:r w:rsidR="0018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14" w:rsidRDefault="00E35114" w:rsidP="00E351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54EF">
        <w:rPr>
          <w:sz w:val="28"/>
          <w:szCs w:val="28"/>
        </w:rPr>
        <w:t>Участниками конкурса являются органы местного самоуправления муниципальных образований</w:t>
      </w:r>
      <w:r>
        <w:rPr>
          <w:sz w:val="28"/>
          <w:szCs w:val="28"/>
        </w:rPr>
        <w:t xml:space="preserve"> (далее – заявители).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EA">
        <w:rPr>
          <w:sz w:val="28"/>
          <w:szCs w:val="28"/>
        </w:rPr>
        <w:t xml:space="preserve">Субсидии предоставляются местным бюджетам </w:t>
      </w:r>
      <w:r w:rsidR="001876E5" w:rsidRPr="00DC1CEA">
        <w:rPr>
          <w:sz w:val="28"/>
          <w:szCs w:val="28"/>
        </w:rPr>
        <w:t xml:space="preserve">на мероприятия </w:t>
      </w:r>
      <w:r w:rsidR="00FB38BA">
        <w:rPr>
          <w:sz w:val="28"/>
          <w:szCs w:val="28"/>
        </w:rPr>
        <w:br/>
      </w:r>
      <w:r w:rsidR="001876E5" w:rsidRPr="00DC1CEA">
        <w:rPr>
          <w:sz w:val="28"/>
          <w:szCs w:val="28"/>
        </w:rPr>
        <w:t>202</w:t>
      </w:r>
      <w:r w:rsidR="003708A6" w:rsidRPr="003708A6">
        <w:rPr>
          <w:sz w:val="28"/>
          <w:szCs w:val="28"/>
        </w:rPr>
        <w:t>3</w:t>
      </w:r>
      <w:r w:rsidR="001876E5" w:rsidRPr="00DC1CEA">
        <w:rPr>
          <w:sz w:val="28"/>
          <w:szCs w:val="28"/>
        </w:rPr>
        <w:t xml:space="preserve"> года</w:t>
      </w:r>
      <w:r w:rsidR="001876E5">
        <w:rPr>
          <w:sz w:val="28"/>
          <w:szCs w:val="28"/>
        </w:rPr>
        <w:t xml:space="preserve"> </w:t>
      </w:r>
      <w:r w:rsidRPr="00D554EF">
        <w:rPr>
          <w:sz w:val="28"/>
          <w:szCs w:val="28"/>
        </w:rPr>
        <w:t>при соблюдении следующих условий: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1) наличие на территории муниципального образования детской школы искусств (по видам искусств), находящейся в ведении органа управления культурой данного муниципального образования;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2) реализация дополнительных общеобразовательных предпрофессиональных программ детской школой искусств (по видам искусств), указанной в подпункте 1</w:t>
      </w:r>
      <w:r w:rsidR="00780FC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предоставления субсидии</w:t>
      </w:r>
      <w:r w:rsidRPr="00D554EF">
        <w:rPr>
          <w:sz w:val="28"/>
          <w:szCs w:val="28"/>
        </w:rPr>
        <w:t>. Дополнительные общеобразовательные предпрофессиональные программы должны соответствовать федеральным государственным требованиям к минимуму содержания, структуре и условиям реализации дополнительных предпрофессиональных программ в области искусств</w:t>
      </w:r>
      <w:r>
        <w:rPr>
          <w:sz w:val="28"/>
          <w:szCs w:val="28"/>
        </w:rPr>
        <w:t xml:space="preserve"> </w:t>
      </w:r>
      <w:r w:rsidRPr="00D554EF">
        <w:rPr>
          <w:sz w:val="28"/>
          <w:szCs w:val="28"/>
        </w:rPr>
        <w:t>и срокам обучения по этим программам;</w:t>
      </w:r>
    </w:p>
    <w:p w:rsidR="00E35114" w:rsidRPr="00D554EF" w:rsidRDefault="00E35114" w:rsidP="00E35114">
      <w:pPr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3) заключение соглашения о предоставлении субсидии, предусмотренного пунктом 26 Положения;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4) наличие утвержденной муниципальной программы на текущий финансовый год, в которой предусмотрены средства на реализацию мероприятия</w:t>
      </w:r>
      <w:r w:rsidRPr="00E73966">
        <w:rPr>
          <w:spacing w:val="-6"/>
          <w:sz w:val="28"/>
          <w:szCs w:val="28"/>
        </w:rPr>
        <w:t xml:space="preserve"> </w:t>
      </w:r>
      <w:r w:rsidRPr="00D554EF">
        <w:rPr>
          <w:spacing w:val="-6"/>
          <w:sz w:val="28"/>
          <w:szCs w:val="28"/>
        </w:rPr>
        <w:t>по поддержке отрасли культуры в части приобретения музыкальных инструментов, оборудования</w:t>
      </w:r>
      <w:r>
        <w:rPr>
          <w:spacing w:val="-6"/>
          <w:sz w:val="28"/>
          <w:szCs w:val="28"/>
        </w:rPr>
        <w:t xml:space="preserve"> </w:t>
      </w:r>
      <w:r w:rsidRPr="00D554EF">
        <w:rPr>
          <w:spacing w:val="-6"/>
          <w:sz w:val="28"/>
          <w:szCs w:val="28"/>
        </w:rPr>
        <w:t>и материалов для детских школ искусств муниципальных образований Архангельской области</w:t>
      </w:r>
      <w:r>
        <w:rPr>
          <w:spacing w:val="-6"/>
          <w:sz w:val="28"/>
          <w:szCs w:val="28"/>
        </w:rPr>
        <w:t xml:space="preserve"> (далее – мероприятия)</w:t>
      </w:r>
      <w:r w:rsidRPr="00D554EF">
        <w:rPr>
          <w:sz w:val="28"/>
          <w:szCs w:val="28"/>
        </w:rPr>
        <w:t>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 xml:space="preserve">5) обеспечение </w:t>
      </w:r>
      <w:proofErr w:type="spellStart"/>
      <w:r w:rsidRPr="00D554EF">
        <w:rPr>
          <w:sz w:val="28"/>
          <w:szCs w:val="28"/>
        </w:rPr>
        <w:t>софинансирования</w:t>
      </w:r>
      <w:proofErr w:type="spellEnd"/>
      <w:r w:rsidRPr="00D554EF">
        <w:rPr>
          <w:sz w:val="28"/>
          <w:szCs w:val="28"/>
        </w:rPr>
        <w:t xml:space="preserve"> расходных обязательств за счет средств </w:t>
      </w:r>
      <w:r w:rsidRPr="00E73966">
        <w:rPr>
          <w:sz w:val="28"/>
          <w:szCs w:val="28"/>
        </w:rPr>
        <w:t xml:space="preserve">местного бюджета, предусмотренных муниципальной программой, </w:t>
      </w:r>
      <w:r>
        <w:rPr>
          <w:sz w:val="28"/>
          <w:szCs w:val="28"/>
        </w:rPr>
        <w:br/>
      </w:r>
      <w:r w:rsidRPr="00E73966">
        <w:rPr>
          <w:sz w:val="28"/>
          <w:szCs w:val="28"/>
        </w:rPr>
        <w:t>в размере не менее одного процента от общего объема затрат, планируемых на реализацию мероприятия;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 xml:space="preserve">6) возврат муниципальным образованием средств субсидии </w:t>
      </w:r>
      <w:r w:rsidRPr="00D554EF">
        <w:rPr>
          <w:sz w:val="28"/>
          <w:szCs w:val="28"/>
        </w:rPr>
        <w:br/>
        <w:t>в соответствии с пунктами 15 и 16</w:t>
      </w:r>
      <w:r w:rsidRPr="00D554EF">
        <w:rPr>
          <w:sz w:val="28"/>
          <w:szCs w:val="28"/>
          <w:vertAlign w:val="superscript"/>
        </w:rPr>
        <w:t>1</w:t>
      </w:r>
      <w:r w:rsidRPr="00D554EF">
        <w:rPr>
          <w:sz w:val="28"/>
          <w:szCs w:val="28"/>
        </w:rPr>
        <w:t xml:space="preserve"> Общего порядка предоставления субсидий из областного бюджета бюджетам муниципальных районов и городских округов </w:t>
      </w:r>
      <w:r w:rsidRPr="00D554EF">
        <w:rPr>
          <w:sz w:val="28"/>
          <w:szCs w:val="28"/>
        </w:rPr>
        <w:lastRenderedPageBreak/>
        <w:t>Архангельской области, утвержденного постановлением Правительства Архангельской области от 26 декабря 2017 года № 637-пп.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Для участия в конкурсе заявители в срок</w:t>
      </w:r>
      <w:r>
        <w:rPr>
          <w:sz w:val="28"/>
          <w:szCs w:val="28"/>
        </w:rPr>
        <w:t xml:space="preserve"> </w:t>
      </w:r>
      <w:r w:rsidRPr="00931946">
        <w:rPr>
          <w:sz w:val="28"/>
          <w:szCs w:val="28"/>
        </w:rPr>
        <w:t>до</w:t>
      </w:r>
      <w:r w:rsidR="003708A6">
        <w:rPr>
          <w:sz w:val="28"/>
          <w:szCs w:val="28"/>
        </w:rPr>
        <w:t xml:space="preserve"> 10:00</w:t>
      </w:r>
      <w:r w:rsidRPr="00931946">
        <w:rPr>
          <w:sz w:val="28"/>
          <w:szCs w:val="28"/>
        </w:rPr>
        <w:t xml:space="preserve"> </w:t>
      </w:r>
      <w:r w:rsidR="003708A6" w:rsidRPr="003708A6">
        <w:rPr>
          <w:sz w:val="28"/>
          <w:szCs w:val="28"/>
        </w:rPr>
        <w:t>9</w:t>
      </w:r>
      <w:r w:rsidRPr="00931946">
        <w:rPr>
          <w:sz w:val="28"/>
          <w:szCs w:val="28"/>
        </w:rPr>
        <w:t xml:space="preserve"> </w:t>
      </w:r>
      <w:r w:rsidR="003708A6">
        <w:rPr>
          <w:sz w:val="28"/>
          <w:szCs w:val="28"/>
        </w:rPr>
        <w:t>ноя</w:t>
      </w:r>
      <w:r w:rsidR="00675D58" w:rsidRPr="00931946">
        <w:rPr>
          <w:sz w:val="28"/>
          <w:szCs w:val="28"/>
        </w:rPr>
        <w:t>бря</w:t>
      </w:r>
      <w:r w:rsidRPr="00931946">
        <w:rPr>
          <w:sz w:val="28"/>
          <w:szCs w:val="28"/>
        </w:rPr>
        <w:t xml:space="preserve"> 20</w:t>
      </w:r>
      <w:r w:rsidR="003708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D554EF">
        <w:rPr>
          <w:sz w:val="28"/>
          <w:szCs w:val="28"/>
        </w:rPr>
        <w:t xml:space="preserve">направляют в министерство </w:t>
      </w:r>
      <w:r w:rsidR="001876E5">
        <w:rPr>
          <w:sz w:val="28"/>
          <w:szCs w:val="28"/>
        </w:rPr>
        <w:t xml:space="preserve">по адресу: </w:t>
      </w:r>
      <w:r w:rsidRPr="00D554EF">
        <w:rPr>
          <w:sz w:val="28"/>
          <w:szCs w:val="28"/>
        </w:rPr>
        <w:t>163004,</w:t>
      </w:r>
      <w:r w:rsidR="001876E5">
        <w:rPr>
          <w:sz w:val="28"/>
          <w:szCs w:val="28"/>
        </w:rPr>
        <w:t xml:space="preserve"> </w:t>
      </w:r>
      <w:r w:rsidRPr="00D554EF">
        <w:rPr>
          <w:sz w:val="28"/>
          <w:szCs w:val="28"/>
        </w:rPr>
        <w:t>г. Архангельск, просп. Троицкий, дом 49, кабинет 424, следующие документы (далее - конкурсная документация):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 xml:space="preserve">1) </w:t>
      </w:r>
      <w:hyperlink w:anchor="Par129" w:history="1">
        <w:r w:rsidRPr="00D554EF">
          <w:rPr>
            <w:sz w:val="28"/>
            <w:szCs w:val="28"/>
          </w:rPr>
          <w:t>заявку</w:t>
        </w:r>
      </w:hyperlink>
      <w:r w:rsidRPr="00D554EF">
        <w:rPr>
          <w:sz w:val="28"/>
          <w:szCs w:val="28"/>
        </w:rPr>
        <w:t xml:space="preserve"> на участие в конкурсе по форме согласно приложению </w:t>
      </w:r>
      <w:r>
        <w:rPr>
          <w:sz w:val="28"/>
          <w:szCs w:val="28"/>
        </w:rPr>
        <w:br/>
      </w:r>
      <w:r w:rsidRPr="00D554EF">
        <w:rPr>
          <w:sz w:val="28"/>
          <w:szCs w:val="28"/>
        </w:rPr>
        <w:t xml:space="preserve">№ 1 к настоящему </w:t>
      </w:r>
      <w:r>
        <w:rPr>
          <w:sz w:val="28"/>
          <w:szCs w:val="28"/>
        </w:rPr>
        <w:t xml:space="preserve">извещению </w:t>
      </w:r>
      <w:r w:rsidRPr="00D554EF">
        <w:rPr>
          <w:sz w:val="28"/>
          <w:szCs w:val="28"/>
        </w:rPr>
        <w:t>(далее – заявка);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 xml:space="preserve">2) выписку из решения представительного органа муниципального образования о местном бюджете, подтверждающую наличие расходных обязательств заявителя и бюджетных ассигнований на </w:t>
      </w:r>
      <w:proofErr w:type="spellStart"/>
      <w:r w:rsidRPr="00D554EF">
        <w:rPr>
          <w:sz w:val="28"/>
          <w:szCs w:val="28"/>
        </w:rPr>
        <w:t>софинансирование</w:t>
      </w:r>
      <w:proofErr w:type="spellEnd"/>
      <w:r w:rsidRPr="00D554EF">
        <w:rPr>
          <w:sz w:val="28"/>
          <w:szCs w:val="28"/>
        </w:rPr>
        <w:t xml:space="preserve"> мероприятия;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 xml:space="preserve">3) копию утвержденной муниципальной программы, подтверждающей наличие расходных обязательств и </w:t>
      </w:r>
      <w:proofErr w:type="spellStart"/>
      <w:r w:rsidRPr="00D554EF">
        <w:rPr>
          <w:sz w:val="28"/>
          <w:szCs w:val="28"/>
        </w:rPr>
        <w:t>софинансирование</w:t>
      </w:r>
      <w:proofErr w:type="spellEnd"/>
      <w:r w:rsidRPr="00D554EF">
        <w:rPr>
          <w:sz w:val="28"/>
          <w:szCs w:val="28"/>
        </w:rPr>
        <w:t xml:space="preserve"> мероприятия за счет средств местного бюджета;</w:t>
      </w:r>
    </w:p>
    <w:p w:rsidR="00E35114" w:rsidRPr="00D554EF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 xml:space="preserve">4) </w:t>
      </w:r>
      <w:r w:rsidR="003708A6">
        <w:rPr>
          <w:sz w:val="28"/>
          <w:szCs w:val="28"/>
        </w:rPr>
        <w:t xml:space="preserve"> </w:t>
      </w:r>
      <w:r w:rsidRPr="00D554EF">
        <w:rPr>
          <w:sz w:val="28"/>
          <w:szCs w:val="28"/>
        </w:rPr>
        <w:t xml:space="preserve">справку об учебных предметах, преподаваемых в рамках дополнительных общеобразовательных предпрофессиональных программ детской школой искусств (по видам искусств) в соответствии с федеральными государственными требованиями к минимуму содержания, структуре, условиям реализации и срокам обучения по данным дополнительным предпрофессиональным программам в области искусств. </w:t>
      </w:r>
      <w:r w:rsidR="00675D58">
        <w:rPr>
          <w:sz w:val="28"/>
          <w:szCs w:val="28"/>
        </w:rPr>
        <w:t>С</w:t>
      </w:r>
      <w:r w:rsidRPr="00D554EF">
        <w:rPr>
          <w:sz w:val="28"/>
          <w:szCs w:val="28"/>
        </w:rPr>
        <w:t>правка формируется в свободной форме и подписывается руководителем детской школы искусств (по видам искусств).</w:t>
      </w:r>
    </w:p>
    <w:p w:rsidR="00E35114" w:rsidRDefault="00E35114" w:rsidP="00E35114">
      <w:pPr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Конкурсная документация должна быть заверена в установленном законодательством Российской Федерации порядке</w:t>
      </w:r>
      <w:r>
        <w:rPr>
          <w:sz w:val="28"/>
          <w:szCs w:val="28"/>
        </w:rPr>
        <w:t xml:space="preserve"> и</w:t>
      </w:r>
      <w:r w:rsidRPr="00D554EF">
        <w:rPr>
          <w:sz w:val="28"/>
          <w:szCs w:val="28"/>
        </w:rPr>
        <w:t xml:space="preserve"> сброшюрована в одну папку.</w:t>
      </w:r>
      <w:r w:rsidRPr="00E73966">
        <w:rPr>
          <w:sz w:val="28"/>
          <w:szCs w:val="28"/>
        </w:rPr>
        <w:t xml:space="preserve"> </w:t>
      </w:r>
      <w:r w:rsidRPr="00C378F1">
        <w:rPr>
          <w:sz w:val="28"/>
          <w:szCs w:val="28"/>
        </w:rPr>
        <w:t xml:space="preserve">Конкурсная документация представляется в рабочие дни с понедельника по четверг – с 9:00 до13:00, с 14:00 до 17:00, в пятницу – с 9:00 до 13:00,  </w:t>
      </w:r>
      <w:proofErr w:type="gramStart"/>
      <w:r w:rsidRPr="00C378F1">
        <w:rPr>
          <w:sz w:val="28"/>
          <w:szCs w:val="28"/>
        </w:rPr>
        <w:t>с</w:t>
      </w:r>
      <w:proofErr w:type="gramEnd"/>
      <w:r w:rsidRPr="00C378F1">
        <w:rPr>
          <w:sz w:val="28"/>
          <w:szCs w:val="28"/>
        </w:rPr>
        <w:t xml:space="preserve"> 14:00 до 15:30 или направляется по  почте</w:t>
      </w:r>
      <w:r>
        <w:rPr>
          <w:sz w:val="28"/>
          <w:szCs w:val="28"/>
        </w:rPr>
        <w:t>.</w:t>
      </w:r>
    </w:p>
    <w:p w:rsidR="00E35114" w:rsidRDefault="00E35114" w:rsidP="00E3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Консультацию по вопросам подготовки конкурсной документации можно получить по телефону</w:t>
      </w:r>
      <w:r w:rsidRPr="001C63EB">
        <w:rPr>
          <w:sz w:val="28"/>
          <w:szCs w:val="28"/>
        </w:rPr>
        <w:t>:</w:t>
      </w:r>
      <w:r w:rsidR="00320625">
        <w:rPr>
          <w:sz w:val="28"/>
          <w:szCs w:val="28"/>
        </w:rPr>
        <w:t xml:space="preserve"> </w:t>
      </w:r>
      <w:proofErr w:type="spellStart"/>
      <w:r w:rsidR="00320625">
        <w:rPr>
          <w:sz w:val="28"/>
          <w:szCs w:val="28"/>
        </w:rPr>
        <w:t>Переведенцева</w:t>
      </w:r>
      <w:proofErr w:type="spellEnd"/>
      <w:r w:rsidR="00320625">
        <w:rPr>
          <w:sz w:val="28"/>
          <w:szCs w:val="28"/>
        </w:rPr>
        <w:t xml:space="preserve"> Татьяна Александровна, </w:t>
      </w:r>
      <w:r w:rsidR="00320625" w:rsidRPr="00C7723C">
        <w:rPr>
          <w:sz w:val="28"/>
          <w:szCs w:val="28"/>
        </w:rPr>
        <w:t xml:space="preserve">консультант управления культуры и искусства министерства культуры Архангельской области, телефон: (8182) 215-935; электронная почта: </w:t>
      </w:r>
      <w:hyperlink r:id="rId8" w:history="1">
        <w:r w:rsidR="00320625" w:rsidRPr="00C7723C">
          <w:rPr>
            <w:rStyle w:val="a3"/>
            <w:sz w:val="28"/>
            <w:szCs w:val="28"/>
          </w:rPr>
          <w:t>perevedentseva.ta@dvinaland.ru</w:t>
        </w:r>
      </w:hyperlink>
      <w:r w:rsidR="00320625">
        <w:rPr>
          <w:sz w:val="28"/>
          <w:szCs w:val="28"/>
        </w:rPr>
        <w:t>;</w:t>
      </w:r>
      <w:r w:rsidR="00320625" w:rsidRPr="00320625">
        <w:rPr>
          <w:sz w:val="28"/>
          <w:szCs w:val="28"/>
        </w:rPr>
        <w:t xml:space="preserve"> </w:t>
      </w:r>
      <w:r w:rsidR="00320625">
        <w:rPr>
          <w:sz w:val="28"/>
          <w:szCs w:val="28"/>
        </w:rPr>
        <w:t xml:space="preserve">Ершова Светлана Ивановна, +7 8182 210-363; </w:t>
      </w:r>
      <w:proofErr w:type="spellStart"/>
      <w:r w:rsidR="00320625">
        <w:rPr>
          <w:sz w:val="28"/>
          <w:szCs w:val="28"/>
          <w:lang w:val="en-US"/>
        </w:rPr>
        <w:t>ershik</w:t>
      </w:r>
      <w:proofErr w:type="spellEnd"/>
      <w:r w:rsidR="00320625" w:rsidRPr="00320625">
        <w:rPr>
          <w:sz w:val="28"/>
          <w:szCs w:val="28"/>
        </w:rPr>
        <w:t>-</w:t>
      </w:r>
      <w:r w:rsidR="00320625">
        <w:rPr>
          <w:sz w:val="28"/>
          <w:szCs w:val="28"/>
          <w:lang w:val="en-US"/>
        </w:rPr>
        <w:t>s</w:t>
      </w:r>
      <w:r w:rsidR="00320625" w:rsidRPr="00320625">
        <w:rPr>
          <w:sz w:val="28"/>
          <w:szCs w:val="28"/>
        </w:rPr>
        <w:t>@</w:t>
      </w:r>
      <w:proofErr w:type="spellStart"/>
      <w:r w:rsidR="00320625">
        <w:rPr>
          <w:sz w:val="28"/>
          <w:szCs w:val="28"/>
          <w:lang w:val="en-US"/>
        </w:rPr>
        <w:t>yandex</w:t>
      </w:r>
      <w:proofErr w:type="spellEnd"/>
      <w:r w:rsidR="00320625" w:rsidRPr="00320625">
        <w:rPr>
          <w:sz w:val="28"/>
          <w:szCs w:val="28"/>
        </w:rPr>
        <w:t>.</w:t>
      </w:r>
      <w:proofErr w:type="spellStart"/>
      <w:r w:rsidR="00320625">
        <w:rPr>
          <w:sz w:val="28"/>
          <w:szCs w:val="28"/>
          <w:lang w:val="en-US"/>
        </w:rPr>
        <w:t>ru</w:t>
      </w:r>
      <w:proofErr w:type="spellEnd"/>
      <w:r w:rsidR="00320625" w:rsidRPr="001C63EB">
        <w:rPr>
          <w:sz w:val="28"/>
          <w:szCs w:val="28"/>
        </w:rPr>
        <w:t xml:space="preserve"> </w:t>
      </w:r>
      <w:r w:rsidR="00320625" w:rsidRPr="00320625">
        <w:rPr>
          <w:sz w:val="28"/>
          <w:szCs w:val="28"/>
        </w:rPr>
        <w:t>.</w:t>
      </w:r>
    </w:p>
    <w:p w:rsidR="00E35114" w:rsidRDefault="00E35114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865">
        <w:rPr>
          <w:sz w:val="28"/>
          <w:szCs w:val="28"/>
        </w:rPr>
        <w:t xml:space="preserve">Рассмотрение конкурсной документации состоится </w:t>
      </w:r>
      <w:r w:rsidR="00675D58">
        <w:rPr>
          <w:sz w:val="28"/>
          <w:szCs w:val="28"/>
        </w:rPr>
        <w:t>1</w:t>
      </w:r>
      <w:r w:rsidR="003708A6">
        <w:rPr>
          <w:sz w:val="28"/>
          <w:szCs w:val="28"/>
        </w:rPr>
        <w:t>2</w:t>
      </w:r>
      <w:r w:rsidRPr="00D27865">
        <w:rPr>
          <w:sz w:val="28"/>
          <w:szCs w:val="28"/>
        </w:rPr>
        <w:t xml:space="preserve"> </w:t>
      </w:r>
      <w:r w:rsidR="003708A6">
        <w:rPr>
          <w:sz w:val="28"/>
          <w:szCs w:val="28"/>
        </w:rPr>
        <w:t>ноя</w:t>
      </w:r>
      <w:r w:rsidR="00675D58">
        <w:rPr>
          <w:sz w:val="28"/>
          <w:szCs w:val="28"/>
        </w:rPr>
        <w:t>бря</w:t>
      </w:r>
      <w:r w:rsidR="00087159">
        <w:rPr>
          <w:sz w:val="28"/>
          <w:szCs w:val="28"/>
        </w:rPr>
        <w:br/>
      </w:r>
      <w:r w:rsidRPr="00D27865">
        <w:rPr>
          <w:sz w:val="28"/>
          <w:szCs w:val="28"/>
        </w:rPr>
        <w:t>20</w:t>
      </w:r>
      <w:r w:rsidR="003708A6">
        <w:rPr>
          <w:sz w:val="28"/>
          <w:szCs w:val="28"/>
        </w:rPr>
        <w:t>20</w:t>
      </w:r>
      <w:r w:rsidRPr="00D27865">
        <w:rPr>
          <w:sz w:val="28"/>
          <w:szCs w:val="28"/>
        </w:rPr>
        <w:t xml:space="preserve"> года в 1</w:t>
      </w:r>
      <w:r w:rsidR="00320625">
        <w:rPr>
          <w:sz w:val="28"/>
          <w:szCs w:val="28"/>
        </w:rPr>
        <w:t>4</w:t>
      </w:r>
      <w:r w:rsidRPr="00D27865">
        <w:rPr>
          <w:sz w:val="28"/>
          <w:szCs w:val="28"/>
        </w:rPr>
        <w:t xml:space="preserve"> часов в министерстве.</w:t>
      </w:r>
    </w:p>
    <w:p w:rsidR="00087159" w:rsidRDefault="00087159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625" w:rsidRDefault="00320625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625" w:rsidRDefault="00320625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114" w:rsidRDefault="00320625" w:rsidP="0032062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20625" w:rsidRDefault="00320625" w:rsidP="003206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министра культуры Архангельской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 Бакшеева</w:t>
      </w:r>
    </w:p>
    <w:p w:rsidR="00E35114" w:rsidRDefault="00E35114" w:rsidP="00E351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114" w:rsidRPr="00D554EF" w:rsidRDefault="00E35114" w:rsidP="00E351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82E" w:rsidRPr="003708A6" w:rsidRDefault="00FE082E"/>
    <w:p w:rsidR="00CD32AF" w:rsidRPr="003708A6" w:rsidRDefault="00CD32AF"/>
    <w:p w:rsidR="00CD32AF" w:rsidRPr="003708A6" w:rsidRDefault="00CD32AF"/>
    <w:p w:rsidR="00CD32AF" w:rsidRPr="003708A6" w:rsidRDefault="00CD32AF">
      <w:bookmarkStart w:id="0" w:name="_GoBack"/>
      <w:bookmarkEnd w:id="0"/>
    </w:p>
    <w:sectPr w:rsidR="00CD32AF" w:rsidRPr="003708A6" w:rsidSect="00E3642F">
      <w:headerReference w:type="default" r:id="rId9"/>
      <w:pgSz w:w="11906" w:h="16838"/>
      <w:pgMar w:top="1276" w:right="566" w:bottom="1440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E3" w:rsidRDefault="00B523E3" w:rsidP="00FB38BA">
      <w:r>
        <w:separator/>
      </w:r>
    </w:p>
  </w:endnote>
  <w:endnote w:type="continuationSeparator" w:id="0">
    <w:p w:rsidR="00B523E3" w:rsidRDefault="00B523E3" w:rsidP="00F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E3" w:rsidRDefault="00B523E3" w:rsidP="00FB38BA">
      <w:r>
        <w:separator/>
      </w:r>
    </w:p>
  </w:footnote>
  <w:footnote w:type="continuationSeparator" w:id="0">
    <w:p w:rsidR="00B523E3" w:rsidRDefault="00B523E3" w:rsidP="00F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BA" w:rsidRDefault="00E364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B38BA" w:rsidRDefault="00FB3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4"/>
    <w:rsid w:val="00034A70"/>
    <w:rsid w:val="00087159"/>
    <w:rsid w:val="001876E5"/>
    <w:rsid w:val="00194F1A"/>
    <w:rsid w:val="001C63EB"/>
    <w:rsid w:val="00266085"/>
    <w:rsid w:val="002924BF"/>
    <w:rsid w:val="002D541A"/>
    <w:rsid w:val="00320625"/>
    <w:rsid w:val="003708A6"/>
    <w:rsid w:val="004A6567"/>
    <w:rsid w:val="00675D58"/>
    <w:rsid w:val="007657B7"/>
    <w:rsid w:val="00780FC0"/>
    <w:rsid w:val="00931946"/>
    <w:rsid w:val="00996861"/>
    <w:rsid w:val="00A52B76"/>
    <w:rsid w:val="00AE1C43"/>
    <w:rsid w:val="00B523E3"/>
    <w:rsid w:val="00C65F1E"/>
    <w:rsid w:val="00CD32AF"/>
    <w:rsid w:val="00DC1CEA"/>
    <w:rsid w:val="00E35114"/>
    <w:rsid w:val="00E3642F"/>
    <w:rsid w:val="00FB38BA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11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5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76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3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D32A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D32A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CD3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11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5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76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3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D32A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D32A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CD3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edentseva.ta@dvina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5C8F1-29DE-43C0-A737-C0E01E6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Зубова Елена</cp:lastModifiedBy>
  <cp:revision>2</cp:revision>
  <cp:lastPrinted>2019-12-11T10:38:00Z</cp:lastPrinted>
  <dcterms:created xsi:type="dcterms:W3CDTF">2020-11-02T15:37:00Z</dcterms:created>
  <dcterms:modified xsi:type="dcterms:W3CDTF">2020-11-02T15:37:00Z</dcterms:modified>
</cp:coreProperties>
</file>