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3BE" w:rsidRPr="001373BE" w:rsidRDefault="00E57959" w:rsidP="00E57959">
      <w:pPr>
        <w:shd w:val="clear" w:color="auto" w:fill="FFFFFF"/>
        <w:spacing w:before="48" w:after="12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E5795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Переход на цифровое телевещание – основные факты</w:t>
      </w:r>
    </w:p>
    <w:p w:rsidR="001373BE" w:rsidRDefault="001373BE" w:rsidP="001373BE">
      <w:pPr>
        <w:shd w:val="clear" w:color="auto" w:fill="FFFFFF"/>
        <w:spacing w:before="48" w:after="12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7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2019 году Россия завершает переход на цифровое эфирное телевещание федеральных телеканалов. Аналоговые передатчики выключаются в </w:t>
      </w:r>
      <w:hyperlink r:id="rId5" w:history="1">
        <w:r w:rsidRPr="001373BE">
          <w:rPr>
            <w:rFonts w:ascii="Times New Roman" w:eastAsia="Times New Roman" w:hAnsi="Times New Roman" w:cs="Times New Roman"/>
            <w:color w:val="3866A0"/>
            <w:sz w:val="24"/>
            <w:szCs w:val="24"/>
            <w:u w:val="single"/>
            <w:lang w:eastAsia="ru-RU"/>
          </w:rPr>
          <w:t>четыре волны</w:t>
        </w:r>
      </w:hyperlink>
      <w:r w:rsidRPr="00137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Архангельская область в числе 36 субъектов РФ </w:t>
      </w:r>
      <w:hyperlink r:id="rId6" w:history="1">
        <w:r w:rsidRPr="001373BE">
          <w:rPr>
            <w:rFonts w:ascii="Times New Roman" w:eastAsia="Times New Roman" w:hAnsi="Times New Roman" w:cs="Times New Roman"/>
            <w:color w:val="3866A0"/>
            <w:sz w:val="24"/>
            <w:szCs w:val="24"/>
            <w:u w:val="single"/>
            <w:lang w:eastAsia="ru-RU"/>
          </w:rPr>
          <w:t>переходит</w:t>
        </w:r>
      </w:hyperlink>
      <w:r w:rsidRPr="00137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 цифровое телерадиовещание 3 июня.</w:t>
      </w:r>
    </w:p>
    <w:p w:rsidR="001373BE" w:rsidRPr="001373BE" w:rsidRDefault="001373BE" w:rsidP="001373BE">
      <w:pPr>
        <w:shd w:val="clear" w:color="auto" w:fill="FFFFFF"/>
        <w:spacing w:before="48" w:after="12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7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связи с этим министерство связи и информационных технологий Архангельской области обращает особое внимание населения на то, что сейчас, за 2,5 недели до даты официального отключения «аналога», есть отличная возможность подключиться к «цифре» максимально быстро и без очередей.</w:t>
      </w:r>
    </w:p>
    <w:p w:rsidR="001373BE" w:rsidRPr="001373BE" w:rsidRDefault="001373BE" w:rsidP="001373BE">
      <w:pPr>
        <w:shd w:val="clear" w:color="auto" w:fill="FFFFFF"/>
        <w:spacing w:before="48" w:after="12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7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— Если людям старшего поколения необходима помощь, то они могут позвонить на </w:t>
      </w:r>
      <w:hyperlink r:id="rId7" w:history="1">
        <w:r w:rsidRPr="009C260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региональную «горячую линию»</w:t>
        </w:r>
      </w:hyperlink>
      <w:r w:rsidRPr="00137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номеру 8(8182) 422-112 в рабочие дни с 9.00 до 18.00 и оставить заявку на </w:t>
      </w:r>
      <w:hyperlink r:id="rId8" w:history="1">
        <w:r w:rsidRPr="009C260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вызов волонтера</w:t>
        </w:r>
      </w:hyperlink>
      <w:r w:rsidRPr="00137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подключения приставки, – пояснил министр связи Николай Родичев. </w:t>
      </w:r>
    </w:p>
    <w:p w:rsidR="001373BE" w:rsidRPr="001373BE" w:rsidRDefault="001373BE" w:rsidP="001373BE">
      <w:pPr>
        <w:shd w:val="clear" w:color="auto" w:fill="FFFFFF"/>
        <w:spacing w:before="48" w:after="12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7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зрителей неоспоримыми преимуществами цифрового эфирного телевидения являются высокое качество изображения и звука, многоканальность и устойчивость к помехам. </w:t>
      </w:r>
    </w:p>
    <w:p w:rsidR="001373BE" w:rsidRPr="001373BE" w:rsidRDefault="001373BE" w:rsidP="001373BE">
      <w:pPr>
        <w:shd w:val="clear" w:color="auto" w:fill="FFFFFF"/>
        <w:spacing w:before="48" w:after="12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7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 основные факты о переходе на цифровое телевещание.</w:t>
      </w:r>
    </w:p>
    <w:p w:rsidR="001373BE" w:rsidRPr="001373BE" w:rsidRDefault="001373BE" w:rsidP="001373BE">
      <w:pPr>
        <w:shd w:val="clear" w:color="auto" w:fill="FFFFFF"/>
        <w:spacing w:before="48" w:after="12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7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 Переход на цифровое телевидение – общемировая тенденция. Всё больше стран продолжают отказываться от аналогового вещания, признавая ощутимые технические преимущества цифрового сигнала. К настоящему времени почти вся Западная Европа, Скандинавские страны, США, некоторые государства СНГ и Латинской Америки уже перешли на цифровое эфирное вещание.</w:t>
      </w:r>
    </w:p>
    <w:p w:rsidR="001373BE" w:rsidRPr="001373BE" w:rsidRDefault="001373BE" w:rsidP="001373BE">
      <w:pPr>
        <w:shd w:val="clear" w:color="auto" w:fill="FFFFFF"/>
        <w:spacing w:before="48" w:after="12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7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  Цифровое эфирное телевидение в России – </w:t>
      </w:r>
      <w:hyperlink r:id="rId9" w:history="1">
        <w:r w:rsidRPr="009C260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беспрецедентный по масштабу</w:t>
        </w:r>
      </w:hyperlink>
      <w:r w:rsidRPr="00137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инфраструктурный проект.</w:t>
      </w:r>
    </w:p>
    <w:p w:rsidR="001373BE" w:rsidRPr="001373BE" w:rsidRDefault="001373BE" w:rsidP="001373BE">
      <w:pPr>
        <w:shd w:val="clear" w:color="auto" w:fill="FFFFFF"/>
        <w:spacing w:before="48" w:after="12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7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 Официальный символ проекта в России – цифровая бабочка синего цвета, составленная из телеэкранов с логотипами каналов первого и второго мультиплексов.</w:t>
      </w:r>
    </w:p>
    <w:p w:rsidR="001373BE" w:rsidRPr="001373BE" w:rsidRDefault="001373BE" w:rsidP="001373BE">
      <w:pPr>
        <w:shd w:val="clear" w:color="auto" w:fill="FFFFFF"/>
        <w:spacing w:before="48" w:after="12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7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  Во время отключения аналогового вещания большая часть телезрителей не почувствует никаких изменений, потому что уже смотрит телевидение в «цифре»: в эфире, по кабелю или через спутник. </w:t>
      </w:r>
    </w:p>
    <w:p w:rsidR="001373BE" w:rsidRPr="001373BE" w:rsidRDefault="001373BE" w:rsidP="001373BE">
      <w:pPr>
        <w:shd w:val="clear" w:color="auto" w:fill="FFFFFF"/>
        <w:spacing w:before="48" w:after="12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7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  В целях определения «аналоговой» и «цифровой» аудитории федеральные телеканалы – «Первый канал», «Россия-1», «Россия-К», НТВ, ТВЦ, ТНТ, «Пятый канал», </w:t>
      </w:r>
      <w:proofErr w:type="spellStart"/>
      <w:r w:rsidRPr="00137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Рен</w:t>
      </w:r>
      <w:proofErr w:type="spellEnd"/>
      <w:r w:rsidRPr="00137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ТВ, СТС и «Звезда» – маркируют аналоговый телесигнал специальной </w:t>
      </w:r>
      <w:hyperlink r:id="rId10" w:history="1">
        <w:r w:rsidRPr="0037524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литерой «А»</w:t>
        </w:r>
      </w:hyperlink>
      <w:r w:rsidRPr="00137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Пользователи, у которых телевизоры принимают аналоговый сигнал, видят ее на своих экранах рядом с логотипами телеканалов. Таким телезрителям до 3 июня необходимо </w:t>
      </w:r>
      <w:hyperlink r:id="rId11" w:history="1">
        <w:r w:rsidRPr="001373BE">
          <w:rPr>
            <w:rFonts w:ascii="Times New Roman" w:eastAsia="Times New Roman" w:hAnsi="Times New Roman" w:cs="Times New Roman"/>
            <w:color w:val="3866A0"/>
            <w:sz w:val="24"/>
            <w:szCs w:val="24"/>
            <w:u w:val="single"/>
            <w:lang w:eastAsia="ru-RU"/>
          </w:rPr>
          <w:t>переключиться</w:t>
        </w:r>
      </w:hyperlink>
      <w:r w:rsidRPr="00137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«цифру». Эта мера позволяет определить уровень готовности населения к приему цифрового сигнала. В свою очередь у телезрителей будет возможность понять, кому именно нужно перенастроить телевизор или приобрести приемное оборудование, чтобы не потерять возможность смотреть федеральные телеканалы после отключения аналогового сигнала. </w:t>
      </w:r>
    </w:p>
    <w:p w:rsidR="001373BE" w:rsidRPr="001373BE" w:rsidRDefault="001373BE" w:rsidP="001373BE">
      <w:pPr>
        <w:shd w:val="clear" w:color="auto" w:fill="FFFFFF"/>
        <w:spacing w:before="48" w:after="12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7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 31 января 2019 года «Почта России» и крупные </w:t>
      </w:r>
      <w:proofErr w:type="spellStart"/>
      <w:r w:rsidRPr="00137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ритейлеры</w:t>
      </w:r>
      <w:proofErr w:type="spellEnd"/>
      <w:r w:rsidRPr="00137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группа «</w:t>
      </w:r>
      <w:proofErr w:type="spellStart"/>
      <w:r w:rsidRPr="00137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М.Видео</w:t>
      </w:r>
      <w:proofErr w:type="spellEnd"/>
      <w:r w:rsidRPr="00137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-Эльдорадо» и DNS – </w:t>
      </w:r>
      <w:hyperlink r:id="rId12" w:history="1">
        <w:r w:rsidRPr="001373BE">
          <w:rPr>
            <w:rFonts w:ascii="Times New Roman" w:eastAsia="Times New Roman" w:hAnsi="Times New Roman" w:cs="Times New Roman"/>
            <w:color w:val="3866A0"/>
            <w:sz w:val="24"/>
            <w:szCs w:val="24"/>
            <w:u w:val="single"/>
            <w:lang w:eastAsia="ru-RU"/>
          </w:rPr>
          <w:t>подписали Меморандум</w:t>
        </w:r>
      </w:hyperlink>
      <w:r w:rsidRPr="00137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 обеспечении россиян приставками для </w:t>
      </w:r>
      <w:r w:rsidRPr="00137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приема цифрового телевидения, в том числе – по цене до 1 тыс. руб. Меморандум является открытым, к нему могут присоединиться и другие участники, в частности – региональные. </w:t>
      </w:r>
    </w:p>
    <w:p w:rsidR="001373BE" w:rsidRPr="001373BE" w:rsidRDefault="001373BE" w:rsidP="001373BE">
      <w:pPr>
        <w:shd w:val="clear" w:color="auto" w:fill="FFFFFF"/>
        <w:spacing w:before="48" w:after="12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7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7.  Население, проживающее вне зоны охвата эфирным цифровым сигналом, имеет возможность бесплатно смотреть 20 телеканалов в цифровом качестве </w:t>
      </w:r>
      <w:hyperlink r:id="rId13" w:history="1">
        <w:r w:rsidRPr="0037524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посредством спутникового вещания</w:t>
        </w:r>
      </w:hyperlink>
      <w:r w:rsidRPr="00137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Таким образом, обеспечен единый телевизионный стандарт как для жителей крупных городов, так и для жителей малонаселенных территорий.</w:t>
      </w:r>
    </w:p>
    <w:p w:rsidR="001373BE" w:rsidRPr="001373BE" w:rsidRDefault="001373BE" w:rsidP="001373BE">
      <w:pPr>
        <w:shd w:val="clear" w:color="auto" w:fill="FFFFFF"/>
        <w:spacing w:before="48" w:after="12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7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8.  Субъекты РФ обеспечивают адресную помощь социально незащищенным жителям страны для приобретения необходимого оборудования. В Архангельской области такая помощь тоже </w:t>
      </w:r>
      <w:hyperlink r:id="rId14" w:history="1">
        <w:r w:rsidRPr="00B54B4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предусмотрена</w:t>
        </w:r>
      </w:hyperlink>
      <w:r w:rsidRPr="00137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жителей населенных пунктов, которые сейчас принимают эфирный аналоговый сигнал, но находятся вне зоны приема наземной «цифры».</w:t>
      </w:r>
    </w:p>
    <w:p w:rsidR="001373BE" w:rsidRPr="001373BE" w:rsidRDefault="001373BE" w:rsidP="001373BE">
      <w:pPr>
        <w:shd w:val="clear" w:color="auto" w:fill="FFFFFF"/>
        <w:spacing w:before="48" w:after="12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7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  Региональные телеканалы и телеканалы, не входящие в состав мультиплексов, не исчезнут, они продолжат аналоговое вещание.</w:t>
      </w:r>
    </w:p>
    <w:p w:rsidR="001373BE" w:rsidRPr="001373BE" w:rsidRDefault="001373BE" w:rsidP="001373BE">
      <w:pPr>
        <w:shd w:val="clear" w:color="auto" w:fill="FFFFFF"/>
        <w:spacing w:before="48" w:after="12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7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10.  В РТРС для консультирования граждан создан Единый информационный центр поддержки населения, обратиться в который можно по бесплатному круглосуточному номеру </w:t>
      </w:r>
      <w:hyperlink r:id="rId15" w:history="1">
        <w:r w:rsidRPr="006879F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федеральной «горячей линии»</w:t>
        </w:r>
      </w:hyperlink>
      <w:r w:rsidRPr="00137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8-800-220-2002 по любым вопросам, касающимся наличия цифрового сигнала, приобретения и подключения необходимого пользовательского оборудования. </w:t>
      </w:r>
    </w:p>
    <w:p w:rsidR="001373BE" w:rsidRPr="001373BE" w:rsidRDefault="001373BE" w:rsidP="001373BE">
      <w:pPr>
        <w:shd w:val="clear" w:color="auto" w:fill="FFFFFF"/>
        <w:spacing w:before="48" w:after="12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7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11.  </w:t>
      </w:r>
      <w:proofErr w:type="gramStart"/>
      <w:r w:rsidRPr="00137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соцсетях РТРС работают чат-боты, которые в автоматическом режиме отвечают на самые популярные вопросы людей в </w:t>
      </w:r>
      <w:hyperlink r:id="rId16" w:history="1">
        <w:proofErr w:type="spellStart"/>
        <w:r w:rsidRPr="001373BE">
          <w:rPr>
            <w:rFonts w:ascii="Times New Roman" w:eastAsia="Times New Roman" w:hAnsi="Times New Roman" w:cs="Times New Roman"/>
            <w:color w:val="3866A0"/>
            <w:sz w:val="24"/>
            <w:szCs w:val="24"/>
            <w:u w:val="single"/>
            <w:lang w:eastAsia="ru-RU"/>
          </w:rPr>
          <w:t>Facebook</w:t>
        </w:r>
        <w:proofErr w:type="spellEnd"/>
      </w:hyperlink>
      <w:r w:rsidRPr="00137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«</w:t>
      </w:r>
      <w:proofErr w:type="spellStart"/>
      <w:r w:rsidRPr="001373B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fldChar w:fldCharType="begin"/>
      </w:r>
      <w:r w:rsidRPr="001373B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instrText xml:space="preserve"> HYPERLINK "https://vk.com/rtrs_info" </w:instrText>
      </w:r>
      <w:r w:rsidRPr="001373B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fldChar w:fldCharType="separate"/>
      </w:r>
      <w:r w:rsidRPr="001373BE">
        <w:rPr>
          <w:rFonts w:ascii="Times New Roman" w:eastAsia="Times New Roman" w:hAnsi="Times New Roman" w:cs="Times New Roman"/>
          <w:color w:val="3866A0"/>
          <w:sz w:val="24"/>
          <w:szCs w:val="24"/>
          <w:u w:val="single"/>
          <w:lang w:eastAsia="ru-RU"/>
        </w:rPr>
        <w:t>ВКонтакте</w:t>
      </w:r>
      <w:proofErr w:type="spellEnd"/>
      <w:r w:rsidRPr="001373B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fldChar w:fldCharType="end"/>
      </w:r>
      <w:r w:rsidRPr="00137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и «</w:t>
      </w:r>
      <w:hyperlink r:id="rId17" w:history="1">
        <w:r w:rsidRPr="001373BE">
          <w:rPr>
            <w:rFonts w:ascii="Times New Roman" w:eastAsia="Times New Roman" w:hAnsi="Times New Roman" w:cs="Times New Roman"/>
            <w:color w:val="3866A0"/>
            <w:sz w:val="24"/>
            <w:szCs w:val="24"/>
            <w:u w:val="single"/>
            <w:lang w:eastAsia="ru-RU"/>
          </w:rPr>
          <w:t>Одноклассниках</w:t>
        </w:r>
      </w:hyperlink>
      <w:r w:rsidRPr="00137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». </w:t>
      </w:r>
      <w:proofErr w:type="gramEnd"/>
    </w:p>
    <w:p w:rsidR="001373BE" w:rsidRPr="001373BE" w:rsidRDefault="001373BE" w:rsidP="001373BE">
      <w:pPr>
        <w:shd w:val="clear" w:color="auto" w:fill="FFFFFF"/>
        <w:spacing w:before="48" w:after="12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7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12.  Тех, кто сейчас пользуется кабельным телевидением, изменения не коснутся: у них уже есть возможность смотреть цифровое телевидение.</w:t>
      </w:r>
    </w:p>
    <w:p w:rsidR="001373BE" w:rsidRPr="001373BE" w:rsidRDefault="001373BE" w:rsidP="001373BE">
      <w:pPr>
        <w:shd w:val="clear" w:color="auto" w:fill="FFFFFF"/>
        <w:spacing w:before="48" w:after="12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7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Дополнительную информацию можно найти на официальном </w:t>
      </w:r>
      <w:hyperlink r:id="rId18" w:history="1">
        <w:r w:rsidRPr="001373BE">
          <w:rPr>
            <w:rFonts w:ascii="Times New Roman" w:eastAsia="Times New Roman" w:hAnsi="Times New Roman" w:cs="Times New Roman"/>
            <w:color w:val="3866A0"/>
            <w:sz w:val="24"/>
            <w:szCs w:val="24"/>
            <w:u w:val="single"/>
            <w:lang w:eastAsia="ru-RU"/>
          </w:rPr>
          <w:t>сайте РТРС</w:t>
        </w:r>
      </w:hyperlink>
      <w:r w:rsidRPr="00137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hyperlink r:id="rId19" w:history="1">
        <w:proofErr w:type="spellStart"/>
        <w:r w:rsidRPr="001373BE">
          <w:rPr>
            <w:rFonts w:ascii="Times New Roman" w:eastAsia="Times New Roman" w:hAnsi="Times New Roman" w:cs="Times New Roman"/>
            <w:color w:val="3866A0"/>
            <w:sz w:val="24"/>
            <w:szCs w:val="24"/>
            <w:u w:val="single"/>
            <w:lang w:eastAsia="ru-RU"/>
          </w:rPr>
          <w:t>смотрицифру.рф</w:t>
        </w:r>
        <w:proofErr w:type="spellEnd"/>
      </w:hyperlink>
      <w:r w:rsidRPr="00137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Ответы на часто задаваемые вопросы читайте в разделе </w:t>
      </w:r>
      <w:hyperlink r:id="rId20" w:history="1">
        <w:r w:rsidRPr="001373BE">
          <w:rPr>
            <w:rFonts w:ascii="Times New Roman" w:eastAsia="Times New Roman" w:hAnsi="Times New Roman" w:cs="Times New Roman"/>
            <w:color w:val="3866A0"/>
            <w:sz w:val="24"/>
            <w:szCs w:val="24"/>
            <w:u w:val="single"/>
            <w:lang w:eastAsia="ru-RU"/>
          </w:rPr>
          <w:t>Обратная связь</w:t>
        </w:r>
      </w:hyperlink>
      <w:r w:rsidRPr="00137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1373BE" w:rsidRPr="001373BE" w:rsidRDefault="001373BE" w:rsidP="001373BE">
      <w:pPr>
        <w:shd w:val="clear" w:color="auto" w:fill="FFFFFF"/>
        <w:spacing w:before="48"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7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Министерство связи и информационных технологий Архангельской области</w:t>
      </w:r>
    </w:p>
    <w:p w:rsidR="009C0233" w:rsidRPr="001373BE" w:rsidRDefault="00557A6F">
      <w:pPr>
        <w:rPr>
          <w:rFonts w:ascii="Times New Roman" w:hAnsi="Times New Roman" w:cs="Times New Roman"/>
          <w:sz w:val="24"/>
          <w:szCs w:val="24"/>
        </w:rPr>
      </w:pPr>
    </w:p>
    <w:sectPr w:rsidR="009C0233" w:rsidRPr="00137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60A"/>
    <w:rsid w:val="001373BE"/>
    <w:rsid w:val="0022260A"/>
    <w:rsid w:val="0037524F"/>
    <w:rsid w:val="00557A6F"/>
    <w:rsid w:val="005959D1"/>
    <w:rsid w:val="006879FE"/>
    <w:rsid w:val="009C2601"/>
    <w:rsid w:val="00AF4082"/>
    <w:rsid w:val="00B54B42"/>
    <w:rsid w:val="00E5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73B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2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260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73B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2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2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961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4116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dotted" w:sz="6" w:space="5" w:color="BBD0E6"/>
                    <w:right w:val="none" w:sz="0" w:space="0" w:color="auto"/>
                  </w:divBdr>
                  <w:divsChild>
                    <w:div w:id="54429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54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6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39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28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vinanews.ru/-kz75xcfr" TargetMode="External"/><Relationship Id="rId13" Type="http://schemas.openxmlformats.org/officeDocument/2006/relationships/hyperlink" Target="http://dvinanews.ru/-yo1aj3ec" TargetMode="External"/><Relationship Id="rId18" Type="http://schemas.openxmlformats.org/officeDocument/2006/relationships/hyperlink" Target="http://arhangelsk.rtrs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dvinanews.ru/-tmt5yx0j" TargetMode="External"/><Relationship Id="rId12" Type="http://schemas.openxmlformats.org/officeDocument/2006/relationships/hyperlink" Target="https://dvinaland.ru/gov/iogv/minapk/tv/" TargetMode="External"/><Relationship Id="rId17" Type="http://schemas.openxmlformats.org/officeDocument/2006/relationships/hyperlink" Target="https://www.ok.ru/ctv.rtr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facebook.com/rtrs.info/" TargetMode="External"/><Relationship Id="rId20" Type="http://schemas.openxmlformats.org/officeDocument/2006/relationships/hyperlink" Target="http://arhangelsk.rtrs.ru/tv/feedback/" TargetMode="External"/><Relationship Id="rId1" Type="http://schemas.openxmlformats.org/officeDocument/2006/relationships/styles" Target="styles.xml"/><Relationship Id="rId6" Type="http://schemas.openxmlformats.org/officeDocument/2006/relationships/hyperlink" Target="http://dvinanews.ru/-t17o65ya" TargetMode="External"/><Relationship Id="rId11" Type="http://schemas.openxmlformats.org/officeDocument/2006/relationships/hyperlink" Target="http://dvinanews.ru/-1yvz92g5" TargetMode="External"/><Relationship Id="rId5" Type="http://schemas.openxmlformats.org/officeDocument/2006/relationships/hyperlink" Target="http://dvinanews.ru/-b8xp63zv" TargetMode="External"/><Relationship Id="rId15" Type="http://schemas.openxmlformats.org/officeDocument/2006/relationships/hyperlink" Target="http://dvinanews.ru/-6zgvr84h" TargetMode="External"/><Relationship Id="rId10" Type="http://schemas.openxmlformats.org/officeDocument/2006/relationships/hyperlink" Target="http://dvinanews.ru/-cccyrxuz" TargetMode="External"/><Relationship Id="rId19" Type="http://schemas.openxmlformats.org/officeDocument/2006/relationships/hyperlink" Target="http://&#1089;&#1084;&#1086;&#1090;&#1088;&#1080;&#1094;&#1080;&#1092;&#1088;&#1091;.&#1088;&#1092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vinanews.ru/-1cyfs7tj" TargetMode="External"/><Relationship Id="rId14" Type="http://schemas.openxmlformats.org/officeDocument/2006/relationships/hyperlink" Target="http://dvinanews.ru/-c88p6hr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Вохтомина Лариса Александровна</dc:creator>
  <cp:lastModifiedBy>Попова Наталья</cp:lastModifiedBy>
  <cp:revision>2</cp:revision>
  <cp:lastPrinted>2019-05-17T07:51:00Z</cp:lastPrinted>
  <dcterms:created xsi:type="dcterms:W3CDTF">2019-05-18T08:10:00Z</dcterms:created>
  <dcterms:modified xsi:type="dcterms:W3CDTF">2019-05-18T08:10:00Z</dcterms:modified>
</cp:coreProperties>
</file>