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5045" w:rsidRPr="00935331" w:rsidRDefault="00F55045">
      <w:pPr>
        <w:pStyle w:val="ConsPlusNormal"/>
        <w:jc w:val="right"/>
        <w:outlineLvl w:val="0"/>
        <w:rPr>
          <w:rFonts w:ascii="Times New Roman" w:hAnsi="Times New Roman" w:cs="Times New Roman"/>
          <w:sz w:val="24"/>
          <w:szCs w:val="24"/>
        </w:rPr>
      </w:pPr>
      <w:r w:rsidRPr="00935331">
        <w:rPr>
          <w:rFonts w:ascii="Times New Roman" w:hAnsi="Times New Roman" w:cs="Times New Roman"/>
          <w:sz w:val="24"/>
          <w:szCs w:val="24"/>
        </w:rPr>
        <w:t>Утверждено</w:t>
      </w:r>
    </w:p>
    <w:p w:rsidR="00F55045" w:rsidRPr="00935331" w:rsidRDefault="00F55045">
      <w:pPr>
        <w:pStyle w:val="ConsPlusNormal"/>
        <w:jc w:val="right"/>
        <w:rPr>
          <w:rFonts w:ascii="Times New Roman" w:hAnsi="Times New Roman" w:cs="Times New Roman"/>
          <w:sz w:val="24"/>
          <w:szCs w:val="24"/>
        </w:rPr>
      </w:pPr>
      <w:r w:rsidRPr="00935331">
        <w:rPr>
          <w:rFonts w:ascii="Times New Roman" w:hAnsi="Times New Roman" w:cs="Times New Roman"/>
          <w:sz w:val="24"/>
          <w:szCs w:val="24"/>
        </w:rPr>
        <w:t>постановлением Правительства</w:t>
      </w:r>
    </w:p>
    <w:p w:rsidR="00F55045" w:rsidRPr="00935331" w:rsidRDefault="00F55045">
      <w:pPr>
        <w:pStyle w:val="ConsPlusNormal"/>
        <w:jc w:val="right"/>
        <w:rPr>
          <w:rFonts w:ascii="Times New Roman" w:hAnsi="Times New Roman" w:cs="Times New Roman"/>
          <w:sz w:val="24"/>
          <w:szCs w:val="24"/>
        </w:rPr>
      </w:pPr>
      <w:r w:rsidRPr="00935331">
        <w:rPr>
          <w:rFonts w:ascii="Times New Roman" w:hAnsi="Times New Roman" w:cs="Times New Roman"/>
          <w:sz w:val="24"/>
          <w:szCs w:val="24"/>
        </w:rPr>
        <w:t>Архангельской области</w:t>
      </w:r>
    </w:p>
    <w:p w:rsidR="00F55045" w:rsidRPr="00935331" w:rsidRDefault="00F55045">
      <w:pPr>
        <w:pStyle w:val="ConsPlusNormal"/>
        <w:jc w:val="right"/>
        <w:rPr>
          <w:rFonts w:ascii="Times New Roman" w:hAnsi="Times New Roman" w:cs="Times New Roman"/>
          <w:sz w:val="24"/>
          <w:szCs w:val="24"/>
        </w:rPr>
      </w:pPr>
      <w:r w:rsidRPr="00935331">
        <w:rPr>
          <w:rFonts w:ascii="Times New Roman" w:hAnsi="Times New Roman" w:cs="Times New Roman"/>
          <w:sz w:val="24"/>
          <w:szCs w:val="24"/>
        </w:rPr>
        <w:t>от 12.10.2012 N 461-пп</w:t>
      </w:r>
    </w:p>
    <w:p w:rsidR="00F55045" w:rsidRPr="00935331" w:rsidRDefault="00F55045">
      <w:pPr>
        <w:pStyle w:val="ConsPlusNormal"/>
        <w:jc w:val="both"/>
        <w:rPr>
          <w:rFonts w:ascii="Times New Roman" w:hAnsi="Times New Roman" w:cs="Times New Roman"/>
          <w:sz w:val="24"/>
          <w:szCs w:val="24"/>
        </w:rPr>
      </w:pPr>
    </w:p>
    <w:p w:rsidR="00F55045" w:rsidRPr="00935331" w:rsidRDefault="00F55045">
      <w:pPr>
        <w:pStyle w:val="ConsPlusTitle"/>
        <w:jc w:val="center"/>
        <w:rPr>
          <w:rFonts w:ascii="Times New Roman" w:hAnsi="Times New Roman" w:cs="Times New Roman"/>
          <w:sz w:val="24"/>
          <w:szCs w:val="24"/>
        </w:rPr>
      </w:pPr>
      <w:r w:rsidRPr="00935331">
        <w:rPr>
          <w:rFonts w:ascii="Times New Roman" w:hAnsi="Times New Roman" w:cs="Times New Roman"/>
          <w:sz w:val="24"/>
          <w:szCs w:val="24"/>
        </w:rPr>
        <w:t>ПОЛОЖЕНИЕ</w:t>
      </w:r>
    </w:p>
    <w:p w:rsidR="00F55045" w:rsidRPr="00935331" w:rsidRDefault="00F55045">
      <w:pPr>
        <w:pStyle w:val="ConsPlusTitle"/>
        <w:jc w:val="center"/>
        <w:rPr>
          <w:rFonts w:ascii="Times New Roman" w:hAnsi="Times New Roman" w:cs="Times New Roman"/>
          <w:sz w:val="24"/>
          <w:szCs w:val="24"/>
        </w:rPr>
      </w:pPr>
      <w:r w:rsidRPr="00935331">
        <w:rPr>
          <w:rFonts w:ascii="Times New Roman" w:hAnsi="Times New Roman" w:cs="Times New Roman"/>
          <w:sz w:val="24"/>
          <w:szCs w:val="24"/>
        </w:rPr>
        <w:t xml:space="preserve">О </w:t>
      </w:r>
      <w:proofErr w:type="gramStart"/>
      <w:r w:rsidRPr="00935331">
        <w:rPr>
          <w:rFonts w:ascii="Times New Roman" w:hAnsi="Times New Roman" w:cs="Times New Roman"/>
          <w:sz w:val="24"/>
          <w:szCs w:val="24"/>
        </w:rPr>
        <w:t>ПОРЯДКЕ</w:t>
      </w:r>
      <w:proofErr w:type="gramEnd"/>
      <w:r w:rsidRPr="00935331">
        <w:rPr>
          <w:rFonts w:ascii="Times New Roman" w:hAnsi="Times New Roman" w:cs="Times New Roman"/>
          <w:sz w:val="24"/>
          <w:szCs w:val="24"/>
        </w:rPr>
        <w:t xml:space="preserve"> И УСЛОВИЯХ ПРОВЕДЕНИЯ КОНКУРСА НА ПРЕДОСТАВЛЕНИЕ</w:t>
      </w:r>
    </w:p>
    <w:p w:rsidR="00F55045" w:rsidRPr="00935331" w:rsidRDefault="00F55045">
      <w:pPr>
        <w:pStyle w:val="ConsPlusTitle"/>
        <w:jc w:val="center"/>
        <w:rPr>
          <w:rFonts w:ascii="Times New Roman" w:hAnsi="Times New Roman" w:cs="Times New Roman"/>
          <w:sz w:val="24"/>
          <w:szCs w:val="24"/>
        </w:rPr>
      </w:pPr>
      <w:r w:rsidRPr="00935331">
        <w:rPr>
          <w:rFonts w:ascii="Times New Roman" w:hAnsi="Times New Roman" w:cs="Times New Roman"/>
          <w:sz w:val="24"/>
          <w:szCs w:val="24"/>
        </w:rPr>
        <w:t>СУБСИДИЙ БЮДЖЕТАМ МУНИЦИПАЛЬНЫХ РАЙОНОВ И ГОРОДСКИХ ОКРУГОВ</w:t>
      </w:r>
      <w:r w:rsidR="005A63D6">
        <w:rPr>
          <w:rFonts w:ascii="Times New Roman" w:hAnsi="Times New Roman" w:cs="Times New Roman"/>
          <w:sz w:val="24"/>
          <w:szCs w:val="24"/>
        </w:rPr>
        <w:t xml:space="preserve"> </w:t>
      </w:r>
      <w:r w:rsidRPr="00935331">
        <w:rPr>
          <w:rFonts w:ascii="Times New Roman" w:hAnsi="Times New Roman" w:cs="Times New Roman"/>
          <w:sz w:val="24"/>
          <w:szCs w:val="24"/>
        </w:rPr>
        <w:t>НА ПОДДЕРЖКУ ОТРАСЛИ КУЛЬТУРЫ В ЧАСТИ ГОСУДАРСТВЕННОЙ</w:t>
      </w:r>
      <w:r w:rsidR="005A63D6">
        <w:rPr>
          <w:rFonts w:ascii="Times New Roman" w:hAnsi="Times New Roman" w:cs="Times New Roman"/>
          <w:sz w:val="24"/>
          <w:szCs w:val="24"/>
        </w:rPr>
        <w:t xml:space="preserve"> </w:t>
      </w:r>
      <w:r w:rsidRPr="00935331">
        <w:rPr>
          <w:rFonts w:ascii="Times New Roman" w:hAnsi="Times New Roman" w:cs="Times New Roman"/>
          <w:sz w:val="24"/>
          <w:szCs w:val="24"/>
        </w:rPr>
        <w:t>ПОДДЕРЖКИ ЛУЧШИХ МУНИЦИПАЛЬНЫХ УЧРЕЖДЕНИЙ КУЛЬТУРЫ</w:t>
      </w:r>
      <w:r w:rsidR="005A63D6">
        <w:rPr>
          <w:rFonts w:ascii="Times New Roman" w:hAnsi="Times New Roman" w:cs="Times New Roman"/>
          <w:sz w:val="24"/>
          <w:szCs w:val="24"/>
        </w:rPr>
        <w:t xml:space="preserve"> </w:t>
      </w:r>
      <w:r w:rsidRPr="00935331">
        <w:rPr>
          <w:rFonts w:ascii="Times New Roman" w:hAnsi="Times New Roman" w:cs="Times New Roman"/>
          <w:sz w:val="24"/>
          <w:szCs w:val="24"/>
        </w:rPr>
        <w:t>МУНИЦИПАЛЬНЫХ ОБРАЗОВАНИЙ АРХАНГЕЛЬСКОЙ ОБЛАСТИ,</w:t>
      </w:r>
      <w:r w:rsidR="005A63D6">
        <w:rPr>
          <w:rFonts w:ascii="Times New Roman" w:hAnsi="Times New Roman" w:cs="Times New Roman"/>
          <w:sz w:val="24"/>
          <w:szCs w:val="24"/>
        </w:rPr>
        <w:t xml:space="preserve"> </w:t>
      </w:r>
      <w:r w:rsidRPr="00935331">
        <w:rPr>
          <w:rFonts w:ascii="Times New Roman" w:hAnsi="Times New Roman" w:cs="Times New Roman"/>
          <w:sz w:val="24"/>
          <w:szCs w:val="24"/>
        </w:rPr>
        <w:t>МУНИЦИПАЛЬНЫХ ОБРАЗОВАТЕЛЬНЫХ ОРГАНИЗАЦИЙ ДОПОЛНИТЕЛЬНОГО</w:t>
      </w:r>
      <w:r w:rsidR="005A63D6">
        <w:rPr>
          <w:rFonts w:ascii="Times New Roman" w:hAnsi="Times New Roman" w:cs="Times New Roman"/>
          <w:sz w:val="24"/>
          <w:szCs w:val="24"/>
        </w:rPr>
        <w:t xml:space="preserve"> </w:t>
      </w:r>
      <w:r w:rsidRPr="00935331">
        <w:rPr>
          <w:rFonts w:ascii="Times New Roman" w:hAnsi="Times New Roman" w:cs="Times New Roman"/>
          <w:sz w:val="24"/>
          <w:szCs w:val="24"/>
        </w:rPr>
        <w:t>ОБРАЗОВАНИЯ ДЕТЕЙ (ДЕТСКИХ ШКОЛ ИСКУССТВ ПО ВИДАМ ИСКУССТВ),</w:t>
      </w:r>
    </w:p>
    <w:p w:rsidR="00F55045" w:rsidRPr="00935331" w:rsidRDefault="00F55045">
      <w:pPr>
        <w:pStyle w:val="ConsPlusTitle"/>
        <w:jc w:val="center"/>
        <w:rPr>
          <w:rFonts w:ascii="Times New Roman" w:hAnsi="Times New Roman" w:cs="Times New Roman"/>
          <w:sz w:val="24"/>
          <w:szCs w:val="24"/>
        </w:rPr>
      </w:pPr>
      <w:r w:rsidRPr="00935331">
        <w:rPr>
          <w:rFonts w:ascii="Times New Roman" w:hAnsi="Times New Roman" w:cs="Times New Roman"/>
          <w:sz w:val="24"/>
          <w:szCs w:val="24"/>
        </w:rPr>
        <w:t>НАХОДЯЩИХСЯ НА ТЕРРИТОРИЯХ СЕЛЬСКИХ ПОСЕЛЕНИЙ</w:t>
      </w:r>
    </w:p>
    <w:p w:rsidR="00F55045" w:rsidRPr="00935331" w:rsidRDefault="00F55045">
      <w:pPr>
        <w:pStyle w:val="ConsPlusTitle"/>
        <w:jc w:val="center"/>
        <w:rPr>
          <w:rFonts w:ascii="Times New Roman" w:hAnsi="Times New Roman" w:cs="Times New Roman"/>
          <w:sz w:val="24"/>
          <w:szCs w:val="24"/>
        </w:rPr>
      </w:pPr>
      <w:r w:rsidRPr="00935331">
        <w:rPr>
          <w:rFonts w:ascii="Times New Roman" w:hAnsi="Times New Roman" w:cs="Times New Roman"/>
          <w:sz w:val="24"/>
          <w:szCs w:val="24"/>
        </w:rPr>
        <w:t>АРХАНГЕЛЬСКОЙ ОБЛАСТИ, И ИХ РАБОТНИКОВ</w:t>
      </w:r>
    </w:p>
    <w:p w:rsidR="00F55045" w:rsidRPr="00935331" w:rsidRDefault="00F55045">
      <w:pPr>
        <w:spacing w:after="1"/>
        <w:rPr>
          <w:rFonts w:ascii="Times New Roman" w:hAnsi="Times New Roman" w:cs="Times New Roman"/>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F55045" w:rsidRPr="00935331">
        <w:trPr>
          <w:jc w:val="center"/>
        </w:trPr>
        <w:tc>
          <w:tcPr>
            <w:tcW w:w="9294" w:type="dxa"/>
            <w:tcBorders>
              <w:top w:val="nil"/>
              <w:left w:val="single" w:sz="24" w:space="0" w:color="CED3F1"/>
              <w:bottom w:val="nil"/>
              <w:right w:val="single" w:sz="24" w:space="0" w:color="F4F3F8"/>
            </w:tcBorders>
            <w:shd w:val="clear" w:color="auto" w:fill="F4F3F8"/>
          </w:tcPr>
          <w:p w:rsidR="00F55045" w:rsidRPr="00935331" w:rsidRDefault="00F55045">
            <w:pPr>
              <w:pStyle w:val="ConsPlusNormal"/>
              <w:jc w:val="center"/>
              <w:rPr>
                <w:rFonts w:ascii="Times New Roman" w:hAnsi="Times New Roman" w:cs="Times New Roman"/>
                <w:sz w:val="24"/>
                <w:szCs w:val="24"/>
              </w:rPr>
            </w:pPr>
            <w:r w:rsidRPr="00935331">
              <w:rPr>
                <w:rFonts w:ascii="Times New Roman" w:hAnsi="Times New Roman" w:cs="Times New Roman"/>
                <w:color w:val="392C69"/>
                <w:sz w:val="24"/>
                <w:szCs w:val="24"/>
              </w:rPr>
              <w:t>Список изменяющих документов</w:t>
            </w:r>
          </w:p>
          <w:p w:rsidR="00F55045" w:rsidRPr="00935331" w:rsidRDefault="00F55045">
            <w:pPr>
              <w:pStyle w:val="ConsPlusNormal"/>
              <w:jc w:val="center"/>
              <w:rPr>
                <w:rFonts w:ascii="Times New Roman" w:hAnsi="Times New Roman" w:cs="Times New Roman"/>
                <w:sz w:val="24"/>
                <w:szCs w:val="24"/>
              </w:rPr>
            </w:pPr>
            <w:proofErr w:type="gramStart"/>
            <w:r w:rsidRPr="00935331">
              <w:rPr>
                <w:rFonts w:ascii="Times New Roman" w:hAnsi="Times New Roman" w:cs="Times New Roman"/>
                <w:color w:val="392C69"/>
                <w:sz w:val="24"/>
                <w:szCs w:val="24"/>
              </w:rPr>
              <w:t xml:space="preserve">(введено </w:t>
            </w:r>
            <w:hyperlink r:id="rId6" w:history="1">
              <w:r w:rsidRPr="00935331">
                <w:rPr>
                  <w:rFonts w:ascii="Times New Roman" w:hAnsi="Times New Roman" w:cs="Times New Roman"/>
                  <w:color w:val="0000FF"/>
                  <w:sz w:val="24"/>
                  <w:szCs w:val="24"/>
                </w:rPr>
                <w:t>постановлением</w:t>
              </w:r>
            </w:hyperlink>
            <w:r w:rsidRPr="00935331">
              <w:rPr>
                <w:rFonts w:ascii="Times New Roman" w:hAnsi="Times New Roman" w:cs="Times New Roman"/>
                <w:color w:val="392C69"/>
                <w:sz w:val="24"/>
                <w:szCs w:val="24"/>
              </w:rPr>
              <w:t xml:space="preserve"> Правительства Архангельской области</w:t>
            </w:r>
            <w:proofErr w:type="gramEnd"/>
          </w:p>
          <w:p w:rsidR="00F55045" w:rsidRPr="00935331" w:rsidRDefault="00F55045">
            <w:pPr>
              <w:pStyle w:val="ConsPlusNormal"/>
              <w:jc w:val="center"/>
              <w:rPr>
                <w:rFonts w:ascii="Times New Roman" w:hAnsi="Times New Roman" w:cs="Times New Roman"/>
                <w:sz w:val="24"/>
                <w:szCs w:val="24"/>
              </w:rPr>
            </w:pPr>
            <w:r w:rsidRPr="00935331">
              <w:rPr>
                <w:rFonts w:ascii="Times New Roman" w:hAnsi="Times New Roman" w:cs="Times New Roman"/>
                <w:color w:val="392C69"/>
                <w:sz w:val="24"/>
                <w:szCs w:val="24"/>
              </w:rPr>
              <w:t>от 03.02.2017 N 37-пп;</w:t>
            </w:r>
          </w:p>
          <w:p w:rsidR="00F55045" w:rsidRPr="00935331" w:rsidRDefault="00F55045">
            <w:pPr>
              <w:pStyle w:val="ConsPlusNormal"/>
              <w:jc w:val="center"/>
              <w:rPr>
                <w:rFonts w:ascii="Times New Roman" w:hAnsi="Times New Roman" w:cs="Times New Roman"/>
                <w:sz w:val="24"/>
                <w:szCs w:val="24"/>
              </w:rPr>
            </w:pPr>
            <w:r w:rsidRPr="00935331">
              <w:rPr>
                <w:rFonts w:ascii="Times New Roman" w:hAnsi="Times New Roman" w:cs="Times New Roman"/>
                <w:color w:val="392C69"/>
                <w:sz w:val="24"/>
                <w:szCs w:val="24"/>
              </w:rPr>
              <w:t>в ред. постановлений Правительства Архангельской области</w:t>
            </w:r>
          </w:p>
          <w:p w:rsidR="00F55045" w:rsidRPr="00935331" w:rsidRDefault="00F55045">
            <w:pPr>
              <w:pStyle w:val="ConsPlusNormal"/>
              <w:jc w:val="center"/>
              <w:rPr>
                <w:rFonts w:ascii="Times New Roman" w:hAnsi="Times New Roman" w:cs="Times New Roman"/>
                <w:sz w:val="24"/>
                <w:szCs w:val="24"/>
              </w:rPr>
            </w:pPr>
            <w:r w:rsidRPr="00935331">
              <w:rPr>
                <w:rFonts w:ascii="Times New Roman" w:hAnsi="Times New Roman" w:cs="Times New Roman"/>
                <w:color w:val="392C69"/>
                <w:sz w:val="24"/>
                <w:szCs w:val="24"/>
              </w:rPr>
              <w:t xml:space="preserve">от 26.12.2017 </w:t>
            </w:r>
            <w:hyperlink r:id="rId7" w:history="1">
              <w:r w:rsidRPr="00935331">
                <w:rPr>
                  <w:rFonts w:ascii="Times New Roman" w:hAnsi="Times New Roman" w:cs="Times New Roman"/>
                  <w:color w:val="0000FF"/>
                  <w:sz w:val="24"/>
                  <w:szCs w:val="24"/>
                </w:rPr>
                <w:t>N 640-пп</w:t>
              </w:r>
            </w:hyperlink>
            <w:r w:rsidRPr="00935331">
              <w:rPr>
                <w:rFonts w:ascii="Times New Roman" w:hAnsi="Times New Roman" w:cs="Times New Roman"/>
                <w:color w:val="392C69"/>
                <w:sz w:val="24"/>
                <w:szCs w:val="24"/>
              </w:rPr>
              <w:t xml:space="preserve">, от 06.02.2018 </w:t>
            </w:r>
            <w:hyperlink r:id="rId8" w:history="1">
              <w:r w:rsidRPr="00935331">
                <w:rPr>
                  <w:rFonts w:ascii="Times New Roman" w:hAnsi="Times New Roman" w:cs="Times New Roman"/>
                  <w:color w:val="0000FF"/>
                  <w:sz w:val="24"/>
                  <w:szCs w:val="24"/>
                </w:rPr>
                <w:t>N 54-пп</w:t>
              </w:r>
            </w:hyperlink>
            <w:r w:rsidRPr="00935331">
              <w:rPr>
                <w:rFonts w:ascii="Times New Roman" w:hAnsi="Times New Roman" w:cs="Times New Roman"/>
                <w:color w:val="392C69"/>
                <w:sz w:val="24"/>
                <w:szCs w:val="24"/>
              </w:rPr>
              <w:t xml:space="preserve">, от 24.04.2018 </w:t>
            </w:r>
            <w:hyperlink r:id="rId9" w:history="1">
              <w:r w:rsidRPr="00935331">
                <w:rPr>
                  <w:rFonts w:ascii="Times New Roman" w:hAnsi="Times New Roman" w:cs="Times New Roman"/>
                  <w:color w:val="0000FF"/>
                  <w:sz w:val="24"/>
                  <w:szCs w:val="24"/>
                </w:rPr>
                <w:t>N 180-пп</w:t>
              </w:r>
            </w:hyperlink>
            <w:r w:rsidRPr="00935331">
              <w:rPr>
                <w:rFonts w:ascii="Times New Roman" w:hAnsi="Times New Roman" w:cs="Times New Roman"/>
                <w:color w:val="392C69"/>
                <w:sz w:val="24"/>
                <w:szCs w:val="24"/>
              </w:rPr>
              <w:t>)</w:t>
            </w:r>
          </w:p>
        </w:tc>
      </w:tr>
    </w:tbl>
    <w:p w:rsidR="00F55045" w:rsidRPr="00935331" w:rsidRDefault="00F55045">
      <w:pPr>
        <w:pStyle w:val="ConsPlusNormal"/>
        <w:jc w:val="both"/>
        <w:rPr>
          <w:rFonts w:ascii="Times New Roman" w:hAnsi="Times New Roman" w:cs="Times New Roman"/>
          <w:sz w:val="24"/>
          <w:szCs w:val="24"/>
        </w:rPr>
      </w:pPr>
    </w:p>
    <w:p w:rsidR="00F55045" w:rsidRPr="005A63D6" w:rsidRDefault="00F55045" w:rsidP="005A63D6">
      <w:pPr>
        <w:pStyle w:val="ConsPlusTitle"/>
        <w:jc w:val="center"/>
        <w:outlineLvl w:val="1"/>
        <w:rPr>
          <w:rFonts w:ascii="Times New Roman" w:hAnsi="Times New Roman" w:cs="Times New Roman"/>
          <w:sz w:val="24"/>
          <w:szCs w:val="24"/>
        </w:rPr>
      </w:pPr>
      <w:r w:rsidRPr="005A63D6">
        <w:rPr>
          <w:rFonts w:ascii="Times New Roman" w:hAnsi="Times New Roman" w:cs="Times New Roman"/>
          <w:sz w:val="24"/>
          <w:szCs w:val="24"/>
        </w:rPr>
        <w:t>I. Общие положения</w:t>
      </w:r>
    </w:p>
    <w:p w:rsidR="00F55045" w:rsidRPr="005A63D6" w:rsidRDefault="00F55045" w:rsidP="005A63D6">
      <w:pPr>
        <w:pStyle w:val="ConsPlusNormal"/>
        <w:jc w:val="both"/>
        <w:rPr>
          <w:rFonts w:ascii="Times New Roman" w:hAnsi="Times New Roman" w:cs="Times New Roman"/>
          <w:sz w:val="24"/>
          <w:szCs w:val="24"/>
        </w:rPr>
      </w:pPr>
    </w:p>
    <w:p w:rsidR="00F55045" w:rsidRPr="005A63D6" w:rsidRDefault="00F55045" w:rsidP="005A63D6">
      <w:pPr>
        <w:pStyle w:val="ConsPlusNormal"/>
        <w:ind w:firstLine="540"/>
        <w:jc w:val="both"/>
        <w:rPr>
          <w:rFonts w:ascii="Times New Roman" w:hAnsi="Times New Roman" w:cs="Times New Roman"/>
          <w:sz w:val="24"/>
          <w:szCs w:val="24"/>
        </w:rPr>
      </w:pPr>
      <w:r w:rsidRPr="005A63D6">
        <w:rPr>
          <w:rFonts w:ascii="Times New Roman" w:hAnsi="Times New Roman" w:cs="Times New Roman"/>
          <w:sz w:val="24"/>
          <w:szCs w:val="24"/>
        </w:rPr>
        <w:t xml:space="preserve">1. </w:t>
      </w:r>
      <w:proofErr w:type="gramStart"/>
      <w:r w:rsidRPr="005A63D6">
        <w:rPr>
          <w:rFonts w:ascii="Times New Roman" w:hAnsi="Times New Roman" w:cs="Times New Roman"/>
          <w:sz w:val="24"/>
          <w:szCs w:val="24"/>
        </w:rPr>
        <w:t xml:space="preserve">Настоящее Положение, разработанное в соответствии со </w:t>
      </w:r>
      <w:hyperlink r:id="rId10" w:history="1">
        <w:r w:rsidRPr="005A63D6">
          <w:rPr>
            <w:rFonts w:ascii="Times New Roman" w:hAnsi="Times New Roman" w:cs="Times New Roman"/>
            <w:color w:val="0000FF"/>
            <w:sz w:val="24"/>
            <w:szCs w:val="24"/>
          </w:rPr>
          <w:t>статьей 135</w:t>
        </w:r>
      </w:hyperlink>
      <w:r w:rsidRPr="005A63D6">
        <w:rPr>
          <w:rFonts w:ascii="Times New Roman" w:hAnsi="Times New Roman" w:cs="Times New Roman"/>
          <w:sz w:val="24"/>
          <w:szCs w:val="24"/>
        </w:rPr>
        <w:t xml:space="preserve"> и </w:t>
      </w:r>
      <w:hyperlink r:id="rId11" w:history="1">
        <w:r w:rsidRPr="005A63D6">
          <w:rPr>
            <w:rFonts w:ascii="Times New Roman" w:hAnsi="Times New Roman" w:cs="Times New Roman"/>
            <w:color w:val="0000FF"/>
            <w:sz w:val="24"/>
            <w:szCs w:val="24"/>
          </w:rPr>
          <w:t>пунктом 3 статьи 139</w:t>
        </w:r>
      </w:hyperlink>
      <w:r w:rsidRPr="005A63D6">
        <w:rPr>
          <w:rFonts w:ascii="Times New Roman" w:hAnsi="Times New Roman" w:cs="Times New Roman"/>
          <w:sz w:val="24"/>
          <w:szCs w:val="24"/>
        </w:rPr>
        <w:t xml:space="preserve"> Бюджетного кодекса Российской Федерации, </w:t>
      </w:r>
      <w:hyperlink r:id="rId12" w:history="1">
        <w:r w:rsidRPr="005A63D6">
          <w:rPr>
            <w:rFonts w:ascii="Times New Roman" w:hAnsi="Times New Roman" w:cs="Times New Roman"/>
            <w:color w:val="0000FF"/>
            <w:sz w:val="24"/>
            <w:szCs w:val="24"/>
          </w:rPr>
          <w:t>Правилами</w:t>
        </w:r>
      </w:hyperlink>
      <w:r w:rsidRPr="005A63D6">
        <w:rPr>
          <w:rFonts w:ascii="Times New Roman" w:hAnsi="Times New Roman" w:cs="Times New Roman"/>
          <w:sz w:val="24"/>
          <w:szCs w:val="24"/>
        </w:rPr>
        <w:t xml:space="preserve"> предоставления и распределения субсидий из федерального бюджета бюджетам субъектов Российской Федерации на поддержку отрасли культуры, утвержденными постановлением Правительства Российской Федерации от 15 апреля 2014 года N 317, </w:t>
      </w:r>
      <w:hyperlink r:id="rId13" w:history="1">
        <w:r w:rsidRPr="005A63D6">
          <w:rPr>
            <w:rFonts w:ascii="Times New Roman" w:hAnsi="Times New Roman" w:cs="Times New Roman"/>
            <w:color w:val="0000FF"/>
            <w:sz w:val="24"/>
            <w:szCs w:val="24"/>
          </w:rPr>
          <w:t>разделом III</w:t>
        </w:r>
      </w:hyperlink>
      <w:r w:rsidRPr="005A63D6">
        <w:rPr>
          <w:rFonts w:ascii="Times New Roman" w:hAnsi="Times New Roman" w:cs="Times New Roman"/>
          <w:sz w:val="24"/>
          <w:szCs w:val="24"/>
        </w:rPr>
        <w:t xml:space="preserve"> государственной программы Архангельской области "Культура Русского Севера (2013 - 2020 годы)", утвержденной постановлением Правительства</w:t>
      </w:r>
      <w:proofErr w:type="gramEnd"/>
      <w:r w:rsidRPr="005A63D6">
        <w:rPr>
          <w:rFonts w:ascii="Times New Roman" w:hAnsi="Times New Roman" w:cs="Times New Roman"/>
          <w:sz w:val="24"/>
          <w:szCs w:val="24"/>
        </w:rPr>
        <w:t xml:space="preserve"> </w:t>
      </w:r>
      <w:proofErr w:type="gramStart"/>
      <w:r w:rsidRPr="005A63D6">
        <w:rPr>
          <w:rFonts w:ascii="Times New Roman" w:hAnsi="Times New Roman" w:cs="Times New Roman"/>
          <w:sz w:val="24"/>
          <w:szCs w:val="24"/>
        </w:rPr>
        <w:t>Архангельской области от 12 октября 2012 года N 461-пп, определяет порядок и условия предоставления субсидий бюджетам муниципальных районов и городских округов Архангельской области (далее соответственно - местные бюджеты, муниципальные образования) на поддержку отрасли культуры в части государственной поддержки лучших муниципальных учреждений культуры, муниципальных образовательных учреждений дополнительного образования детей (детских школ искусств по видам искусств), находящихся на территориях сельских поселений Архангельской области</w:t>
      </w:r>
      <w:proofErr w:type="gramEnd"/>
      <w:r w:rsidRPr="005A63D6">
        <w:rPr>
          <w:rFonts w:ascii="Times New Roman" w:hAnsi="Times New Roman" w:cs="Times New Roman"/>
          <w:sz w:val="24"/>
          <w:szCs w:val="24"/>
        </w:rPr>
        <w:t>, и их работников (далее соответственно - мероприятия, субсидии), а также состав представляемых документов, порядок организации и проведения конкурса на предоставление субсидий (далее - конкурс).</w:t>
      </w:r>
    </w:p>
    <w:p w:rsidR="00F55045" w:rsidRPr="005A63D6" w:rsidRDefault="00F55045" w:rsidP="005A63D6">
      <w:pPr>
        <w:pStyle w:val="ConsPlusNormal"/>
        <w:jc w:val="both"/>
        <w:rPr>
          <w:rFonts w:ascii="Times New Roman" w:hAnsi="Times New Roman" w:cs="Times New Roman"/>
          <w:sz w:val="24"/>
          <w:szCs w:val="24"/>
        </w:rPr>
      </w:pPr>
      <w:r w:rsidRPr="005A63D6">
        <w:rPr>
          <w:rFonts w:ascii="Times New Roman" w:hAnsi="Times New Roman" w:cs="Times New Roman"/>
          <w:sz w:val="24"/>
          <w:szCs w:val="24"/>
        </w:rPr>
        <w:t xml:space="preserve">(в ред. </w:t>
      </w:r>
      <w:hyperlink r:id="rId14" w:history="1">
        <w:r w:rsidRPr="005A63D6">
          <w:rPr>
            <w:rFonts w:ascii="Times New Roman" w:hAnsi="Times New Roman" w:cs="Times New Roman"/>
            <w:color w:val="0000FF"/>
            <w:sz w:val="24"/>
            <w:szCs w:val="24"/>
          </w:rPr>
          <w:t>постановления</w:t>
        </w:r>
      </w:hyperlink>
      <w:r w:rsidRPr="005A63D6">
        <w:rPr>
          <w:rFonts w:ascii="Times New Roman" w:hAnsi="Times New Roman" w:cs="Times New Roman"/>
          <w:sz w:val="24"/>
          <w:szCs w:val="24"/>
        </w:rPr>
        <w:t xml:space="preserve"> Правительства Архангельской области от 24.04.2018 N 180-пп)</w:t>
      </w:r>
    </w:p>
    <w:p w:rsidR="00F55045" w:rsidRPr="005A63D6" w:rsidRDefault="00F55045" w:rsidP="005A63D6">
      <w:pPr>
        <w:pStyle w:val="ConsPlusNormal"/>
        <w:ind w:firstLine="540"/>
        <w:jc w:val="both"/>
        <w:rPr>
          <w:rFonts w:ascii="Times New Roman" w:hAnsi="Times New Roman" w:cs="Times New Roman"/>
          <w:sz w:val="24"/>
          <w:szCs w:val="24"/>
        </w:rPr>
      </w:pPr>
      <w:r w:rsidRPr="005A63D6">
        <w:rPr>
          <w:rFonts w:ascii="Times New Roman" w:hAnsi="Times New Roman" w:cs="Times New Roman"/>
          <w:sz w:val="24"/>
          <w:szCs w:val="24"/>
        </w:rPr>
        <w:t xml:space="preserve">2. </w:t>
      </w:r>
      <w:proofErr w:type="gramStart"/>
      <w:r w:rsidRPr="005A63D6">
        <w:rPr>
          <w:rFonts w:ascii="Times New Roman" w:hAnsi="Times New Roman" w:cs="Times New Roman"/>
          <w:sz w:val="24"/>
          <w:szCs w:val="24"/>
        </w:rPr>
        <w:t xml:space="preserve">Субсидии предоставляются местным бюджетам за счет средств федерального и областного бюджетов на </w:t>
      </w:r>
      <w:proofErr w:type="spellStart"/>
      <w:r w:rsidRPr="005A63D6">
        <w:rPr>
          <w:rFonts w:ascii="Times New Roman" w:hAnsi="Times New Roman" w:cs="Times New Roman"/>
          <w:sz w:val="24"/>
          <w:szCs w:val="24"/>
        </w:rPr>
        <w:t>софинансирование</w:t>
      </w:r>
      <w:proofErr w:type="spellEnd"/>
      <w:r w:rsidRPr="005A63D6">
        <w:rPr>
          <w:rFonts w:ascii="Times New Roman" w:hAnsi="Times New Roman" w:cs="Times New Roman"/>
          <w:sz w:val="24"/>
          <w:szCs w:val="24"/>
        </w:rPr>
        <w:t xml:space="preserve"> расходных обязательств муниципальных образований по реализации мероприятий муниципальных программ муниципальных образований, предусматривающих государственную поддержку лучших муниципальных учреждений культуры муниципальных образований Архангельской области, муниципальных образовательных организаций дополнительного образования детей (детских школ искусств по видам искусств), находящихся на территориях сельских поселений Архангельской области, и их работников.</w:t>
      </w:r>
      <w:proofErr w:type="gramEnd"/>
    </w:p>
    <w:p w:rsidR="00F55045" w:rsidRPr="005A63D6" w:rsidRDefault="00F55045" w:rsidP="005A63D6">
      <w:pPr>
        <w:pStyle w:val="ConsPlusNormal"/>
        <w:ind w:firstLine="540"/>
        <w:jc w:val="both"/>
        <w:rPr>
          <w:rFonts w:ascii="Times New Roman" w:hAnsi="Times New Roman" w:cs="Times New Roman"/>
          <w:sz w:val="24"/>
          <w:szCs w:val="24"/>
        </w:rPr>
      </w:pPr>
      <w:r w:rsidRPr="005A63D6">
        <w:rPr>
          <w:rFonts w:ascii="Times New Roman" w:hAnsi="Times New Roman" w:cs="Times New Roman"/>
          <w:sz w:val="24"/>
          <w:szCs w:val="24"/>
        </w:rPr>
        <w:t>3. Организатором конкурса и главным распорядителем бюджетных средств, предусмотренных на предоставление субсидий, является министерство культуры Архангельской области (далее - министерство).</w:t>
      </w:r>
    </w:p>
    <w:p w:rsidR="00F55045" w:rsidRPr="005A63D6" w:rsidRDefault="00F55045" w:rsidP="005A63D6">
      <w:pPr>
        <w:pStyle w:val="ConsPlusNormal"/>
        <w:jc w:val="both"/>
        <w:rPr>
          <w:rFonts w:ascii="Times New Roman" w:hAnsi="Times New Roman" w:cs="Times New Roman"/>
          <w:sz w:val="24"/>
          <w:szCs w:val="24"/>
        </w:rPr>
      </w:pPr>
    </w:p>
    <w:p w:rsidR="005A63D6" w:rsidRDefault="005A63D6" w:rsidP="005A63D6">
      <w:pPr>
        <w:pStyle w:val="ConsPlusTitle"/>
        <w:jc w:val="center"/>
        <w:outlineLvl w:val="1"/>
        <w:rPr>
          <w:rFonts w:ascii="Times New Roman" w:hAnsi="Times New Roman" w:cs="Times New Roman"/>
          <w:sz w:val="24"/>
          <w:szCs w:val="24"/>
        </w:rPr>
      </w:pPr>
    </w:p>
    <w:p w:rsidR="00F55045" w:rsidRPr="005A63D6" w:rsidRDefault="00F55045" w:rsidP="005A63D6">
      <w:pPr>
        <w:pStyle w:val="ConsPlusTitle"/>
        <w:jc w:val="center"/>
        <w:outlineLvl w:val="1"/>
        <w:rPr>
          <w:rFonts w:ascii="Times New Roman" w:hAnsi="Times New Roman" w:cs="Times New Roman"/>
          <w:sz w:val="24"/>
          <w:szCs w:val="24"/>
        </w:rPr>
      </w:pPr>
      <w:r w:rsidRPr="005A63D6">
        <w:rPr>
          <w:rFonts w:ascii="Times New Roman" w:hAnsi="Times New Roman" w:cs="Times New Roman"/>
          <w:sz w:val="24"/>
          <w:szCs w:val="24"/>
        </w:rPr>
        <w:lastRenderedPageBreak/>
        <w:t>II. Условия предоставления и размер субсидий</w:t>
      </w:r>
    </w:p>
    <w:p w:rsidR="00F55045" w:rsidRPr="005A63D6" w:rsidRDefault="00F55045" w:rsidP="005A63D6">
      <w:pPr>
        <w:pStyle w:val="ConsPlusNormal"/>
        <w:jc w:val="both"/>
        <w:rPr>
          <w:rFonts w:ascii="Times New Roman" w:hAnsi="Times New Roman" w:cs="Times New Roman"/>
          <w:sz w:val="24"/>
          <w:szCs w:val="24"/>
        </w:rPr>
      </w:pPr>
    </w:p>
    <w:p w:rsidR="00F55045" w:rsidRPr="005A63D6" w:rsidRDefault="00F55045" w:rsidP="005A63D6">
      <w:pPr>
        <w:pStyle w:val="ConsPlusNormal"/>
        <w:ind w:firstLine="540"/>
        <w:jc w:val="both"/>
        <w:rPr>
          <w:rFonts w:ascii="Times New Roman" w:hAnsi="Times New Roman" w:cs="Times New Roman"/>
          <w:sz w:val="24"/>
          <w:szCs w:val="24"/>
        </w:rPr>
      </w:pPr>
      <w:r w:rsidRPr="005A63D6">
        <w:rPr>
          <w:rFonts w:ascii="Times New Roman" w:hAnsi="Times New Roman" w:cs="Times New Roman"/>
          <w:sz w:val="24"/>
          <w:szCs w:val="24"/>
        </w:rPr>
        <w:t>4. Участниками конкурса являются органы местного самоуправления муниципальных образований (далее - заявители).</w:t>
      </w:r>
    </w:p>
    <w:p w:rsidR="00F55045" w:rsidRPr="005A63D6" w:rsidRDefault="00F55045" w:rsidP="005A63D6">
      <w:pPr>
        <w:pStyle w:val="ConsPlusNormal"/>
        <w:ind w:firstLine="540"/>
        <w:jc w:val="both"/>
        <w:rPr>
          <w:rFonts w:ascii="Times New Roman" w:hAnsi="Times New Roman" w:cs="Times New Roman"/>
          <w:sz w:val="24"/>
          <w:szCs w:val="24"/>
        </w:rPr>
      </w:pPr>
      <w:r w:rsidRPr="005A63D6">
        <w:rPr>
          <w:rFonts w:ascii="Times New Roman" w:hAnsi="Times New Roman" w:cs="Times New Roman"/>
          <w:sz w:val="24"/>
          <w:szCs w:val="24"/>
        </w:rPr>
        <w:t xml:space="preserve">5. Министерство доводит расходными расписаниями до заявителя предельные объемы финансирования в </w:t>
      </w:r>
      <w:proofErr w:type="gramStart"/>
      <w:r w:rsidRPr="005A63D6">
        <w:rPr>
          <w:rFonts w:ascii="Times New Roman" w:hAnsi="Times New Roman" w:cs="Times New Roman"/>
          <w:sz w:val="24"/>
          <w:szCs w:val="24"/>
        </w:rPr>
        <w:t>соответствии</w:t>
      </w:r>
      <w:proofErr w:type="gramEnd"/>
      <w:r w:rsidRPr="005A63D6">
        <w:rPr>
          <w:rFonts w:ascii="Times New Roman" w:hAnsi="Times New Roman" w:cs="Times New Roman"/>
          <w:sz w:val="24"/>
          <w:szCs w:val="24"/>
        </w:rPr>
        <w:t xml:space="preserve"> со сводной бюджетной росписью областного бюджета и показателями кассового плана областного бюджета.</w:t>
      </w:r>
    </w:p>
    <w:p w:rsidR="00F55045" w:rsidRPr="005A63D6" w:rsidRDefault="00F55045" w:rsidP="005A63D6">
      <w:pPr>
        <w:pStyle w:val="ConsPlusNormal"/>
        <w:ind w:firstLine="540"/>
        <w:jc w:val="both"/>
        <w:rPr>
          <w:rFonts w:ascii="Times New Roman" w:hAnsi="Times New Roman" w:cs="Times New Roman"/>
          <w:sz w:val="24"/>
          <w:szCs w:val="24"/>
        </w:rPr>
      </w:pPr>
      <w:bookmarkStart w:id="0" w:name="P32"/>
      <w:bookmarkEnd w:id="0"/>
      <w:r w:rsidRPr="005A63D6">
        <w:rPr>
          <w:rFonts w:ascii="Times New Roman" w:hAnsi="Times New Roman" w:cs="Times New Roman"/>
          <w:sz w:val="24"/>
          <w:szCs w:val="24"/>
        </w:rPr>
        <w:t>6. Правом на получение субсидий обладают заявители, подтвердившие документально соответствие следующим требованиям:</w:t>
      </w:r>
    </w:p>
    <w:p w:rsidR="00F55045" w:rsidRPr="005A63D6" w:rsidRDefault="00F55045" w:rsidP="005A63D6">
      <w:pPr>
        <w:pStyle w:val="ConsPlusNormal"/>
        <w:ind w:firstLine="540"/>
        <w:jc w:val="both"/>
        <w:rPr>
          <w:rFonts w:ascii="Times New Roman" w:hAnsi="Times New Roman" w:cs="Times New Roman"/>
          <w:sz w:val="24"/>
          <w:szCs w:val="24"/>
        </w:rPr>
      </w:pPr>
      <w:r w:rsidRPr="005A63D6">
        <w:rPr>
          <w:rFonts w:ascii="Times New Roman" w:hAnsi="Times New Roman" w:cs="Times New Roman"/>
          <w:sz w:val="24"/>
          <w:szCs w:val="24"/>
        </w:rPr>
        <w:t>1) наличие муниципальной программы на текущий финансовый год, в которой предусмотрены средства на реализацию мероприятия;</w:t>
      </w:r>
    </w:p>
    <w:p w:rsidR="00F55045" w:rsidRPr="005A63D6" w:rsidRDefault="00F55045" w:rsidP="005A63D6">
      <w:pPr>
        <w:pStyle w:val="ConsPlusNormal"/>
        <w:ind w:firstLine="540"/>
        <w:jc w:val="both"/>
        <w:rPr>
          <w:rFonts w:ascii="Times New Roman" w:hAnsi="Times New Roman" w:cs="Times New Roman"/>
          <w:sz w:val="24"/>
          <w:szCs w:val="24"/>
        </w:rPr>
      </w:pPr>
      <w:r w:rsidRPr="005A63D6">
        <w:rPr>
          <w:rFonts w:ascii="Times New Roman" w:hAnsi="Times New Roman" w:cs="Times New Roman"/>
          <w:sz w:val="24"/>
          <w:szCs w:val="24"/>
        </w:rPr>
        <w:t xml:space="preserve">2) обеспечение </w:t>
      </w:r>
      <w:proofErr w:type="spellStart"/>
      <w:r w:rsidRPr="005A63D6">
        <w:rPr>
          <w:rFonts w:ascii="Times New Roman" w:hAnsi="Times New Roman" w:cs="Times New Roman"/>
          <w:sz w:val="24"/>
          <w:szCs w:val="24"/>
        </w:rPr>
        <w:t>софинансирования</w:t>
      </w:r>
      <w:proofErr w:type="spellEnd"/>
      <w:r w:rsidRPr="005A63D6">
        <w:rPr>
          <w:rFonts w:ascii="Times New Roman" w:hAnsi="Times New Roman" w:cs="Times New Roman"/>
          <w:sz w:val="24"/>
          <w:szCs w:val="24"/>
        </w:rPr>
        <w:t xml:space="preserve"> за счет средств местного бюджета, предусмотренных муниципальной программой, в </w:t>
      </w:r>
      <w:proofErr w:type="gramStart"/>
      <w:r w:rsidRPr="005A63D6">
        <w:rPr>
          <w:rFonts w:ascii="Times New Roman" w:hAnsi="Times New Roman" w:cs="Times New Roman"/>
          <w:sz w:val="24"/>
          <w:szCs w:val="24"/>
        </w:rPr>
        <w:t>размере</w:t>
      </w:r>
      <w:proofErr w:type="gramEnd"/>
      <w:r w:rsidRPr="005A63D6">
        <w:rPr>
          <w:rFonts w:ascii="Times New Roman" w:hAnsi="Times New Roman" w:cs="Times New Roman"/>
          <w:sz w:val="24"/>
          <w:szCs w:val="24"/>
        </w:rPr>
        <w:t xml:space="preserve"> не менее пяти процентов от общего объема затрат, планируемых на реализацию мероприятия.</w:t>
      </w:r>
    </w:p>
    <w:p w:rsidR="00F55045" w:rsidRPr="005A63D6" w:rsidRDefault="00F55045" w:rsidP="005A63D6">
      <w:pPr>
        <w:pStyle w:val="ConsPlusNormal"/>
        <w:jc w:val="both"/>
        <w:rPr>
          <w:rFonts w:ascii="Times New Roman" w:hAnsi="Times New Roman" w:cs="Times New Roman"/>
          <w:sz w:val="24"/>
          <w:szCs w:val="24"/>
        </w:rPr>
      </w:pPr>
    </w:p>
    <w:p w:rsidR="00F55045" w:rsidRPr="005A63D6" w:rsidRDefault="00F55045" w:rsidP="005A63D6">
      <w:pPr>
        <w:pStyle w:val="ConsPlusTitle"/>
        <w:jc w:val="center"/>
        <w:outlineLvl w:val="1"/>
        <w:rPr>
          <w:rFonts w:ascii="Times New Roman" w:hAnsi="Times New Roman" w:cs="Times New Roman"/>
          <w:sz w:val="24"/>
          <w:szCs w:val="24"/>
        </w:rPr>
      </w:pPr>
      <w:r w:rsidRPr="005A63D6">
        <w:rPr>
          <w:rFonts w:ascii="Times New Roman" w:hAnsi="Times New Roman" w:cs="Times New Roman"/>
          <w:sz w:val="24"/>
          <w:szCs w:val="24"/>
        </w:rPr>
        <w:t>III. Перечень документов, представляемых</w:t>
      </w:r>
    </w:p>
    <w:p w:rsidR="00F55045" w:rsidRPr="005A63D6" w:rsidRDefault="00F55045" w:rsidP="005A63D6">
      <w:pPr>
        <w:pStyle w:val="ConsPlusTitle"/>
        <w:jc w:val="center"/>
        <w:rPr>
          <w:rFonts w:ascii="Times New Roman" w:hAnsi="Times New Roman" w:cs="Times New Roman"/>
          <w:sz w:val="24"/>
          <w:szCs w:val="24"/>
        </w:rPr>
      </w:pPr>
      <w:r w:rsidRPr="005A63D6">
        <w:rPr>
          <w:rFonts w:ascii="Times New Roman" w:hAnsi="Times New Roman" w:cs="Times New Roman"/>
          <w:sz w:val="24"/>
          <w:szCs w:val="24"/>
        </w:rPr>
        <w:t xml:space="preserve">для участия в </w:t>
      </w:r>
      <w:proofErr w:type="gramStart"/>
      <w:r w:rsidRPr="005A63D6">
        <w:rPr>
          <w:rFonts w:ascii="Times New Roman" w:hAnsi="Times New Roman" w:cs="Times New Roman"/>
          <w:sz w:val="24"/>
          <w:szCs w:val="24"/>
        </w:rPr>
        <w:t>конкурсе</w:t>
      </w:r>
      <w:proofErr w:type="gramEnd"/>
    </w:p>
    <w:p w:rsidR="00F55045" w:rsidRPr="005A63D6" w:rsidRDefault="00F55045" w:rsidP="005A63D6">
      <w:pPr>
        <w:pStyle w:val="ConsPlusNormal"/>
        <w:jc w:val="both"/>
        <w:rPr>
          <w:rFonts w:ascii="Times New Roman" w:hAnsi="Times New Roman" w:cs="Times New Roman"/>
          <w:sz w:val="24"/>
          <w:szCs w:val="24"/>
        </w:rPr>
      </w:pPr>
    </w:p>
    <w:p w:rsidR="00F55045" w:rsidRPr="005A63D6" w:rsidRDefault="00F55045" w:rsidP="005A63D6">
      <w:pPr>
        <w:pStyle w:val="ConsPlusNormal"/>
        <w:ind w:firstLine="540"/>
        <w:jc w:val="both"/>
        <w:rPr>
          <w:rFonts w:ascii="Times New Roman" w:hAnsi="Times New Roman" w:cs="Times New Roman"/>
          <w:sz w:val="24"/>
          <w:szCs w:val="24"/>
        </w:rPr>
      </w:pPr>
      <w:bookmarkStart w:id="1" w:name="P39"/>
      <w:bookmarkEnd w:id="1"/>
      <w:r w:rsidRPr="005A63D6">
        <w:rPr>
          <w:rFonts w:ascii="Times New Roman" w:hAnsi="Times New Roman" w:cs="Times New Roman"/>
          <w:sz w:val="24"/>
          <w:szCs w:val="24"/>
        </w:rPr>
        <w:t xml:space="preserve">7. Для участия в </w:t>
      </w:r>
      <w:proofErr w:type="gramStart"/>
      <w:r w:rsidRPr="005A63D6">
        <w:rPr>
          <w:rFonts w:ascii="Times New Roman" w:hAnsi="Times New Roman" w:cs="Times New Roman"/>
          <w:sz w:val="24"/>
          <w:szCs w:val="24"/>
        </w:rPr>
        <w:t>конкурсе</w:t>
      </w:r>
      <w:proofErr w:type="gramEnd"/>
      <w:r w:rsidRPr="005A63D6">
        <w:rPr>
          <w:rFonts w:ascii="Times New Roman" w:hAnsi="Times New Roman" w:cs="Times New Roman"/>
          <w:sz w:val="24"/>
          <w:szCs w:val="24"/>
        </w:rPr>
        <w:t xml:space="preserve"> заявители в сроки, указанные в распоряжении министерства о проведении конкурса направляют в министерство по адресу: 163000, г. Архангельск, просп. Троицкий, дом 49, кабинет 424, следующие документы (далее - конкурсная документация):</w:t>
      </w:r>
    </w:p>
    <w:p w:rsidR="00F55045" w:rsidRPr="005A63D6" w:rsidRDefault="00F55045" w:rsidP="005A63D6">
      <w:pPr>
        <w:pStyle w:val="ConsPlusNormal"/>
        <w:jc w:val="both"/>
        <w:rPr>
          <w:rFonts w:ascii="Times New Roman" w:hAnsi="Times New Roman" w:cs="Times New Roman"/>
          <w:sz w:val="24"/>
          <w:szCs w:val="24"/>
        </w:rPr>
      </w:pPr>
      <w:r w:rsidRPr="005A63D6">
        <w:rPr>
          <w:rFonts w:ascii="Times New Roman" w:hAnsi="Times New Roman" w:cs="Times New Roman"/>
          <w:sz w:val="24"/>
          <w:szCs w:val="24"/>
        </w:rPr>
        <w:t xml:space="preserve">(в ред. </w:t>
      </w:r>
      <w:hyperlink r:id="rId15" w:history="1">
        <w:r w:rsidRPr="005A63D6">
          <w:rPr>
            <w:rFonts w:ascii="Times New Roman" w:hAnsi="Times New Roman" w:cs="Times New Roman"/>
            <w:color w:val="0000FF"/>
            <w:sz w:val="24"/>
            <w:szCs w:val="24"/>
          </w:rPr>
          <w:t>постановления</w:t>
        </w:r>
      </w:hyperlink>
      <w:r w:rsidRPr="005A63D6">
        <w:rPr>
          <w:rFonts w:ascii="Times New Roman" w:hAnsi="Times New Roman" w:cs="Times New Roman"/>
          <w:sz w:val="24"/>
          <w:szCs w:val="24"/>
        </w:rPr>
        <w:t xml:space="preserve"> Правительства Архангельской области от 26.12.2017 N 640-пп)</w:t>
      </w:r>
    </w:p>
    <w:p w:rsidR="00F55045" w:rsidRPr="005A63D6" w:rsidRDefault="00F55045" w:rsidP="005A63D6">
      <w:pPr>
        <w:pStyle w:val="ConsPlusNormal"/>
        <w:ind w:firstLine="540"/>
        <w:jc w:val="both"/>
        <w:rPr>
          <w:rFonts w:ascii="Times New Roman" w:hAnsi="Times New Roman" w:cs="Times New Roman"/>
          <w:sz w:val="24"/>
          <w:szCs w:val="24"/>
        </w:rPr>
      </w:pPr>
      <w:r w:rsidRPr="005A63D6">
        <w:rPr>
          <w:rFonts w:ascii="Times New Roman" w:hAnsi="Times New Roman" w:cs="Times New Roman"/>
          <w:sz w:val="24"/>
          <w:szCs w:val="24"/>
        </w:rPr>
        <w:t xml:space="preserve">1) </w:t>
      </w:r>
      <w:hyperlink w:anchor="P135" w:history="1">
        <w:r w:rsidRPr="005A63D6">
          <w:rPr>
            <w:rFonts w:ascii="Times New Roman" w:hAnsi="Times New Roman" w:cs="Times New Roman"/>
            <w:color w:val="0000FF"/>
            <w:sz w:val="24"/>
            <w:szCs w:val="24"/>
          </w:rPr>
          <w:t>заявку</w:t>
        </w:r>
      </w:hyperlink>
      <w:r w:rsidRPr="005A63D6">
        <w:rPr>
          <w:rFonts w:ascii="Times New Roman" w:hAnsi="Times New Roman" w:cs="Times New Roman"/>
          <w:sz w:val="24"/>
          <w:szCs w:val="24"/>
        </w:rPr>
        <w:t xml:space="preserve"> на участие в </w:t>
      </w:r>
      <w:proofErr w:type="gramStart"/>
      <w:r w:rsidRPr="005A63D6">
        <w:rPr>
          <w:rFonts w:ascii="Times New Roman" w:hAnsi="Times New Roman" w:cs="Times New Roman"/>
          <w:sz w:val="24"/>
          <w:szCs w:val="24"/>
        </w:rPr>
        <w:t>конкурсе</w:t>
      </w:r>
      <w:proofErr w:type="gramEnd"/>
      <w:r w:rsidRPr="005A63D6">
        <w:rPr>
          <w:rFonts w:ascii="Times New Roman" w:hAnsi="Times New Roman" w:cs="Times New Roman"/>
          <w:sz w:val="24"/>
          <w:szCs w:val="24"/>
        </w:rPr>
        <w:t xml:space="preserve"> по форме согласно приложению N 1 к настоящему Положению;</w:t>
      </w:r>
    </w:p>
    <w:p w:rsidR="00F55045" w:rsidRPr="005A63D6" w:rsidRDefault="00F55045" w:rsidP="005A63D6">
      <w:pPr>
        <w:pStyle w:val="ConsPlusNormal"/>
        <w:ind w:firstLine="540"/>
        <w:jc w:val="both"/>
        <w:rPr>
          <w:rFonts w:ascii="Times New Roman" w:hAnsi="Times New Roman" w:cs="Times New Roman"/>
          <w:sz w:val="24"/>
          <w:szCs w:val="24"/>
        </w:rPr>
      </w:pPr>
      <w:r w:rsidRPr="005A63D6">
        <w:rPr>
          <w:rFonts w:ascii="Times New Roman" w:hAnsi="Times New Roman" w:cs="Times New Roman"/>
          <w:sz w:val="24"/>
          <w:szCs w:val="24"/>
        </w:rPr>
        <w:t xml:space="preserve">2) пояснительную </w:t>
      </w:r>
      <w:hyperlink w:anchor="P194" w:history="1">
        <w:r w:rsidRPr="005A63D6">
          <w:rPr>
            <w:rFonts w:ascii="Times New Roman" w:hAnsi="Times New Roman" w:cs="Times New Roman"/>
            <w:color w:val="0000FF"/>
            <w:sz w:val="24"/>
            <w:szCs w:val="24"/>
          </w:rPr>
          <w:t>записку</w:t>
        </w:r>
      </w:hyperlink>
      <w:r w:rsidRPr="005A63D6">
        <w:rPr>
          <w:rFonts w:ascii="Times New Roman" w:hAnsi="Times New Roman" w:cs="Times New Roman"/>
          <w:sz w:val="24"/>
          <w:szCs w:val="24"/>
        </w:rPr>
        <w:t xml:space="preserve"> к заявке по форме согласно приложению N 2;</w:t>
      </w:r>
    </w:p>
    <w:p w:rsidR="00F55045" w:rsidRPr="005A63D6" w:rsidRDefault="00F55045" w:rsidP="005A63D6">
      <w:pPr>
        <w:pStyle w:val="ConsPlusNormal"/>
        <w:ind w:firstLine="540"/>
        <w:jc w:val="both"/>
        <w:rPr>
          <w:rFonts w:ascii="Times New Roman" w:hAnsi="Times New Roman" w:cs="Times New Roman"/>
          <w:sz w:val="24"/>
          <w:szCs w:val="24"/>
        </w:rPr>
      </w:pPr>
      <w:r w:rsidRPr="005A63D6">
        <w:rPr>
          <w:rFonts w:ascii="Times New Roman" w:hAnsi="Times New Roman" w:cs="Times New Roman"/>
          <w:sz w:val="24"/>
          <w:szCs w:val="24"/>
        </w:rPr>
        <w:t xml:space="preserve">3) выписку из решения представительного органа муниципального образования о местном бюджете, подтверждающую наличие расходных обязательств заявителя и бюджетных ассигнований на </w:t>
      </w:r>
      <w:proofErr w:type="spellStart"/>
      <w:r w:rsidRPr="005A63D6">
        <w:rPr>
          <w:rFonts w:ascii="Times New Roman" w:hAnsi="Times New Roman" w:cs="Times New Roman"/>
          <w:sz w:val="24"/>
          <w:szCs w:val="24"/>
        </w:rPr>
        <w:t>софинансирование</w:t>
      </w:r>
      <w:proofErr w:type="spellEnd"/>
      <w:r w:rsidRPr="005A63D6">
        <w:rPr>
          <w:rFonts w:ascii="Times New Roman" w:hAnsi="Times New Roman" w:cs="Times New Roman"/>
          <w:sz w:val="24"/>
          <w:szCs w:val="24"/>
        </w:rPr>
        <w:t xml:space="preserve"> мероприятия, или гарантийное письмо главы муниципального образования о выделении средств местного бюджета в рамках реализации муниципальной программы на мероприятие;</w:t>
      </w:r>
    </w:p>
    <w:p w:rsidR="00F55045" w:rsidRPr="005A63D6" w:rsidRDefault="00F55045" w:rsidP="005A63D6">
      <w:pPr>
        <w:pStyle w:val="ConsPlusNormal"/>
        <w:jc w:val="both"/>
        <w:rPr>
          <w:rFonts w:ascii="Times New Roman" w:hAnsi="Times New Roman" w:cs="Times New Roman"/>
          <w:sz w:val="24"/>
          <w:szCs w:val="24"/>
        </w:rPr>
      </w:pPr>
      <w:r w:rsidRPr="005A63D6">
        <w:rPr>
          <w:rFonts w:ascii="Times New Roman" w:hAnsi="Times New Roman" w:cs="Times New Roman"/>
          <w:sz w:val="24"/>
          <w:szCs w:val="24"/>
        </w:rPr>
        <w:t xml:space="preserve">(в ред. </w:t>
      </w:r>
      <w:hyperlink r:id="rId16" w:history="1">
        <w:r w:rsidRPr="005A63D6">
          <w:rPr>
            <w:rFonts w:ascii="Times New Roman" w:hAnsi="Times New Roman" w:cs="Times New Roman"/>
            <w:color w:val="0000FF"/>
            <w:sz w:val="24"/>
            <w:szCs w:val="24"/>
          </w:rPr>
          <w:t>постановления</w:t>
        </w:r>
      </w:hyperlink>
      <w:r w:rsidRPr="005A63D6">
        <w:rPr>
          <w:rFonts w:ascii="Times New Roman" w:hAnsi="Times New Roman" w:cs="Times New Roman"/>
          <w:sz w:val="24"/>
          <w:szCs w:val="24"/>
        </w:rPr>
        <w:t xml:space="preserve"> Правительства Архангельской области от 26.12.2017 N 640-пп)</w:t>
      </w:r>
    </w:p>
    <w:p w:rsidR="00F55045" w:rsidRPr="005A63D6" w:rsidRDefault="00F55045" w:rsidP="005A63D6">
      <w:pPr>
        <w:pStyle w:val="ConsPlusNormal"/>
        <w:ind w:firstLine="540"/>
        <w:jc w:val="both"/>
        <w:rPr>
          <w:rFonts w:ascii="Times New Roman" w:hAnsi="Times New Roman" w:cs="Times New Roman"/>
          <w:sz w:val="24"/>
          <w:szCs w:val="24"/>
        </w:rPr>
      </w:pPr>
      <w:r w:rsidRPr="005A63D6">
        <w:rPr>
          <w:rFonts w:ascii="Times New Roman" w:hAnsi="Times New Roman" w:cs="Times New Roman"/>
          <w:sz w:val="24"/>
          <w:szCs w:val="24"/>
        </w:rPr>
        <w:t xml:space="preserve">4) копию утвержденной муниципальной программы, подтверждающей </w:t>
      </w:r>
      <w:proofErr w:type="spellStart"/>
      <w:r w:rsidRPr="005A63D6">
        <w:rPr>
          <w:rFonts w:ascii="Times New Roman" w:hAnsi="Times New Roman" w:cs="Times New Roman"/>
          <w:sz w:val="24"/>
          <w:szCs w:val="24"/>
        </w:rPr>
        <w:t>софинансирование</w:t>
      </w:r>
      <w:proofErr w:type="spellEnd"/>
      <w:r w:rsidRPr="005A63D6">
        <w:rPr>
          <w:rFonts w:ascii="Times New Roman" w:hAnsi="Times New Roman" w:cs="Times New Roman"/>
          <w:sz w:val="24"/>
          <w:szCs w:val="24"/>
        </w:rPr>
        <w:t xml:space="preserve"> мероприятия за счет средств местного бюджета;</w:t>
      </w:r>
    </w:p>
    <w:p w:rsidR="00F55045" w:rsidRPr="005A63D6" w:rsidRDefault="00F55045" w:rsidP="005A63D6">
      <w:pPr>
        <w:pStyle w:val="ConsPlusNormal"/>
        <w:ind w:firstLine="540"/>
        <w:jc w:val="both"/>
        <w:rPr>
          <w:rFonts w:ascii="Times New Roman" w:hAnsi="Times New Roman" w:cs="Times New Roman"/>
          <w:sz w:val="24"/>
          <w:szCs w:val="24"/>
        </w:rPr>
      </w:pPr>
      <w:r w:rsidRPr="005A63D6">
        <w:rPr>
          <w:rFonts w:ascii="Times New Roman" w:hAnsi="Times New Roman" w:cs="Times New Roman"/>
          <w:sz w:val="24"/>
          <w:szCs w:val="24"/>
        </w:rPr>
        <w:t>5) ходатайство органа местного самоуправления муниципального образования о выдвижении заявителя на конкурс.</w:t>
      </w:r>
    </w:p>
    <w:p w:rsidR="00F55045" w:rsidRPr="005A63D6" w:rsidRDefault="00F55045" w:rsidP="005A63D6">
      <w:pPr>
        <w:pStyle w:val="ConsPlusNormal"/>
        <w:ind w:firstLine="540"/>
        <w:jc w:val="both"/>
        <w:rPr>
          <w:rFonts w:ascii="Times New Roman" w:hAnsi="Times New Roman" w:cs="Times New Roman"/>
          <w:sz w:val="24"/>
          <w:szCs w:val="24"/>
        </w:rPr>
      </w:pPr>
      <w:r w:rsidRPr="005A63D6">
        <w:rPr>
          <w:rFonts w:ascii="Times New Roman" w:hAnsi="Times New Roman" w:cs="Times New Roman"/>
          <w:sz w:val="24"/>
          <w:szCs w:val="24"/>
        </w:rPr>
        <w:t xml:space="preserve">8. Конкурсная документация должна быть заверена в установленном федеральным законом </w:t>
      </w:r>
      <w:proofErr w:type="gramStart"/>
      <w:r w:rsidRPr="005A63D6">
        <w:rPr>
          <w:rFonts w:ascii="Times New Roman" w:hAnsi="Times New Roman" w:cs="Times New Roman"/>
          <w:sz w:val="24"/>
          <w:szCs w:val="24"/>
        </w:rPr>
        <w:t>порядке</w:t>
      </w:r>
      <w:proofErr w:type="gramEnd"/>
      <w:r w:rsidRPr="005A63D6">
        <w:rPr>
          <w:rFonts w:ascii="Times New Roman" w:hAnsi="Times New Roman" w:cs="Times New Roman"/>
          <w:sz w:val="24"/>
          <w:szCs w:val="24"/>
        </w:rPr>
        <w:t>.</w:t>
      </w:r>
    </w:p>
    <w:p w:rsidR="00F55045" w:rsidRPr="005A63D6" w:rsidRDefault="00F55045" w:rsidP="005A63D6">
      <w:pPr>
        <w:pStyle w:val="ConsPlusNormal"/>
        <w:ind w:firstLine="540"/>
        <w:jc w:val="both"/>
        <w:rPr>
          <w:rFonts w:ascii="Times New Roman" w:hAnsi="Times New Roman" w:cs="Times New Roman"/>
          <w:sz w:val="24"/>
          <w:szCs w:val="24"/>
        </w:rPr>
      </w:pPr>
      <w:bookmarkStart w:id="2" w:name="P48"/>
      <w:bookmarkEnd w:id="2"/>
      <w:r w:rsidRPr="005A63D6">
        <w:rPr>
          <w:rFonts w:ascii="Times New Roman" w:hAnsi="Times New Roman" w:cs="Times New Roman"/>
          <w:sz w:val="24"/>
          <w:szCs w:val="24"/>
        </w:rPr>
        <w:t>9. Конкурсная документация должна быть сброшюрована в одну папку.</w:t>
      </w:r>
    </w:p>
    <w:p w:rsidR="00F55045" w:rsidRPr="005A63D6" w:rsidRDefault="00F55045" w:rsidP="005A63D6">
      <w:pPr>
        <w:pStyle w:val="ConsPlusNormal"/>
        <w:ind w:firstLine="540"/>
        <w:jc w:val="both"/>
        <w:rPr>
          <w:rFonts w:ascii="Times New Roman" w:hAnsi="Times New Roman" w:cs="Times New Roman"/>
          <w:sz w:val="24"/>
          <w:szCs w:val="24"/>
        </w:rPr>
      </w:pPr>
      <w:r w:rsidRPr="005A63D6">
        <w:rPr>
          <w:rFonts w:ascii="Times New Roman" w:hAnsi="Times New Roman" w:cs="Times New Roman"/>
          <w:sz w:val="24"/>
          <w:szCs w:val="24"/>
        </w:rPr>
        <w:t>10. Заявители несут ответственность за достоверность представляемых сведений.</w:t>
      </w:r>
    </w:p>
    <w:p w:rsidR="00F55045" w:rsidRPr="005A63D6" w:rsidRDefault="00F55045" w:rsidP="005A63D6">
      <w:pPr>
        <w:pStyle w:val="ConsPlusNormal"/>
        <w:ind w:firstLine="540"/>
        <w:jc w:val="both"/>
        <w:rPr>
          <w:rFonts w:ascii="Times New Roman" w:hAnsi="Times New Roman" w:cs="Times New Roman"/>
          <w:sz w:val="24"/>
          <w:szCs w:val="24"/>
        </w:rPr>
      </w:pPr>
      <w:bookmarkStart w:id="3" w:name="P50"/>
      <w:bookmarkEnd w:id="3"/>
      <w:r w:rsidRPr="005A63D6">
        <w:rPr>
          <w:rFonts w:ascii="Times New Roman" w:hAnsi="Times New Roman" w:cs="Times New Roman"/>
          <w:sz w:val="24"/>
          <w:szCs w:val="24"/>
        </w:rPr>
        <w:t xml:space="preserve">11. Заявители не допускаются к участию в </w:t>
      </w:r>
      <w:proofErr w:type="gramStart"/>
      <w:r w:rsidRPr="005A63D6">
        <w:rPr>
          <w:rFonts w:ascii="Times New Roman" w:hAnsi="Times New Roman" w:cs="Times New Roman"/>
          <w:sz w:val="24"/>
          <w:szCs w:val="24"/>
        </w:rPr>
        <w:t>конкурсе</w:t>
      </w:r>
      <w:proofErr w:type="gramEnd"/>
      <w:r w:rsidRPr="005A63D6">
        <w:rPr>
          <w:rFonts w:ascii="Times New Roman" w:hAnsi="Times New Roman" w:cs="Times New Roman"/>
          <w:sz w:val="24"/>
          <w:szCs w:val="24"/>
        </w:rPr>
        <w:t xml:space="preserve"> в следующих случаях:</w:t>
      </w:r>
    </w:p>
    <w:p w:rsidR="00F55045" w:rsidRPr="005A63D6" w:rsidRDefault="00F55045" w:rsidP="005A63D6">
      <w:pPr>
        <w:pStyle w:val="ConsPlusNormal"/>
        <w:ind w:firstLine="540"/>
        <w:jc w:val="both"/>
        <w:rPr>
          <w:rFonts w:ascii="Times New Roman" w:hAnsi="Times New Roman" w:cs="Times New Roman"/>
          <w:sz w:val="24"/>
          <w:szCs w:val="24"/>
        </w:rPr>
      </w:pPr>
      <w:r w:rsidRPr="005A63D6">
        <w:rPr>
          <w:rFonts w:ascii="Times New Roman" w:hAnsi="Times New Roman" w:cs="Times New Roman"/>
          <w:sz w:val="24"/>
          <w:szCs w:val="24"/>
        </w:rPr>
        <w:t xml:space="preserve">1) непредставление одного или нескольких документов, указанных в </w:t>
      </w:r>
      <w:hyperlink w:anchor="P39" w:history="1">
        <w:r w:rsidRPr="005A63D6">
          <w:rPr>
            <w:rFonts w:ascii="Times New Roman" w:hAnsi="Times New Roman" w:cs="Times New Roman"/>
            <w:color w:val="0000FF"/>
            <w:sz w:val="24"/>
            <w:szCs w:val="24"/>
          </w:rPr>
          <w:t>пункте 7</w:t>
        </w:r>
      </w:hyperlink>
      <w:r w:rsidRPr="005A63D6">
        <w:rPr>
          <w:rFonts w:ascii="Times New Roman" w:hAnsi="Times New Roman" w:cs="Times New Roman"/>
          <w:sz w:val="24"/>
          <w:szCs w:val="24"/>
        </w:rPr>
        <w:t xml:space="preserve"> настоящего Положения;</w:t>
      </w:r>
    </w:p>
    <w:p w:rsidR="00F55045" w:rsidRPr="005A63D6" w:rsidRDefault="00F55045" w:rsidP="005A63D6">
      <w:pPr>
        <w:pStyle w:val="ConsPlusNormal"/>
        <w:ind w:firstLine="540"/>
        <w:jc w:val="both"/>
        <w:rPr>
          <w:rFonts w:ascii="Times New Roman" w:hAnsi="Times New Roman" w:cs="Times New Roman"/>
          <w:sz w:val="24"/>
          <w:szCs w:val="24"/>
        </w:rPr>
      </w:pPr>
      <w:r w:rsidRPr="005A63D6">
        <w:rPr>
          <w:rFonts w:ascii="Times New Roman" w:hAnsi="Times New Roman" w:cs="Times New Roman"/>
          <w:sz w:val="24"/>
          <w:szCs w:val="24"/>
        </w:rPr>
        <w:t xml:space="preserve">2) несоответствие заявителя требованиям, предусмотренным </w:t>
      </w:r>
      <w:hyperlink w:anchor="P32" w:history="1">
        <w:r w:rsidRPr="005A63D6">
          <w:rPr>
            <w:rFonts w:ascii="Times New Roman" w:hAnsi="Times New Roman" w:cs="Times New Roman"/>
            <w:color w:val="0000FF"/>
            <w:sz w:val="24"/>
            <w:szCs w:val="24"/>
          </w:rPr>
          <w:t>пунктом 6</w:t>
        </w:r>
      </w:hyperlink>
      <w:r w:rsidRPr="005A63D6">
        <w:rPr>
          <w:rFonts w:ascii="Times New Roman" w:hAnsi="Times New Roman" w:cs="Times New Roman"/>
          <w:sz w:val="24"/>
          <w:szCs w:val="24"/>
        </w:rPr>
        <w:t xml:space="preserve"> настоящего Положения;</w:t>
      </w:r>
    </w:p>
    <w:p w:rsidR="00F55045" w:rsidRPr="005A63D6" w:rsidRDefault="00F55045" w:rsidP="005A63D6">
      <w:pPr>
        <w:pStyle w:val="ConsPlusNormal"/>
        <w:ind w:firstLine="540"/>
        <w:jc w:val="both"/>
        <w:rPr>
          <w:rFonts w:ascii="Times New Roman" w:hAnsi="Times New Roman" w:cs="Times New Roman"/>
          <w:sz w:val="24"/>
          <w:szCs w:val="24"/>
        </w:rPr>
      </w:pPr>
      <w:r w:rsidRPr="005A63D6">
        <w:rPr>
          <w:rFonts w:ascii="Times New Roman" w:hAnsi="Times New Roman" w:cs="Times New Roman"/>
          <w:sz w:val="24"/>
          <w:szCs w:val="24"/>
        </w:rPr>
        <w:t xml:space="preserve">3) представление конкурсной документации, не соответствующей требованиям, предусмотренным </w:t>
      </w:r>
      <w:hyperlink w:anchor="P39" w:history="1">
        <w:r w:rsidRPr="005A63D6">
          <w:rPr>
            <w:rFonts w:ascii="Times New Roman" w:hAnsi="Times New Roman" w:cs="Times New Roman"/>
            <w:color w:val="0000FF"/>
            <w:sz w:val="24"/>
            <w:szCs w:val="24"/>
          </w:rPr>
          <w:t>пунктами 7</w:t>
        </w:r>
      </w:hyperlink>
      <w:r w:rsidRPr="005A63D6">
        <w:rPr>
          <w:rFonts w:ascii="Times New Roman" w:hAnsi="Times New Roman" w:cs="Times New Roman"/>
          <w:sz w:val="24"/>
          <w:szCs w:val="24"/>
        </w:rPr>
        <w:t xml:space="preserve"> - </w:t>
      </w:r>
      <w:hyperlink w:anchor="P48" w:history="1">
        <w:r w:rsidRPr="005A63D6">
          <w:rPr>
            <w:rFonts w:ascii="Times New Roman" w:hAnsi="Times New Roman" w:cs="Times New Roman"/>
            <w:color w:val="0000FF"/>
            <w:sz w:val="24"/>
            <w:szCs w:val="24"/>
          </w:rPr>
          <w:t>9</w:t>
        </w:r>
      </w:hyperlink>
      <w:r w:rsidRPr="005A63D6">
        <w:rPr>
          <w:rFonts w:ascii="Times New Roman" w:hAnsi="Times New Roman" w:cs="Times New Roman"/>
          <w:sz w:val="24"/>
          <w:szCs w:val="24"/>
        </w:rPr>
        <w:t xml:space="preserve"> настоящего Положения;</w:t>
      </w:r>
    </w:p>
    <w:p w:rsidR="00F55045" w:rsidRPr="005A63D6" w:rsidRDefault="00F55045" w:rsidP="005A63D6">
      <w:pPr>
        <w:pStyle w:val="ConsPlusNormal"/>
        <w:ind w:firstLine="540"/>
        <w:jc w:val="both"/>
        <w:rPr>
          <w:rFonts w:ascii="Times New Roman" w:hAnsi="Times New Roman" w:cs="Times New Roman"/>
          <w:sz w:val="24"/>
          <w:szCs w:val="24"/>
        </w:rPr>
      </w:pPr>
      <w:r w:rsidRPr="005A63D6">
        <w:rPr>
          <w:rFonts w:ascii="Times New Roman" w:hAnsi="Times New Roman" w:cs="Times New Roman"/>
          <w:sz w:val="24"/>
          <w:szCs w:val="24"/>
        </w:rPr>
        <w:t xml:space="preserve">4) представление конкурсной документации с нарушением сроков, установленных в </w:t>
      </w:r>
      <w:hyperlink w:anchor="P39" w:history="1">
        <w:r w:rsidRPr="005A63D6">
          <w:rPr>
            <w:rFonts w:ascii="Times New Roman" w:hAnsi="Times New Roman" w:cs="Times New Roman"/>
            <w:color w:val="0000FF"/>
            <w:sz w:val="24"/>
            <w:szCs w:val="24"/>
          </w:rPr>
          <w:t>пункте 7</w:t>
        </w:r>
      </w:hyperlink>
      <w:r w:rsidRPr="005A63D6">
        <w:rPr>
          <w:rFonts w:ascii="Times New Roman" w:hAnsi="Times New Roman" w:cs="Times New Roman"/>
          <w:sz w:val="24"/>
          <w:szCs w:val="24"/>
        </w:rPr>
        <w:t xml:space="preserve"> настоящего Положения;</w:t>
      </w:r>
    </w:p>
    <w:p w:rsidR="00F55045" w:rsidRPr="005A63D6" w:rsidRDefault="00F55045" w:rsidP="005A63D6">
      <w:pPr>
        <w:pStyle w:val="ConsPlusNormal"/>
        <w:ind w:firstLine="540"/>
        <w:jc w:val="both"/>
        <w:rPr>
          <w:rFonts w:ascii="Times New Roman" w:hAnsi="Times New Roman" w:cs="Times New Roman"/>
          <w:sz w:val="24"/>
          <w:szCs w:val="24"/>
        </w:rPr>
      </w:pPr>
      <w:r w:rsidRPr="005A63D6">
        <w:rPr>
          <w:rFonts w:ascii="Times New Roman" w:hAnsi="Times New Roman" w:cs="Times New Roman"/>
          <w:sz w:val="24"/>
          <w:szCs w:val="24"/>
        </w:rPr>
        <w:t>5) представление конкурсной документации, содержащей недостоверные сведения.</w:t>
      </w:r>
    </w:p>
    <w:p w:rsidR="00F55045" w:rsidRPr="005A63D6" w:rsidRDefault="00F55045" w:rsidP="005A63D6">
      <w:pPr>
        <w:pStyle w:val="ConsPlusNormal"/>
        <w:ind w:firstLine="540"/>
        <w:jc w:val="both"/>
        <w:rPr>
          <w:rFonts w:ascii="Times New Roman" w:hAnsi="Times New Roman" w:cs="Times New Roman"/>
          <w:sz w:val="24"/>
          <w:szCs w:val="24"/>
        </w:rPr>
      </w:pPr>
      <w:r w:rsidRPr="005A63D6">
        <w:rPr>
          <w:rFonts w:ascii="Times New Roman" w:hAnsi="Times New Roman" w:cs="Times New Roman"/>
          <w:sz w:val="24"/>
          <w:szCs w:val="24"/>
        </w:rPr>
        <w:t xml:space="preserve">12. В случаях, указанных в </w:t>
      </w:r>
      <w:hyperlink w:anchor="P50" w:history="1">
        <w:r w:rsidRPr="005A63D6">
          <w:rPr>
            <w:rFonts w:ascii="Times New Roman" w:hAnsi="Times New Roman" w:cs="Times New Roman"/>
            <w:color w:val="0000FF"/>
            <w:sz w:val="24"/>
            <w:szCs w:val="24"/>
          </w:rPr>
          <w:t>пункте 11</w:t>
        </w:r>
      </w:hyperlink>
      <w:r w:rsidRPr="005A63D6">
        <w:rPr>
          <w:rFonts w:ascii="Times New Roman" w:hAnsi="Times New Roman" w:cs="Times New Roman"/>
          <w:sz w:val="24"/>
          <w:szCs w:val="24"/>
        </w:rPr>
        <w:t xml:space="preserve"> настоящего Положения, министерство принимает решение о недопущении заявителя к участию в конкурсе, которое направляется заявителю в течение пяти рабочих дней со дня принятия указанного решения.</w:t>
      </w:r>
    </w:p>
    <w:p w:rsidR="00F55045" w:rsidRPr="005A63D6" w:rsidRDefault="00F55045" w:rsidP="005A63D6">
      <w:pPr>
        <w:pStyle w:val="ConsPlusNormal"/>
        <w:ind w:firstLine="540"/>
        <w:jc w:val="both"/>
        <w:rPr>
          <w:rFonts w:ascii="Times New Roman" w:hAnsi="Times New Roman" w:cs="Times New Roman"/>
          <w:sz w:val="24"/>
          <w:szCs w:val="24"/>
        </w:rPr>
      </w:pPr>
      <w:r w:rsidRPr="005A63D6">
        <w:rPr>
          <w:rFonts w:ascii="Times New Roman" w:hAnsi="Times New Roman" w:cs="Times New Roman"/>
          <w:sz w:val="24"/>
          <w:szCs w:val="24"/>
        </w:rPr>
        <w:t>Решение министерства о недопущении заявителя к участию в конкурсе может быть обжаловано заявителем в установленном законодательством Российской Федерации порядке.</w:t>
      </w:r>
    </w:p>
    <w:p w:rsidR="00F55045" w:rsidRPr="005A63D6" w:rsidRDefault="00F55045" w:rsidP="005A63D6">
      <w:pPr>
        <w:pStyle w:val="ConsPlusNormal"/>
        <w:jc w:val="both"/>
        <w:rPr>
          <w:rFonts w:ascii="Times New Roman" w:hAnsi="Times New Roman" w:cs="Times New Roman"/>
          <w:sz w:val="24"/>
          <w:szCs w:val="24"/>
        </w:rPr>
      </w:pPr>
    </w:p>
    <w:p w:rsidR="00F55045" w:rsidRPr="005A63D6" w:rsidRDefault="00F55045" w:rsidP="005A63D6">
      <w:pPr>
        <w:pStyle w:val="ConsPlusTitle"/>
        <w:jc w:val="center"/>
        <w:outlineLvl w:val="1"/>
        <w:rPr>
          <w:rFonts w:ascii="Times New Roman" w:hAnsi="Times New Roman" w:cs="Times New Roman"/>
          <w:sz w:val="24"/>
          <w:szCs w:val="24"/>
        </w:rPr>
      </w:pPr>
      <w:r w:rsidRPr="005A63D6">
        <w:rPr>
          <w:rFonts w:ascii="Times New Roman" w:hAnsi="Times New Roman" w:cs="Times New Roman"/>
          <w:sz w:val="24"/>
          <w:szCs w:val="24"/>
        </w:rPr>
        <w:lastRenderedPageBreak/>
        <w:t>IV. Состав и функции конкурсной комиссии</w:t>
      </w:r>
    </w:p>
    <w:p w:rsidR="00F55045" w:rsidRPr="005A63D6" w:rsidRDefault="00F55045" w:rsidP="005A63D6">
      <w:pPr>
        <w:pStyle w:val="ConsPlusNormal"/>
        <w:jc w:val="both"/>
        <w:rPr>
          <w:rFonts w:ascii="Times New Roman" w:hAnsi="Times New Roman" w:cs="Times New Roman"/>
          <w:sz w:val="24"/>
          <w:szCs w:val="24"/>
        </w:rPr>
      </w:pPr>
    </w:p>
    <w:p w:rsidR="00F55045" w:rsidRPr="005A63D6" w:rsidRDefault="00F55045" w:rsidP="005A63D6">
      <w:pPr>
        <w:pStyle w:val="ConsPlusNormal"/>
        <w:ind w:firstLine="540"/>
        <w:jc w:val="both"/>
        <w:rPr>
          <w:rFonts w:ascii="Times New Roman" w:hAnsi="Times New Roman" w:cs="Times New Roman"/>
          <w:sz w:val="24"/>
          <w:szCs w:val="24"/>
        </w:rPr>
      </w:pPr>
      <w:r w:rsidRPr="005A63D6">
        <w:rPr>
          <w:rFonts w:ascii="Times New Roman" w:hAnsi="Times New Roman" w:cs="Times New Roman"/>
          <w:sz w:val="24"/>
          <w:szCs w:val="24"/>
        </w:rPr>
        <w:t xml:space="preserve">13. Министерство формирует конкурсную комиссию в </w:t>
      </w:r>
      <w:proofErr w:type="gramStart"/>
      <w:r w:rsidRPr="005A63D6">
        <w:rPr>
          <w:rFonts w:ascii="Times New Roman" w:hAnsi="Times New Roman" w:cs="Times New Roman"/>
          <w:sz w:val="24"/>
          <w:szCs w:val="24"/>
        </w:rPr>
        <w:t>количестве</w:t>
      </w:r>
      <w:proofErr w:type="gramEnd"/>
      <w:r w:rsidRPr="005A63D6">
        <w:rPr>
          <w:rFonts w:ascii="Times New Roman" w:hAnsi="Times New Roman" w:cs="Times New Roman"/>
          <w:sz w:val="24"/>
          <w:szCs w:val="24"/>
        </w:rPr>
        <w:t xml:space="preserve"> не менее пяти человек.</w:t>
      </w:r>
    </w:p>
    <w:p w:rsidR="00F55045" w:rsidRPr="005A63D6" w:rsidRDefault="00F55045" w:rsidP="005A63D6">
      <w:pPr>
        <w:pStyle w:val="ConsPlusNormal"/>
        <w:ind w:firstLine="540"/>
        <w:jc w:val="both"/>
        <w:rPr>
          <w:rFonts w:ascii="Times New Roman" w:hAnsi="Times New Roman" w:cs="Times New Roman"/>
          <w:sz w:val="24"/>
          <w:szCs w:val="24"/>
        </w:rPr>
      </w:pPr>
      <w:r w:rsidRPr="005A63D6">
        <w:rPr>
          <w:rFonts w:ascii="Times New Roman" w:hAnsi="Times New Roman" w:cs="Times New Roman"/>
          <w:sz w:val="24"/>
          <w:szCs w:val="24"/>
        </w:rPr>
        <w:t>14. В состав конкурсной комиссии входят председатель, заместитель председателя, секретарь и члены конкурсной комиссии. Состав конкурсной комиссии утверждается распоряжением министерства. Председателем конкурсной комиссии является министр культуры Архангельской области, заместителем председателя комиссии - заместитель министра культуры Архангельской области, секретарем комиссии - специалист министерства.</w:t>
      </w:r>
    </w:p>
    <w:p w:rsidR="00F55045" w:rsidRPr="005A63D6" w:rsidRDefault="00F55045" w:rsidP="005A63D6">
      <w:pPr>
        <w:pStyle w:val="ConsPlusNormal"/>
        <w:ind w:firstLine="540"/>
        <w:jc w:val="both"/>
        <w:rPr>
          <w:rFonts w:ascii="Times New Roman" w:hAnsi="Times New Roman" w:cs="Times New Roman"/>
          <w:sz w:val="24"/>
          <w:szCs w:val="24"/>
        </w:rPr>
      </w:pPr>
      <w:r w:rsidRPr="005A63D6">
        <w:rPr>
          <w:rFonts w:ascii="Times New Roman" w:hAnsi="Times New Roman" w:cs="Times New Roman"/>
          <w:sz w:val="24"/>
          <w:szCs w:val="24"/>
        </w:rPr>
        <w:t>14.1. Состав конкурсной комиссии формируется таким образом, чтобы была исключена возможность возникновения конфликта интересов, который влияет или может повлиять на осуществление полномочий конкурсной комиссией.</w:t>
      </w:r>
    </w:p>
    <w:p w:rsidR="00F55045" w:rsidRPr="005A63D6" w:rsidRDefault="00F55045" w:rsidP="005A63D6">
      <w:pPr>
        <w:pStyle w:val="ConsPlusNormal"/>
        <w:ind w:firstLine="540"/>
        <w:jc w:val="both"/>
        <w:rPr>
          <w:rFonts w:ascii="Times New Roman" w:hAnsi="Times New Roman" w:cs="Times New Roman"/>
          <w:sz w:val="24"/>
          <w:szCs w:val="24"/>
        </w:rPr>
      </w:pPr>
      <w:r w:rsidRPr="005A63D6">
        <w:rPr>
          <w:rFonts w:ascii="Times New Roman" w:hAnsi="Times New Roman" w:cs="Times New Roman"/>
          <w:sz w:val="24"/>
          <w:szCs w:val="24"/>
        </w:rPr>
        <w:t>Для целей настоящего Положения под конфликтом интересов понимается ситуация, при которой личная заинтересованность (прямая или косвенная) члена конкурсной комиссии влияет или может повлиять на надлежащее, объективное и беспристрастное осуществление им полномочий члена конкурсной комиссии.</w:t>
      </w:r>
    </w:p>
    <w:p w:rsidR="00F55045" w:rsidRPr="005A63D6" w:rsidRDefault="00F55045" w:rsidP="005A63D6">
      <w:pPr>
        <w:pStyle w:val="ConsPlusNormal"/>
        <w:ind w:firstLine="540"/>
        <w:jc w:val="both"/>
        <w:rPr>
          <w:rFonts w:ascii="Times New Roman" w:hAnsi="Times New Roman" w:cs="Times New Roman"/>
          <w:sz w:val="24"/>
          <w:szCs w:val="24"/>
        </w:rPr>
      </w:pPr>
      <w:proofErr w:type="gramStart"/>
      <w:r w:rsidRPr="005A63D6">
        <w:rPr>
          <w:rFonts w:ascii="Times New Roman" w:hAnsi="Times New Roman" w:cs="Times New Roman"/>
          <w:sz w:val="24"/>
          <w:szCs w:val="24"/>
        </w:rPr>
        <w:t>Под личной заинтересованностью члена конкурсной комиссии понимается возможность получения им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w:t>
      </w:r>
      <w:proofErr w:type="gramEnd"/>
      <w:r w:rsidRPr="005A63D6">
        <w:rPr>
          <w:rFonts w:ascii="Times New Roman" w:hAnsi="Times New Roman" w:cs="Times New Roman"/>
          <w:sz w:val="24"/>
          <w:szCs w:val="24"/>
        </w:rPr>
        <w:t>, с которыми член конкурсной комиссии и (или) лица, состоящие с ним в близком родстве или свойстве, связаны имущественными, корпоративными или иными близкими отношениями.</w:t>
      </w:r>
    </w:p>
    <w:p w:rsidR="00F55045" w:rsidRPr="005A63D6" w:rsidRDefault="00F55045" w:rsidP="005A63D6">
      <w:pPr>
        <w:pStyle w:val="ConsPlusNormal"/>
        <w:ind w:firstLine="540"/>
        <w:jc w:val="both"/>
        <w:rPr>
          <w:rFonts w:ascii="Times New Roman" w:hAnsi="Times New Roman" w:cs="Times New Roman"/>
          <w:sz w:val="24"/>
          <w:szCs w:val="24"/>
        </w:rPr>
      </w:pPr>
      <w:r w:rsidRPr="005A63D6">
        <w:rPr>
          <w:rFonts w:ascii="Times New Roman" w:hAnsi="Times New Roman" w:cs="Times New Roman"/>
          <w:sz w:val="24"/>
          <w:szCs w:val="24"/>
        </w:rPr>
        <w:t>В случае возникновения у члена конкурсной комиссии личной заинтересованности, которая приводит или может привести к конфликту интересов, либо при возникновении ситуации оказания воздействия (давления) на члена конкурсной комиссии, связанного с осуществлением им своих полномочий, член конкурсной комиссии обязан в кратчайшие сроки проинформировать об этом в письменной форме председателя конкурсной комиссии.</w:t>
      </w:r>
    </w:p>
    <w:p w:rsidR="00F55045" w:rsidRPr="005A63D6" w:rsidRDefault="00F55045" w:rsidP="005A63D6">
      <w:pPr>
        <w:pStyle w:val="ConsPlusNormal"/>
        <w:ind w:firstLine="540"/>
        <w:jc w:val="both"/>
        <w:rPr>
          <w:rFonts w:ascii="Times New Roman" w:hAnsi="Times New Roman" w:cs="Times New Roman"/>
          <w:sz w:val="24"/>
          <w:szCs w:val="24"/>
        </w:rPr>
      </w:pPr>
      <w:r w:rsidRPr="005A63D6">
        <w:rPr>
          <w:rFonts w:ascii="Times New Roman" w:hAnsi="Times New Roman" w:cs="Times New Roman"/>
          <w:sz w:val="24"/>
          <w:szCs w:val="24"/>
        </w:rPr>
        <w:t>Председатель конкурсной комиссии, которому стало известно о возникновении у члена конкурсной комиссии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исключения члена конкурсной комиссии, являющегося стороной конфликта интересов, из состава конкурсной комиссии.</w:t>
      </w:r>
    </w:p>
    <w:p w:rsidR="00F55045" w:rsidRPr="005A63D6" w:rsidRDefault="00F55045" w:rsidP="005A63D6">
      <w:pPr>
        <w:pStyle w:val="ConsPlusNormal"/>
        <w:jc w:val="both"/>
        <w:rPr>
          <w:rFonts w:ascii="Times New Roman" w:hAnsi="Times New Roman" w:cs="Times New Roman"/>
          <w:sz w:val="24"/>
          <w:szCs w:val="24"/>
        </w:rPr>
      </w:pPr>
      <w:r w:rsidRPr="005A63D6">
        <w:rPr>
          <w:rFonts w:ascii="Times New Roman" w:hAnsi="Times New Roman" w:cs="Times New Roman"/>
          <w:sz w:val="24"/>
          <w:szCs w:val="24"/>
        </w:rPr>
        <w:t xml:space="preserve">(п. 14.1 </w:t>
      </w:r>
      <w:proofErr w:type="gramStart"/>
      <w:r w:rsidRPr="005A63D6">
        <w:rPr>
          <w:rFonts w:ascii="Times New Roman" w:hAnsi="Times New Roman" w:cs="Times New Roman"/>
          <w:sz w:val="24"/>
          <w:szCs w:val="24"/>
        </w:rPr>
        <w:t>введен</w:t>
      </w:r>
      <w:proofErr w:type="gramEnd"/>
      <w:r w:rsidRPr="005A63D6">
        <w:rPr>
          <w:rFonts w:ascii="Times New Roman" w:hAnsi="Times New Roman" w:cs="Times New Roman"/>
          <w:sz w:val="24"/>
          <w:szCs w:val="24"/>
        </w:rPr>
        <w:t xml:space="preserve"> </w:t>
      </w:r>
      <w:hyperlink r:id="rId17" w:history="1">
        <w:r w:rsidRPr="005A63D6">
          <w:rPr>
            <w:rFonts w:ascii="Times New Roman" w:hAnsi="Times New Roman" w:cs="Times New Roman"/>
            <w:color w:val="0000FF"/>
            <w:sz w:val="24"/>
            <w:szCs w:val="24"/>
          </w:rPr>
          <w:t>постановлением</w:t>
        </w:r>
      </w:hyperlink>
      <w:r w:rsidRPr="005A63D6">
        <w:rPr>
          <w:rFonts w:ascii="Times New Roman" w:hAnsi="Times New Roman" w:cs="Times New Roman"/>
          <w:sz w:val="24"/>
          <w:szCs w:val="24"/>
        </w:rPr>
        <w:t xml:space="preserve"> Правительства Архангельской области </w:t>
      </w:r>
      <w:r w:rsidR="005A63D6">
        <w:rPr>
          <w:rFonts w:ascii="Times New Roman" w:hAnsi="Times New Roman" w:cs="Times New Roman"/>
          <w:sz w:val="24"/>
          <w:szCs w:val="24"/>
        </w:rPr>
        <w:br/>
      </w:r>
      <w:r w:rsidRPr="005A63D6">
        <w:rPr>
          <w:rFonts w:ascii="Times New Roman" w:hAnsi="Times New Roman" w:cs="Times New Roman"/>
          <w:sz w:val="24"/>
          <w:szCs w:val="24"/>
        </w:rPr>
        <w:t>от 06.02.2018 N 54-пп)</w:t>
      </w:r>
      <w:r w:rsidR="005A63D6">
        <w:rPr>
          <w:rFonts w:ascii="Times New Roman" w:hAnsi="Times New Roman" w:cs="Times New Roman"/>
          <w:sz w:val="24"/>
          <w:szCs w:val="24"/>
        </w:rPr>
        <w:t>.</w:t>
      </w:r>
    </w:p>
    <w:p w:rsidR="00F55045" w:rsidRPr="005A63D6" w:rsidRDefault="00F55045" w:rsidP="005A63D6">
      <w:pPr>
        <w:pStyle w:val="ConsPlusNormal"/>
        <w:ind w:firstLine="540"/>
        <w:jc w:val="both"/>
        <w:rPr>
          <w:rFonts w:ascii="Times New Roman" w:hAnsi="Times New Roman" w:cs="Times New Roman"/>
          <w:sz w:val="24"/>
          <w:szCs w:val="24"/>
        </w:rPr>
      </w:pPr>
      <w:r w:rsidRPr="005A63D6">
        <w:rPr>
          <w:rFonts w:ascii="Times New Roman" w:hAnsi="Times New Roman" w:cs="Times New Roman"/>
          <w:sz w:val="24"/>
          <w:szCs w:val="24"/>
        </w:rPr>
        <w:t>15. Председатель конкурсной комиссии руководит деятельностью конкурсной комиссии, в том числе ведет заседания, подписывает от имени конкурсной комиссии все документы. В случае отсутствия председателя конкурсной комиссии его обязанности исполняет заместитель председателя конкурсной комиссии.</w:t>
      </w:r>
    </w:p>
    <w:p w:rsidR="00F55045" w:rsidRPr="005A63D6" w:rsidRDefault="00F55045" w:rsidP="005A63D6">
      <w:pPr>
        <w:pStyle w:val="ConsPlusNormal"/>
        <w:ind w:firstLine="540"/>
        <w:jc w:val="both"/>
        <w:rPr>
          <w:rFonts w:ascii="Times New Roman" w:hAnsi="Times New Roman" w:cs="Times New Roman"/>
          <w:sz w:val="24"/>
          <w:szCs w:val="24"/>
        </w:rPr>
      </w:pPr>
      <w:r w:rsidRPr="005A63D6">
        <w:rPr>
          <w:rFonts w:ascii="Times New Roman" w:hAnsi="Times New Roman" w:cs="Times New Roman"/>
          <w:sz w:val="24"/>
          <w:szCs w:val="24"/>
        </w:rPr>
        <w:t>16. Секретарь конкурсной комиссии готовит материалы на заседание конкурсной комиссии, оповещает членов конкурсной комиссии о времени и месте проведения заседания конкурсной комиссии.</w:t>
      </w:r>
    </w:p>
    <w:p w:rsidR="00F55045" w:rsidRPr="005A63D6" w:rsidRDefault="00F55045" w:rsidP="005A63D6">
      <w:pPr>
        <w:pStyle w:val="ConsPlusNormal"/>
        <w:ind w:firstLine="540"/>
        <w:jc w:val="both"/>
        <w:rPr>
          <w:rFonts w:ascii="Times New Roman" w:hAnsi="Times New Roman" w:cs="Times New Roman"/>
          <w:sz w:val="24"/>
          <w:szCs w:val="24"/>
        </w:rPr>
      </w:pPr>
      <w:bookmarkStart w:id="4" w:name="P71"/>
      <w:bookmarkEnd w:id="4"/>
      <w:r w:rsidRPr="005A63D6">
        <w:rPr>
          <w:rFonts w:ascii="Times New Roman" w:hAnsi="Times New Roman" w:cs="Times New Roman"/>
          <w:sz w:val="24"/>
          <w:szCs w:val="24"/>
        </w:rPr>
        <w:t>17. Конкурсная комиссия рассматривает конкурсную документацию, представленную заявителями.</w:t>
      </w:r>
    </w:p>
    <w:p w:rsidR="00F55045" w:rsidRPr="005A63D6" w:rsidRDefault="00F55045" w:rsidP="005A63D6">
      <w:pPr>
        <w:pStyle w:val="ConsPlusNormal"/>
        <w:ind w:firstLine="540"/>
        <w:jc w:val="both"/>
        <w:rPr>
          <w:rFonts w:ascii="Times New Roman" w:hAnsi="Times New Roman" w:cs="Times New Roman"/>
          <w:sz w:val="24"/>
          <w:szCs w:val="24"/>
        </w:rPr>
      </w:pPr>
      <w:r w:rsidRPr="005A63D6">
        <w:rPr>
          <w:rFonts w:ascii="Times New Roman" w:hAnsi="Times New Roman" w:cs="Times New Roman"/>
          <w:sz w:val="24"/>
          <w:szCs w:val="24"/>
        </w:rPr>
        <w:t>Итоги заседания конкурсной комиссии оформляются протоколом, который подписывается председателем и секретарем конкурсной комиссии. Члены конкурсной комиссии, не согласные с итогами заседания конкурсной комиссии, вправе приложить к протоколу в письменном виде особое мнение, о чем в протоколе делается соответствующая запись.</w:t>
      </w:r>
    </w:p>
    <w:p w:rsidR="00F55045" w:rsidRPr="005A63D6" w:rsidRDefault="00F55045" w:rsidP="005A63D6">
      <w:pPr>
        <w:pStyle w:val="ConsPlusNormal"/>
        <w:ind w:firstLine="540"/>
        <w:jc w:val="both"/>
        <w:rPr>
          <w:rFonts w:ascii="Times New Roman" w:hAnsi="Times New Roman" w:cs="Times New Roman"/>
          <w:sz w:val="24"/>
          <w:szCs w:val="24"/>
        </w:rPr>
      </w:pPr>
      <w:r w:rsidRPr="005A63D6">
        <w:rPr>
          <w:rFonts w:ascii="Times New Roman" w:hAnsi="Times New Roman" w:cs="Times New Roman"/>
          <w:sz w:val="24"/>
          <w:szCs w:val="24"/>
        </w:rPr>
        <w:t>18. Заседание конкурсной комиссии является правомочным, если на нем присутствует не менее половины от установленного числа членов конкурсной комиссии.</w:t>
      </w:r>
    </w:p>
    <w:p w:rsidR="00F55045" w:rsidRPr="005A63D6" w:rsidRDefault="00F55045" w:rsidP="005A63D6">
      <w:pPr>
        <w:pStyle w:val="ConsPlusNormal"/>
        <w:ind w:firstLine="540"/>
        <w:jc w:val="both"/>
        <w:rPr>
          <w:rFonts w:ascii="Times New Roman" w:hAnsi="Times New Roman" w:cs="Times New Roman"/>
          <w:sz w:val="24"/>
          <w:szCs w:val="24"/>
        </w:rPr>
      </w:pPr>
      <w:r w:rsidRPr="005A63D6">
        <w:rPr>
          <w:rFonts w:ascii="Times New Roman" w:hAnsi="Times New Roman" w:cs="Times New Roman"/>
          <w:sz w:val="24"/>
          <w:szCs w:val="24"/>
        </w:rPr>
        <w:t xml:space="preserve">19. В ходе заседания конкурсной комиссии конкурсная документация обсуждается членами комиссии, оценивается по </w:t>
      </w:r>
      <w:hyperlink w:anchor="P356" w:history="1">
        <w:r w:rsidRPr="005A63D6">
          <w:rPr>
            <w:rFonts w:ascii="Times New Roman" w:hAnsi="Times New Roman" w:cs="Times New Roman"/>
            <w:color w:val="0000FF"/>
            <w:sz w:val="24"/>
            <w:szCs w:val="24"/>
          </w:rPr>
          <w:t>критериям</w:t>
        </w:r>
      </w:hyperlink>
      <w:r w:rsidRPr="005A63D6">
        <w:rPr>
          <w:rFonts w:ascii="Times New Roman" w:hAnsi="Times New Roman" w:cs="Times New Roman"/>
          <w:sz w:val="24"/>
          <w:szCs w:val="24"/>
        </w:rPr>
        <w:t xml:space="preserve">, указанным в приложении N 3 к настоящему </w:t>
      </w:r>
      <w:r w:rsidRPr="005A63D6">
        <w:rPr>
          <w:rFonts w:ascii="Times New Roman" w:hAnsi="Times New Roman" w:cs="Times New Roman"/>
          <w:sz w:val="24"/>
          <w:szCs w:val="24"/>
        </w:rPr>
        <w:lastRenderedPageBreak/>
        <w:t>Положению. Итоговое количество баллов по конкурсной документации учитывается министерством при формировании рейтинга, который равняется сумме баллов по каждому критерию оценки.</w:t>
      </w:r>
    </w:p>
    <w:p w:rsidR="00F55045" w:rsidRPr="005A63D6" w:rsidRDefault="00F55045" w:rsidP="005A63D6">
      <w:pPr>
        <w:pStyle w:val="ConsPlusNormal"/>
        <w:ind w:firstLine="540"/>
        <w:jc w:val="both"/>
        <w:rPr>
          <w:rFonts w:ascii="Times New Roman" w:hAnsi="Times New Roman" w:cs="Times New Roman"/>
          <w:sz w:val="24"/>
          <w:szCs w:val="24"/>
        </w:rPr>
      </w:pPr>
      <w:r w:rsidRPr="005A63D6">
        <w:rPr>
          <w:rFonts w:ascii="Times New Roman" w:hAnsi="Times New Roman" w:cs="Times New Roman"/>
          <w:sz w:val="24"/>
          <w:szCs w:val="24"/>
        </w:rPr>
        <w:t xml:space="preserve">После обсуждения в </w:t>
      </w:r>
      <w:hyperlink w:anchor="P738" w:history="1">
        <w:r w:rsidRPr="005A63D6">
          <w:rPr>
            <w:rFonts w:ascii="Times New Roman" w:hAnsi="Times New Roman" w:cs="Times New Roman"/>
            <w:color w:val="0000FF"/>
            <w:sz w:val="24"/>
            <w:szCs w:val="24"/>
          </w:rPr>
          <w:t>лист</w:t>
        </w:r>
      </w:hyperlink>
      <w:r w:rsidRPr="005A63D6">
        <w:rPr>
          <w:rFonts w:ascii="Times New Roman" w:hAnsi="Times New Roman" w:cs="Times New Roman"/>
          <w:sz w:val="24"/>
          <w:szCs w:val="24"/>
        </w:rPr>
        <w:t xml:space="preserve"> оценки заявок, оформленный по форме согласно приложению N 4 к настоящему Положению, каждый член конкурсной комиссии вносит значения рейтингов заявок.</w:t>
      </w:r>
    </w:p>
    <w:p w:rsidR="00F55045" w:rsidRPr="005A63D6" w:rsidRDefault="00F55045" w:rsidP="005A63D6">
      <w:pPr>
        <w:pStyle w:val="ConsPlusNormal"/>
        <w:ind w:firstLine="540"/>
        <w:jc w:val="both"/>
        <w:rPr>
          <w:rFonts w:ascii="Times New Roman" w:hAnsi="Times New Roman" w:cs="Times New Roman"/>
          <w:sz w:val="24"/>
          <w:szCs w:val="24"/>
        </w:rPr>
      </w:pPr>
      <w:r w:rsidRPr="005A63D6">
        <w:rPr>
          <w:rFonts w:ascii="Times New Roman" w:hAnsi="Times New Roman" w:cs="Times New Roman"/>
          <w:sz w:val="24"/>
          <w:szCs w:val="24"/>
        </w:rPr>
        <w:t xml:space="preserve">Листы оценки заявок после их заполнения членами конкурсной комиссии передаются секретарю для составления итогового </w:t>
      </w:r>
      <w:hyperlink w:anchor="P811" w:history="1">
        <w:r w:rsidRPr="005A63D6">
          <w:rPr>
            <w:rFonts w:ascii="Times New Roman" w:hAnsi="Times New Roman" w:cs="Times New Roman"/>
            <w:color w:val="0000FF"/>
            <w:sz w:val="24"/>
            <w:szCs w:val="24"/>
          </w:rPr>
          <w:t>рейтинга</w:t>
        </w:r>
      </w:hyperlink>
      <w:r w:rsidRPr="005A63D6">
        <w:rPr>
          <w:rFonts w:ascii="Times New Roman" w:hAnsi="Times New Roman" w:cs="Times New Roman"/>
          <w:sz w:val="24"/>
          <w:szCs w:val="24"/>
        </w:rPr>
        <w:t xml:space="preserve"> всех заявок по форме согласно приложению N 5 к настоящему Положению и подготовки протокола конкурса.</w:t>
      </w:r>
    </w:p>
    <w:p w:rsidR="00F55045" w:rsidRPr="005A63D6" w:rsidRDefault="00F55045" w:rsidP="005A63D6">
      <w:pPr>
        <w:pStyle w:val="ConsPlusNormal"/>
        <w:jc w:val="both"/>
        <w:rPr>
          <w:rFonts w:ascii="Times New Roman" w:hAnsi="Times New Roman" w:cs="Times New Roman"/>
          <w:sz w:val="24"/>
          <w:szCs w:val="24"/>
        </w:rPr>
      </w:pPr>
    </w:p>
    <w:p w:rsidR="00F55045" w:rsidRPr="005A63D6" w:rsidRDefault="00F55045" w:rsidP="005A63D6">
      <w:pPr>
        <w:pStyle w:val="ConsPlusTitle"/>
        <w:jc w:val="center"/>
        <w:outlineLvl w:val="1"/>
        <w:rPr>
          <w:rFonts w:ascii="Times New Roman" w:hAnsi="Times New Roman" w:cs="Times New Roman"/>
          <w:sz w:val="24"/>
          <w:szCs w:val="24"/>
        </w:rPr>
      </w:pPr>
      <w:r w:rsidRPr="005A63D6">
        <w:rPr>
          <w:rFonts w:ascii="Times New Roman" w:hAnsi="Times New Roman" w:cs="Times New Roman"/>
          <w:sz w:val="24"/>
          <w:szCs w:val="24"/>
        </w:rPr>
        <w:t>V. Условия и порядок проведения конкурса</w:t>
      </w:r>
    </w:p>
    <w:p w:rsidR="00F55045" w:rsidRPr="005A63D6" w:rsidRDefault="00F55045" w:rsidP="005A63D6">
      <w:pPr>
        <w:pStyle w:val="ConsPlusNormal"/>
        <w:jc w:val="both"/>
        <w:rPr>
          <w:rFonts w:ascii="Times New Roman" w:hAnsi="Times New Roman" w:cs="Times New Roman"/>
          <w:sz w:val="24"/>
          <w:szCs w:val="24"/>
        </w:rPr>
      </w:pPr>
    </w:p>
    <w:p w:rsidR="00F55045" w:rsidRPr="005A63D6" w:rsidRDefault="00F55045" w:rsidP="005A63D6">
      <w:pPr>
        <w:pStyle w:val="ConsPlusNormal"/>
        <w:ind w:firstLine="540"/>
        <w:jc w:val="both"/>
        <w:rPr>
          <w:rFonts w:ascii="Times New Roman" w:hAnsi="Times New Roman" w:cs="Times New Roman"/>
          <w:sz w:val="24"/>
          <w:szCs w:val="24"/>
        </w:rPr>
      </w:pPr>
      <w:r w:rsidRPr="005A63D6">
        <w:rPr>
          <w:rFonts w:ascii="Times New Roman" w:hAnsi="Times New Roman" w:cs="Times New Roman"/>
          <w:sz w:val="24"/>
          <w:szCs w:val="24"/>
        </w:rPr>
        <w:t>20. Министерство при проведении конкурса последовательно осуществляет следующие действия:</w:t>
      </w:r>
    </w:p>
    <w:p w:rsidR="00F55045" w:rsidRPr="005A63D6" w:rsidRDefault="00F55045" w:rsidP="005A63D6">
      <w:pPr>
        <w:pStyle w:val="ConsPlusNormal"/>
        <w:ind w:firstLine="540"/>
        <w:jc w:val="both"/>
        <w:rPr>
          <w:rFonts w:ascii="Times New Roman" w:hAnsi="Times New Roman" w:cs="Times New Roman"/>
          <w:sz w:val="24"/>
          <w:szCs w:val="24"/>
        </w:rPr>
      </w:pPr>
      <w:r w:rsidRPr="005A63D6">
        <w:rPr>
          <w:rFonts w:ascii="Times New Roman" w:hAnsi="Times New Roman" w:cs="Times New Roman"/>
          <w:sz w:val="24"/>
          <w:szCs w:val="24"/>
        </w:rPr>
        <w:t>1) издает распоряжение министерства о проведении конкурса, в котором определяет сроки приема конкурсной документации, дату, время и место проведения конкурса;</w:t>
      </w:r>
    </w:p>
    <w:p w:rsidR="00F55045" w:rsidRPr="005A63D6" w:rsidRDefault="00F55045" w:rsidP="005A63D6">
      <w:pPr>
        <w:pStyle w:val="ConsPlusNormal"/>
        <w:jc w:val="both"/>
        <w:rPr>
          <w:rFonts w:ascii="Times New Roman" w:hAnsi="Times New Roman" w:cs="Times New Roman"/>
          <w:sz w:val="24"/>
          <w:szCs w:val="24"/>
        </w:rPr>
      </w:pPr>
      <w:r w:rsidRPr="005A63D6">
        <w:rPr>
          <w:rFonts w:ascii="Times New Roman" w:hAnsi="Times New Roman" w:cs="Times New Roman"/>
          <w:sz w:val="24"/>
          <w:szCs w:val="24"/>
        </w:rPr>
        <w:t xml:space="preserve">(в ред. </w:t>
      </w:r>
      <w:hyperlink r:id="rId18" w:history="1">
        <w:r w:rsidRPr="005A63D6">
          <w:rPr>
            <w:rFonts w:ascii="Times New Roman" w:hAnsi="Times New Roman" w:cs="Times New Roman"/>
            <w:color w:val="0000FF"/>
            <w:sz w:val="24"/>
            <w:szCs w:val="24"/>
          </w:rPr>
          <w:t>постановления</w:t>
        </w:r>
      </w:hyperlink>
      <w:r w:rsidRPr="005A63D6">
        <w:rPr>
          <w:rFonts w:ascii="Times New Roman" w:hAnsi="Times New Roman" w:cs="Times New Roman"/>
          <w:sz w:val="24"/>
          <w:szCs w:val="24"/>
        </w:rPr>
        <w:t xml:space="preserve"> Правительства Архангельской области от 26.12.2017 N 640-пп)</w:t>
      </w:r>
    </w:p>
    <w:p w:rsidR="00F55045" w:rsidRPr="005A63D6" w:rsidRDefault="00F55045" w:rsidP="005A63D6">
      <w:pPr>
        <w:pStyle w:val="ConsPlusNormal"/>
        <w:ind w:firstLine="540"/>
        <w:jc w:val="both"/>
        <w:rPr>
          <w:rFonts w:ascii="Times New Roman" w:hAnsi="Times New Roman" w:cs="Times New Roman"/>
          <w:sz w:val="24"/>
          <w:szCs w:val="24"/>
        </w:rPr>
      </w:pPr>
      <w:r w:rsidRPr="005A63D6">
        <w:rPr>
          <w:rFonts w:ascii="Times New Roman" w:hAnsi="Times New Roman" w:cs="Times New Roman"/>
          <w:sz w:val="24"/>
          <w:szCs w:val="24"/>
        </w:rPr>
        <w:t>2) осуществляет прием и регистрацию конкурсной документации на участие в конкурсе;</w:t>
      </w:r>
    </w:p>
    <w:p w:rsidR="00F55045" w:rsidRPr="005A63D6" w:rsidRDefault="00F55045" w:rsidP="005A63D6">
      <w:pPr>
        <w:pStyle w:val="ConsPlusNormal"/>
        <w:ind w:firstLine="540"/>
        <w:jc w:val="both"/>
        <w:rPr>
          <w:rFonts w:ascii="Times New Roman" w:hAnsi="Times New Roman" w:cs="Times New Roman"/>
          <w:sz w:val="24"/>
          <w:szCs w:val="24"/>
        </w:rPr>
      </w:pPr>
      <w:r w:rsidRPr="005A63D6">
        <w:rPr>
          <w:rFonts w:ascii="Times New Roman" w:hAnsi="Times New Roman" w:cs="Times New Roman"/>
          <w:sz w:val="24"/>
          <w:szCs w:val="24"/>
        </w:rPr>
        <w:t xml:space="preserve">3) проверяет наличие документов, указанных в </w:t>
      </w:r>
      <w:hyperlink w:anchor="P39" w:history="1">
        <w:proofErr w:type="gramStart"/>
        <w:r w:rsidRPr="005A63D6">
          <w:rPr>
            <w:rFonts w:ascii="Times New Roman" w:hAnsi="Times New Roman" w:cs="Times New Roman"/>
            <w:color w:val="0000FF"/>
            <w:sz w:val="24"/>
            <w:szCs w:val="24"/>
          </w:rPr>
          <w:t>пункте</w:t>
        </w:r>
        <w:proofErr w:type="gramEnd"/>
        <w:r w:rsidRPr="005A63D6">
          <w:rPr>
            <w:rFonts w:ascii="Times New Roman" w:hAnsi="Times New Roman" w:cs="Times New Roman"/>
            <w:color w:val="0000FF"/>
            <w:sz w:val="24"/>
            <w:szCs w:val="24"/>
          </w:rPr>
          <w:t xml:space="preserve"> 7</w:t>
        </w:r>
      </w:hyperlink>
      <w:r w:rsidRPr="005A63D6">
        <w:rPr>
          <w:rFonts w:ascii="Times New Roman" w:hAnsi="Times New Roman" w:cs="Times New Roman"/>
          <w:sz w:val="24"/>
          <w:szCs w:val="24"/>
        </w:rPr>
        <w:t xml:space="preserve"> настоящего Положения;</w:t>
      </w:r>
    </w:p>
    <w:p w:rsidR="00F55045" w:rsidRPr="005A63D6" w:rsidRDefault="00F55045" w:rsidP="005A63D6">
      <w:pPr>
        <w:pStyle w:val="ConsPlusNormal"/>
        <w:ind w:firstLine="540"/>
        <w:jc w:val="both"/>
        <w:rPr>
          <w:rFonts w:ascii="Times New Roman" w:hAnsi="Times New Roman" w:cs="Times New Roman"/>
          <w:sz w:val="24"/>
          <w:szCs w:val="24"/>
        </w:rPr>
      </w:pPr>
      <w:r w:rsidRPr="005A63D6">
        <w:rPr>
          <w:rFonts w:ascii="Times New Roman" w:hAnsi="Times New Roman" w:cs="Times New Roman"/>
          <w:sz w:val="24"/>
          <w:szCs w:val="24"/>
        </w:rPr>
        <w:t xml:space="preserve">4) проводит проверку соответствия заявителя требованиям, установленным </w:t>
      </w:r>
      <w:hyperlink w:anchor="P32" w:history="1">
        <w:r w:rsidRPr="005A63D6">
          <w:rPr>
            <w:rFonts w:ascii="Times New Roman" w:hAnsi="Times New Roman" w:cs="Times New Roman"/>
            <w:color w:val="0000FF"/>
            <w:sz w:val="24"/>
            <w:szCs w:val="24"/>
          </w:rPr>
          <w:t>пунктом 6</w:t>
        </w:r>
      </w:hyperlink>
      <w:r w:rsidRPr="005A63D6">
        <w:rPr>
          <w:rFonts w:ascii="Times New Roman" w:hAnsi="Times New Roman" w:cs="Times New Roman"/>
          <w:sz w:val="24"/>
          <w:szCs w:val="24"/>
        </w:rPr>
        <w:t xml:space="preserve"> настоящего Положения;</w:t>
      </w:r>
    </w:p>
    <w:p w:rsidR="00F55045" w:rsidRPr="005A63D6" w:rsidRDefault="00F55045" w:rsidP="005A63D6">
      <w:pPr>
        <w:pStyle w:val="ConsPlusNormal"/>
        <w:ind w:firstLine="540"/>
        <w:jc w:val="both"/>
        <w:rPr>
          <w:rFonts w:ascii="Times New Roman" w:hAnsi="Times New Roman" w:cs="Times New Roman"/>
          <w:sz w:val="24"/>
          <w:szCs w:val="24"/>
        </w:rPr>
      </w:pPr>
      <w:r w:rsidRPr="005A63D6">
        <w:rPr>
          <w:rFonts w:ascii="Times New Roman" w:hAnsi="Times New Roman" w:cs="Times New Roman"/>
          <w:sz w:val="24"/>
          <w:szCs w:val="24"/>
        </w:rPr>
        <w:t xml:space="preserve">5) направляет заявителям решение о недопущении к участию в конкурсе в случаях, предусмотренных </w:t>
      </w:r>
      <w:hyperlink w:anchor="P50" w:history="1">
        <w:r w:rsidRPr="005A63D6">
          <w:rPr>
            <w:rFonts w:ascii="Times New Roman" w:hAnsi="Times New Roman" w:cs="Times New Roman"/>
            <w:color w:val="0000FF"/>
            <w:sz w:val="24"/>
            <w:szCs w:val="24"/>
          </w:rPr>
          <w:t>пунктом 11</w:t>
        </w:r>
      </w:hyperlink>
      <w:r w:rsidRPr="005A63D6">
        <w:rPr>
          <w:rFonts w:ascii="Times New Roman" w:hAnsi="Times New Roman" w:cs="Times New Roman"/>
          <w:sz w:val="24"/>
          <w:szCs w:val="24"/>
        </w:rPr>
        <w:t xml:space="preserve"> настоящего Положения;</w:t>
      </w:r>
    </w:p>
    <w:p w:rsidR="00F55045" w:rsidRPr="005A63D6" w:rsidRDefault="00F55045" w:rsidP="005A63D6">
      <w:pPr>
        <w:pStyle w:val="ConsPlusNormal"/>
        <w:ind w:firstLine="540"/>
        <w:jc w:val="both"/>
        <w:rPr>
          <w:rFonts w:ascii="Times New Roman" w:hAnsi="Times New Roman" w:cs="Times New Roman"/>
          <w:sz w:val="24"/>
          <w:szCs w:val="24"/>
        </w:rPr>
      </w:pPr>
      <w:r w:rsidRPr="005A63D6">
        <w:rPr>
          <w:rFonts w:ascii="Times New Roman" w:hAnsi="Times New Roman" w:cs="Times New Roman"/>
          <w:sz w:val="24"/>
          <w:szCs w:val="24"/>
        </w:rPr>
        <w:t>6) осуществляет организационно-техническое обеспечение деятельности конкурсной комиссии;</w:t>
      </w:r>
    </w:p>
    <w:p w:rsidR="00F55045" w:rsidRPr="005A63D6" w:rsidRDefault="00F55045" w:rsidP="005A63D6">
      <w:pPr>
        <w:pStyle w:val="ConsPlusNormal"/>
        <w:ind w:firstLine="540"/>
        <w:jc w:val="both"/>
        <w:rPr>
          <w:rFonts w:ascii="Times New Roman" w:hAnsi="Times New Roman" w:cs="Times New Roman"/>
          <w:sz w:val="24"/>
          <w:szCs w:val="24"/>
        </w:rPr>
      </w:pPr>
      <w:r w:rsidRPr="005A63D6">
        <w:rPr>
          <w:rFonts w:ascii="Times New Roman" w:hAnsi="Times New Roman" w:cs="Times New Roman"/>
          <w:sz w:val="24"/>
          <w:szCs w:val="24"/>
        </w:rPr>
        <w:t>7) обеспечивает хранение протоколов заседаний и других материалов конкурсной комиссии;</w:t>
      </w:r>
    </w:p>
    <w:p w:rsidR="00F55045" w:rsidRPr="005A63D6" w:rsidRDefault="00F55045" w:rsidP="005A63D6">
      <w:pPr>
        <w:pStyle w:val="ConsPlusNormal"/>
        <w:ind w:firstLine="540"/>
        <w:jc w:val="both"/>
        <w:rPr>
          <w:rFonts w:ascii="Times New Roman" w:hAnsi="Times New Roman" w:cs="Times New Roman"/>
          <w:sz w:val="24"/>
          <w:szCs w:val="24"/>
        </w:rPr>
      </w:pPr>
      <w:r w:rsidRPr="005A63D6">
        <w:rPr>
          <w:rFonts w:ascii="Times New Roman" w:hAnsi="Times New Roman" w:cs="Times New Roman"/>
          <w:sz w:val="24"/>
          <w:szCs w:val="24"/>
        </w:rPr>
        <w:t xml:space="preserve">8) на </w:t>
      </w:r>
      <w:proofErr w:type="gramStart"/>
      <w:r w:rsidRPr="005A63D6">
        <w:rPr>
          <w:rFonts w:ascii="Times New Roman" w:hAnsi="Times New Roman" w:cs="Times New Roman"/>
          <w:sz w:val="24"/>
          <w:szCs w:val="24"/>
        </w:rPr>
        <w:t>основании</w:t>
      </w:r>
      <w:proofErr w:type="gramEnd"/>
      <w:r w:rsidRPr="005A63D6">
        <w:rPr>
          <w:rFonts w:ascii="Times New Roman" w:hAnsi="Times New Roman" w:cs="Times New Roman"/>
          <w:sz w:val="24"/>
          <w:szCs w:val="24"/>
        </w:rPr>
        <w:t xml:space="preserve"> протокола заседания конкурсной комиссии, указанного в </w:t>
      </w:r>
      <w:hyperlink w:anchor="P71" w:history="1">
        <w:r w:rsidRPr="005A63D6">
          <w:rPr>
            <w:rFonts w:ascii="Times New Roman" w:hAnsi="Times New Roman" w:cs="Times New Roman"/>
            <w:color w:val="0000FF"/>
            <w:sz w:val="24"/>
            <w:szCs w:val="24"/>
          </w:rPr>
          <w:t>пункте 17</w:t>
        </w:r>
      </w:hyperlink>
      <w:r w:rsidRPr="005A63D6">
        <w:rPr>
          <w:rFonts w:ascii="Times New Roman" w:hAnsi="Times New Roman" w:cs="Times New Roman"/>
          <w:sz w:val="24"/>
          <w:szCs w:val="24"/>
        </w:rPr>
        <w:t xml:space="preserve"> настоящего Положения, готовит проект постановления Правительства Архангельской области о распределении субсидий местным бюджетам (далее - постановление).</w:t>
      </w:r>
    </w:p>
    <w:p w:rsidR="00F55045" w:rsidRPr="005A63D6" w:rsidRDefault="00F55045" w:rsidP="005A63D6">
      <w:pPr>
        <w:pStyle w:val="ConsPlusNormal"/>
        <w:jc w:val="both"/>
        <w:rPr>
          <w:rFonts w:ascii="Times New Roman" w:hAnsi="Times New Roman" w:cs="Times New Roman"/>
          <w:sz w:val="24"/>
          <w:szCs w:val="24"/>
        </w:rPr>
      </w:pPr>
    </w:p>
    <w:p w:rsidR="00F55045" w:rsidRPr="005A63D6" w:rsidRDefault="00F55045" w:rsidP="005A63D6">
      <w:pPr>
        <w:pStyle w:val="ConsPlusTitle"/>
        <w:jc w:val="center"/>
        <w:outlineLvl w:val="1"/>
        <w:rPr>
          <w:rFonts w:ascii="Times New Roman" w:hAnsi="Times New Roman" w:cs="Times New Roman"/>
          <w:sz w:val="24"/>
          <w:szCs w:val="24"/>
        </w:rPr>
      </w:pPr>
      <w:r w:rsidRPr="005A63D6">
        <w:rPr>
          <w:rFonts w:ascii="Times New Roman" w:hAnsi="Times New Roman" w:cs="Times New Roman"/>
          <w:sz w:val="24"/>
          <w:szCs w:val="24"/>
        </w:rPr>
        <w:t>VI. Определение победителей (подведение итогов конкурса)</w:t>
      </w:r>
    </w:p>
    <w:p w:rsidR="00F55045" w:rsidRPr="005A63D6" w:rsidRDefault="00F55045" w:rsidP="005A63D6">
      <w:pPr>
        <w:pStyle w:val="ConsPlusNormal"/>
        <w:jc w:val="both"/>
        <w:rPr>
          <w:rFonts w:ascii="Times New Roman" w:hAnsi="Times New Roman" w:cs="Times New Roman"/>
          <w:sz w:val="24"/>
          <w:szCs w:val="24"/>
        </w:rPr>
      </w:pPr>
    </w:p>
    <w:p w:rsidR="00F55045" w:rsidRPr="005A63D6" w:rsidRDefault="00F55045" w:rsidP="005A63D6">
      <w:pPr>
        <w:pStyle w:val="ConsPlusNormal"/>
        <w:ind w:firstLine="540"/>
        <w:jc w:val="both"/>
        <w:rPr>
          <w:rFonts w:ascii="Times New Roman" w:hAnsi="Times New Roman" w:cs="Times New Roman"/>
          <w:sz w:val="24"/>
          <w:szCs w:val="24"/>
        </w:rPr>
      </w:pPr>
      <w:r w:rsidRPr="005A63D6">
        <w:rPr>
          <w:rFonts w:ascii="Times New Roman" w:hAnsi="Times New Roman" w:cs="Times New Roman"/>
          <w:sz w:val="24"/>
          <w:szCs w:val="24"/>
        </w:rPr>
        <w:t xml:space="preserve">21. Победителями конкурса признаются заявители в соответствии с полученными рейтингами заявок на основании итогового рейтинга всех заявок, начиная от большего к </w:t>
      </w:r>
      <w:proofErr w:type="gramStart"/>
      <w:r w:rsidRPr="005A63D6">
        <w:rPr>
          <w:rFonts w:ascii="Times New Roman" w:hAnsi="Times New Roman" w:cs="Times New Roman"/>
          <w:sz w:val="24"/>
          <w:szCs w:val="24"/>
        </w:rPr>
        <w:t>меньшему</w:t>
      </w:r>
      <w:proofErr w:type="gramEnd"/>
      <w:r w:rsidRPr="005A63D6">
        <w:rPr>
          <w:rFonts w:ascii="Times New Roman" w:hAnsi="Times New Roman" w:cs="Times New Roman"/>
          <w:sz w:val="24"/>
          <w:szCs w:val="24"/>
        </w:rPr>
        <w:t>, в пределах средств областного бюджета, предусмотренных на предоставление субсидий согласно очередности, указанной в итоговом рейтинге (далее - победитель конкурса).</w:t>
      </w:r>
    </w:p>
    <w:p w:rsidR="00F55045" w:rsidRPr="005A63D6" w:rsidRDefault="00F55045" w:rsidP="005A63D6">
      <w:pPr>
        <w:pStyle w:val="ConsPlusNormal"/>
        <w:ind w:firstLine="540"/>
        <w:jc w:val="both"/>
        <w:rPr>
          <w:rFonts w:ascii="Times New Roman" w:hAnsi="Times New Roman" w:cs="Times New Roman"/>
          <w:sz w:val="24"/>
          <w:szCs w:val="24"/>
        </w:rPr>
      </w:pPr>
      <w:r w:rsidRPr="005A63D6">
        <w:rPr>
          <w:rFonts w:ascii="Times New Roman" w:hAnsi="Times New Roman" w:cs="Times New Roman"/>
          <w:sz w:val="24"/>
          <w:szCs w:val="24"/>
        </w:rPr>
        <w:t>В случае равенства итоговых рейтингов оценки заявок преимущество имеет заявка, регистрация которой имеет более ранний срок.</w:t>
      </w:r>
    </w:p>
    <w:p w:rsidR="00F55045" w:rsidRPr="005A63D6" w:rsidRDefault="00F55045" w:rsidP="005A63D6">
      <w:pPr>
        <w:pStyle w:val="ConsPlusNormal"/>
        <w:ind w:firstLine="540"/>
        <w:jc w:val="both"/>
        <w:rPr>
          <w:rFonts w:ascii="Times New Roman" w:hAnsi="Times New Roman" w:cs="Times New Roman"/>
          <w:sz w:val="24"/>
          <w:szCs w:val="24"/>
        </w:rPr>
      </w:pPr>
      <w:r w:rsidRPr="005A63D6">
        <w:rPr>
          <w:rFonts w:ascii="Times New Roman" w:hAnsi="Times New Roman" w:cs="Times New Roman"/>
          <w:sz w:val="24"/>
          <w:szCs w:val="24"/>
        </w:rPr>
        <w:t>22. На основании постановления министерство заключает соглашение с уполномоченным органом местного самоуправления муниципального района или городского округа Архангельской области по форме, утвержденной постановлением министерства, на основании которого средства областного бюджета перечисляются в местный бюджет (далее - соглашение).</w:t>
      </w:r>
    </w:p>
    <w:p w:rsidR="00F55045" w:rsidRPr="005A63D6" w:rsidRDefault="00F55045" w:rsidP="005A63D6">
      <w:pPr>
        <w:pStyle w:val="ConsPlusNormal"/>
        <w:jc w:val="both"/>
        <w:rPr>
          <w:rFonts w:ascii="Times New Roman" w:hAnsi="Times New Roman" w:cs="Times New Roman"/>
          <w:sz w:val="24"/>
          <w:szCs w:val="24"/>
        </w:rPr>
      </w:pPr>
    </w:p>
    <w:p w:rsidR="00F55045" w:rsidRPr="005A63D6" w:rsidRDefault="00F55045" w:rsidP="005A63D6">
      <w:pPr>
        <w:pStyle w:val="ConsPlusTitle"/>
        <w:jc w:val="center"/>
        <w:outlineLvl w:val="1"/>
        <w:rPr>
          <w:rFonts w:ascii="Times New Roman" w:hAnsi="Times New Roman" w:cs="Times New Roman"/>
          <w:sz w:val="24"/>
          <w:szCs w:val="24"/>
        </w:rPr>
      </w:pPr>
      <w:r w:rsidRPr="005A63D6">
        <w:rPr>
          <w:rFonts w:ascii="Times New Roman" w:hAnsi="Times New Roman" w:cs="Times New Roman"/>
          <w:sz w:val="24"/>
          <w:szCs w:val="24"/>
        </w:rPr>
        <w:t>VII. Порядок предоставления субсидий местным бюджетам</w:t>
      </w:r>
    </w:p>
    <w:p w:rsidR="00F55045" w:rsidRPr="005A63D6" w:rsidRDefault="00F55045" w:rsidP="005A63D6">
      <w:pPr>
        <w:pStyle w:val="ConsPlusTitle"/>
        <w:jc w:val="center"/>
        <w:rPr>
          <w:rFonts w:ascii="Times New Roman" w:hAnsi="Times New Roman" w:cs="Times New Roman"/>
          <w:sz w:val="24"/>
          <w:szCs w:val="24"/>
        </w:rPr>
      </w:pPr>
      <w:r w:rsidRPr="005A63D6">
        <w:rPr>
          <w:rFonts w:ascii="Times New Roman" w:hAnsi="Times New Roman" w:cs="Times New Roman"/>
          <w:sz w:val="24"/>
          <w:szCs w:val="24"/>
        </w:rPr>
        <w:t xml:space="preserve">и осуществление </w:t>
      </w:r>
      <w:proofErr w:type="gramStart"/>
      <w:r w:rsidRPr="005A63D6">
        <w:rPr>
          <w:rFonts w:ascii="Times New Roman" w:hAnsi="Times New Roman" w:cs="Times New Roman"/>
          <w:sz w:val="24"/>
          <w:szCs w:val="24"/>
        </w:rPr>
        <w:t>контроля за</w:t>
      </w:r>
      <w:proofErr w:type="gramEnd"/>
      <w:r w:rsidRPr="005A63D6">
        <w:rPr>
          <w:rFonts w:ascii="Times New Roman" w:hAnsi="Times New Roman" w:cs="Times New Roman"/>
          <w:sz w:val="24"/>
          <w:szCs w:val="24"/>
        </w:rPr>
        <w:t xml:space="preserve"> их использованием</w:t>
      </w:r>
    </w:p>
    <w:p w:rsidR="00F55045" w:rsidRPr="005A63D6" w:rsidRDefault="00F55045" w:rsidP="005A63D6">
      <w:pPr>
        <w:pStyle w:val="ConsPlusNormal"/>
        <w:jc w:val="both"/>
        <w:rPr>
          <w:rFonts w:ascii="Times New Roman" w:hAnsi="Times New Roman" w:cs="Times New Roman"/>
          <w:sz w:val="24"/>
          <w:szCs w:val="24"/>
        </w:rPr>
      </w:pPr>
    </w:p>
    <w:p w:rsidR="00F55045" w:rsidRPr="005A63D6" w:rsidRDefault="00F55045" w:rsidP="005A63D6">
      <w:pPr>
        <w:pStyle w:val="ConsPlusNormal"/>
        <w:ind w:firstLine="540"/>
        <w:jc w:val="both"/>
        <w:rPr>
          <w:rFonts w:ascii="Times New Roman" w:hAnsi="Times New Roman" w:cs="Times New Roman"/>
          <w:sz w:val="24"/>
          <w:szCs w:val="24"/>
        </w:rPr>
      </w:pPr>
      <w:r w:rsidRPr="005A63D6">
        <w:rPr>
          <w:rFonts w:ascii="Times New Roman" w:hAnsi="Times New Roman" w:cs="Times New Roman"/>
          <w:sz w:val="24"/>
          <w:szCs w:val="24"/>
        </w:rPr>
        <w:t xml:space="preserve">23. Министерство финансов Архангельской области доводит расходными расписаниями до министерства предельные объемы финансирования в </w:t>
      </w:r>
      <w:proofErr w:type="gramStart"/>
      <w:r w:rsidRPr="005A63D6">
        <w:rPr>
          <w:rFonts w:ascii="Times New Roman" w:hAnsi="Times New Roman" w:cs="Times New Roman"/>
          <w:sz w:val="24"/>
          <w:szCs w:val="24"/>
        </w:rPr>
        <w:t>соответствии</w:t>
      </w:r>
      <w:proofErr w:type="gramEnd"/>
      <w:r w:rsidRPr="005A63D6">
        <w:rPr>
          <w:rFonts w:ascii="Times New Roman" w:hAnsi="Times New Roman" w:cs="Times New Roman"/>
          <w:sz w:val="24"/>
          <w:szCs w:val="24"/>
        </w:rPr>
        <w:t xml:space="preserve"> со сводной бюджетной росписью областного бюджета и показателями кассового плана областного бюджета.</w:t>
      </w:r>
    </w:p>
    <w:p w:rsidR="00F55045" w:rsidRPr="005A63D6" w:rsidRDefault="00F55045" w:rsidP="005A63D6">
      <w:pPr>
        <w:pStyle w:val="ConsPlusNormal"/>
        <w:ind w:firstLine="540"/>
        <w:jc w:val="both"/>
        <w:rPr>
          <w:rFonts w:ascii="Times New Roman" w:hAnsi="Times New Roman" w:cs="Times New Roman"/>
          <w:sz w:val="24"/>
          <w:szCs w:val="24"/>
        </w:rPr>
      </w:pPr>
      <w:r w:rsidRPr="005A63D6">
        <w:rPr>
          <w:rFonts w:ascii="Times New Roman" w:hAnsi="Times New Roman" w:cs="Times New Roman"/>
          <w:sz w:val="24"/>
          <w:szCs w:val="24"/>
        </w:rPr>
        <w:t xml:space="preserve">24. Министерство осуществляет перечисление субсидий в местные бюджеты в </w:t>
      </w:r>
      <w:proofErr w:type="gramStart"/>
      <w:r w:rsidRPr="005A63D6">
        <w:rPr>
          <w:rFonts w:ascii="Times New Roman" w:hAnsi="Times New Roman" w:cs="Times New Roman"/>
          <w:sz w:val="24"/>
          <w:szCs w:val="24"/>
        </w:rPr>
        <w:t>пределах</w:t>
      </w:r>
      <w:proofErr w:type="gramEnd"/>
      <w:r w:rsidRPr="005A63D6">
        <w:rPr>
          <w:rFonts w:ascii="Times New Roman" w:hAnsi="Times New Roman" w:cs="Times New Roman"/>
          <w:sz w:val="24"/>
          <w:szCs w:val="24"/>
        </w:rPr>
        <w:t xml:space="preserve"> сумм, необходимых для оплаты денежных обязательств по расходам получателей средств </w:t>
      </w:r>
      <w:r w:rsidRPr="005A63D6">
        <w:rPr>
          <w:rFonts w:ascii="Times New Roman" w:hAnsi="Times New Roman" w:cs="Times New Roman"/>
          <w:sz w:val="24"/>
          <w:szCs w:val="24"/>
        </w:rPr>
        <w:lastRenderedPageBreak/>
        <w:t>местных бюджетов.</w:t>
      </w:r>
    </w:p>
    <w:p w:rsidR="00F55045" w:rsidRPr="005A63D6" w:rsidRDefault="00F55045" w:rsidP="005A63D6">
      <w:pPr>
        <w:pStyle w:val="ConsPlusNormal"/>
        <w:ind w:firstLine="540"/>
        <w:jc w:val="both"/>
        <w:rPr>
          <w:rFonts w:ascii="Times New Roman" w:hAnsi="Times New Roman" w:cs="Times New Roman"/>
          <w:sz w:val="24"/>
          <w:szCs w:val="24"/>
        </w:rPr>
      </w:pPr>
      <w:r w:rsidRPr="005A63D6">
        <w:rPr>
          <w:rFonts w:ascii="Times New Roman" w:hAnsi="Times New Roman" w:cs="Times New Roman"/>
          <w:sz w:val="24"/>
          <w:szCs w:val="24"/>
        </w:rPr>
        <w:t>Операции с указанными средствами осуществляются на лицевых счетах получателей средств местных бюджетов, открытых в органах Федерального казначейства.</w:t>
      </w:r>
    </w:p>
    <w:p w:rsidR="00F55045" w:rsidRPr="005A63D6" w:rsidRDefault="00F55045" w:rsidP="005A63D6">
      <w:pPr>
        <w:pStyle w:val="ConsPlusNormal"/>
        <w:ind w:firstLine="540"/>
        <w:jc w:val="both"/>
        <w:rPr>
          <w:rFonts w:ascii="Times New Roman" w:hAnsi="Times New Roman" w:cs="Times New Roman"/>
          <w:sz w:val="24"/>
          <w:szCs w:val="24"/>
        </w:rPr>
      </w:pPr>
      <w:r w:rsidRPr="005A63D6">
        <w:rPr>
          <w:rFonts w:ascii="Times New Roman" w:hAnsi="Times New Roman" w:cs="Times New Roman"/>
          <w:sz w:val="24"/>
          <w:szCs w:val="24"/>
        </w:rPr>
        <w:t>25. Уполномоченные органы местного самоуправления муниципальных районов Архангельской области заключают соглашения с уполномоченными органами местного самоуправления городских и сельских поселений Архангельской области.</w:t>
      </w:r>
    </w:p>
    <w:p w:rsidR="00F55045" w:rsidRPr="005A63D6" w:rsidRDefault="00F55045" w:rsidP="005A63D6">
      <w:pPr>
        <w:pStyle w:val="ConsPlusNormal"/>
        <w:ind w:firstLine="540"/>
        <w:jc w:val="both"/>
        <w:rPr>
          <w:rFonts w:ascii="Times New Roman" w:hAnsi="Times New Roman" w:cs="Times New Roman"/>
          <w:sz w:val="24"/>
          <w:szCs w:val="24"/>
        </w:rPr>
      </w:pPr>
      <w:r w:rsidRPr="005A63D6">
        <w:rPr>
          <w:rFonts w:ascii="Times New Roman" w:hAnsi="Times New Roman" w:cs="Times New Roman"/>
          <w:sz w:val="24"/>
          <w:szCs w:val="24"/>
        </w:rPr>
        <w:t xml:space="preserve">Органы местного самоуправления муниципальных районов Архангельской области на </w:t>
      </w:r>
      <w:proofErr w:type="gramStart"/>
      <w:r w:rsidRPr="005A63D6">
        <w:rPr>
          <w:rFonts w:ascii="Times New Roman" w:hAnsi="Times New Roman" w:cs="Times New Roman"/>
          <w:sz w:val="24"/>
          <w:szCs w:val="24"/>
        </w:rPr>
        <w:t>основании</w:t>
      </w:r>
      <w:proofErr w:type="gramEnd"/>
      <w:r w:rsidRPr="005A63D6">
        <w:rPr>
          <w:rFonts w:ascii="Times New Roman" w:hAnsi="Times New Roman" w:cs="Times New Roman"/>
          <w:sz w:val="24"/>
          <w:szCs w:val="24"/>
        </w:rPr>
        <w:t xml:space="preserve"> соглашений и уведомлений о доведении показателей утвержденной бюджетной росписи передают субсидии в порядке межбюджетных отношений органам местного самоуправления поселений Архангельской области.</w:t>
      </w:r>
    </w:p>
    <w:p w:rsidR="00F55045" w:rsidRPr="005A63D6" w:rsidRDefault="00F55045" w:rsidP="005A63D6">
      <w:pPr>
        <w:pStyle w:val="ConsPlusNormal"/>
        <w:ind w:firstLine="540"/>
        <w:jc w:val="both"/>
        <w:rPr>
          <w:rFonts w:ascii="Times New Roman" w:hAnsi="Times New Roman" w:cs="Times New Roman"/>
          <w:sz w:val="24"/>
          <w:szCs w:val="24"/>
        </w:rPr>
      </w:pPr>
      <w:r w:rsidRPr="005A63D6">
        <w:rPr>
          <w:rFonts w:ascii="Times New Roman" w:hAnsi="Times New Roman" w:cs="Times New Roman"/>
          <w:sz w:val="24"/>
          <w:szCs w:val="24"/>
        </w:rPr>
        <w:t xml:space="preserve">26. Для подтверждения возникших денежных обязательств получатели средств местных бюджетов представляют в органы Федерального казначейства документы, предусмотренные Порядком санкционирования </w:t>
      </w:r>
      <w:proofErr w:type="gramStart"/>
      <w:r w:rsidRPr="005A63D6">
        <w:rPr>
          <w:rFonts w:ascii="Times New Roman" w:hAnsi="Times New Roman" w:cs="Times New Roman"/>
          <w:sz w:val="24"/>
          <w:szCs w:val="24"/>
        </w:rPr>
        <w:t>оплаты денежных обязательств получателей средств областного бюджета</w:t>
      </w:r>
      <w:proofErr w:type="gramEnd"/>
      <w:r w:rsidRPr="005A63D6">
        <w:rPr>
          <w:rFonts w:ascii="Times New Roman" w:hAnsi="Times New Roman" w:cs="Times New Roman"/>
          <w:sz w:val="24"/>
          <w:szCs w:val="24"/>
        </w:rPr>
        <w:t xml:space="preserve"> и администраторов источников финансирования дефицита областного бюджета, утвержденным постановлением министерства финансов Архангельской области.</w:t>
      </w:r>
    </w:p>
    <w:p w:rsidR="00F55045" w:rsidRPr="005A63D6" w:rsidRDefault="00F55045" w:rsidP="005A63D6">
      <w:pPr>
        <w:pStyle w:val="ConsPlusNormal"/>
        <w:ind w:firstLine="540"/>
        <w:jc w:val="both"/>
        <w:rPr>
          <w:rFonts w:ascii="Times New Roman" w:hAnsi="Times New Roman" w:cs="Times New Roman"/>
          <w:sz w:val="24"/>
          <w:szCs w:val="24"/>
        </w:rPr>
      </w:pPr>
      <w:r w:rsidRPr="005A63D6">
        <w:rPr>
          <w:rFonts w:ascii="Times New Roman" w:hAnsi="Times New Roman" w:cs="Times New Roman"/>
          <w:sz w:val="24"/>
          <w:szCs w:val="24"/>
        </w:rPr>
        <w:t>При получении наличных денежных средств получатели бюджетных средств руководствуются правилами обеспечения наличными деньгами получателей средств бюджетов бюджетной системы Российской Федерации.</w:t>
      </w:r>
    </w:p>
    <w:p w:rsidR="00F55045" w:rsidRPr="005A63D6" w:rsidRDefault="00F55045" w:rsidP="005A63D6">
      <w:pPr>
        <w:pStyle w:val="ConsPlusNormal"/>
        <w:jc w:val="both"/>
        <w:rPr>
          <w:rFonts w:ascii="Times New Roman" w:hAnsi="Times New Roman" w:cs="Times New Roman"/>
          <w:sz w:val="24"/>
          <w:szCs w:val="24"/>
        </w:rPr>
      </w:pPr>
    </w:p>
    <w:p w:rsidR="00F55045" w:rsidRPr="005A63D6" w:rsidRDefault="00F55045" w:rsidP="005A63D6">
      <w:pPr>
        <w:pStyle w:val="ConsPlusTitle"/>
        <w:jc w:val="center"/>
        <w:outlineLvl w:val="1"/>
        <w:rPr>
          <w:rFonts w:ascii="Times New Roman" w:hAnsi="Times New Roman" w:cs="Times New Roman"/>
          <w:sz w:val="24"/>
          <w:szCs w:val="24"/>
        </w:rPr>
      </w:pPr>
      <w:r w:rsidRPr="005A63D6">
        <w:rPr>
          <w:rFonts w:ascii="Times New Roman" w:hAnsi="Times New Roman" w:cs="Times New Roman"/>
          <w:sz w:val="24"/>
          <w:szCs w:val="24"/>
        </w:rPr>
        <w:t xml:space="preserve">VIII. Осуществление контроля за </w:t>
      </w:r>
      <w:proofErr w:type="gramStart"/>
      <w:r w:rsidRPr="005A63D6">
        <w:rPr>
          <w:rFonts w:ascii="Times New Roman" w:hAnsi="Times New Roman" w:cs="Times New Roman"/>
          <w:sz w:val="24"/>
          <w:szCs w:val="24"/>
        </w:rPr>
        <w:t>целевым</w:t>
      </w:r>
      <w:proofErr w:type="gramEnd"/>
    </w:p>
    <w:p w:rsidR="00F55045" w:rsidRPr="005A63D6" w:rsidRDefault="00F55045" w:rsidP="005A63D6">
      <w:pPr>
        <w:pStyle w:val="ConsPlusTitle"/>
        <w:jc w:val="center"/>
        <w:rPr>
          <w:rFonts w:ascii="Times New Roman" w:hAnsi="Times New Roman" w:cs="Times New Roman"/>
          <w:sz w:val="24"/>
          <w:szCs w:val="24"/>
        </w:rPr>
      </w:pPr>
      <w:r w:rsidRPr="005A63D6">
        <w:rPr>
          <w:rFonts w:ascii="Times New Roman" w:hAnsi="Times New Roman" w:cs="Times New Roman"/>
          <w:sz w:val="24"/>
          <w:szCs w:val="24"/>
        </w:rPr>
        <w:t>использованием субсидий</w:t>
      </w:r>
    </w:p>
    <w:p w:rsidR="00F55045" w:rsidRPr="005A63D6" w:rsidRDefault="00F55045" w:rsidP="005A63D6">
      <w:pPr>
        <w:pStyle w:val="ConsPlusNormal"/>
        <w:jc w:val="both"/>
        <w:rPr>
          <w:rFonts w:ascii="Times New Roman" w:hAnsi="Times New Roman" w:cs="Times New Roman"/>
          <w:sz w:val="24"/>
          <w:szCs w:val="24"/>
        </w:rPr>
      </w:pPr>
    </w:p>
    <w:p w:rsidR="00F55045" w:rsidRPr="005A63D6" w:rsidRDefault="00F55045" w:rsidP="005A63D6">
      <w:pPr>
        <w:pStyle w:val="ConsPlusNormal"/>
        <w:ind w:firstLine="540"/>
        <w:jc w:val="both"/>
        <w:rPr>
          <w:rFonts w:ascii="Times New Roman" w:hAnsi="Times New Roman" w:cs="Times New Roman"/>
          <w:sz w:val="24"/>
          <w:szCs w:val="24"/>
        </w:rPr>
      </w:pPr>
      <w:r w:rsidRPr="005A63D6">
        <w:rPr>
          <w:rFonts w:ascii="Times New Roman" w:hAnsi="Times New Roman" w:cs="Times New Roman"/>
          <w:sz w:val="24"/>
          <w:szCs w:val="24"/>
        </w:rPr>
        <w:t>27. Уполномоченные органы местного самоуправления муниципального района или городского округа Архангельской области представляют в министерство отчет об использовании субсидий в порядке и сроки, которые предусмотрены соглашениями с министерством.</w:t>
      </w:r>
    </w:p>
    <w:p w:rsidR="00F55045" w:rsidRPr="005A63D6" w:rsidRDefault="00F55045" w:rsidP="005A63D6">
      <w:pPr>
        <w:pStyle w:val="ConsPlusNormal"/>
        <w:ind w:firstLine="540"/>
        <w:jc w:val="both"/>
        <w:rPr>
          <w:rFonts w:ascii="Times New Roman" w:hAnsi="Times New Roman" w:cs="Times New Roman"/>
          <w:sz w:val="24"/>
          <w:szCs w:val="24"/>
        </w:rPr>
      </w:pPr>
      <w:r w:rsidRPr="005A63D6">
        <w:rPr>
          <w:rFonts w:ascii="Times New Roman" w:hAnsi="Times New Roman" w:cs="Times New Roman"/>
          <w:sz w:val="24"/>
          <w:szCs w:val="24"/>
        </w:rPr>
        <w:t>28. Ответственность за нецелевое использование субсидий несут уполномоченные органы местного самоуправления муниципального района или городского округа Архангельской области.</w:t>
      </w:r>
    </w:p>
    <w:p w:rsidR="00F55045" w:rsidRPr="005A63D6" w:rsidRDefault="00F55045" w:rsidP="005A63D6">
      <w:pPr>
        <w:pStyle w:val="ConsPlusNormal"/>
        <w:ind w:firstLine="540"/>
        <w:jc w:val="both"/>
        <w:rPr>
          <w:rFonts w:ascii="Times New Roman" w:hAnsi="Times New Roman" w:cs="Times New Roman"/>
          <w:sz w:val="24"/>
          <w:szCs w:val="24"/>
        </w:rPr>
      </w:pPr>
      <w:r w:rsidRPr="005A63D6">
        <w:rPr>
          <w:rFonts w:ascii="Times New Roman" w:hAnsi="Times New Roman" w:cs="Times New Roman"/>
          <w:sz w:val="24"/>
          <w:szCs w:val="24"/>
        </w:rPr>
        <w:t xml:space="preserve">29. Контроль за целевым использованием субсидий осуществляется министерством и органами государственного финансового контроля Архангельской области в </w:t>
      </w:r>
      <w:proofErr w:type="gramStart"/>
      <w:r w:rsidRPr="005A63D6">
        <w:rPr>
          <w:rFonts w:ascii="Times New Roman" w:hAnsi="Times New Roman" w:cs="Times New Roman"/>
          <w:sz w:val="24"/>
          <w:szCs w:val="24"/>
        </w:rPr>
        <w:t>порядке</w:t>
      </w:r>
      <w:proofErr w:type="gramEnd"/>
      <w:r w:rsidRPr="005A63D6">
        <w:rPr>
          <w:rFonts w:ascii="Times New Roman" w:hAnsi="Times New Roman" w:cs="Times New Roman"/>
          <w:sz w:val="24"/>
          <w:szCs w:val="24"/>
        </w:rPr>
        <w:t>, установленном бюджетным законодательством Российской Федерации.</w:t>
      </w:r>
    </w:p>
    <w:p w:rsidR="00F55045" w:rsidRPr="005A63D6" w:rsidRDefault="00F55045" w:rsidP="005A63D6">
      <w:pPr>
        <w:pStyle w:val="ConsPlusNormal"/>
        <w:ind w:firstLine="540"/>
        <w:jc w:val="both"/>
        <w:rPr>
          <w:rFonts w:ascii="Times New Roman" w:hAnsi="Times New Roman" w:cs="Times New Roman"/>
          <w:sz w:val="24"/>
          <w:szCs w:val="24"/>
        </w:rPr>
      </w:pPr>
      <w:r w:rsidRPr="005A63D6">
        <w:rPr>
          <w:rFonts w:ascii="Times New Roman" w:hAnsi="Times New Roman" w:cs="Times New Roman"/>
          <w:sz w:val="24"/>
          <w:szCs w:val="24"/>
        </w:rPr>
        <w:t>30. В случае нецелевого использования субсидий и (или) совершения бюджетных правонарушений бюджетные меры принуждения к получателям субсидий, совершившим бюджетные нарушения, применяются в порядке и по основаниям, установленным бюджетным законодательством.</w:t>
      </w:r>
    </w:p>
    <w:p w:rsidR="00F55045" w:rsidRPr="005A63D6" w:rsidRDefault="00F55045" w:rsidP="005A63D6">
      <w:pPr>
        <w:pStyle w:val="ConsPlusNormal"/>
        <w:jc w:val="both"/>
        <w:rPr>
          <w:rFonts w:ascii="Times New Roman" w:hAnsi="Times New Roman" w:cs="Times New Roman"/>
          <w:sz w:val="24"/>
          <w:szCs w:val="24"/>
        </w:rPr>
      </w:pPr>
    </w:p>
    <w:p w:rsidR="00F55045" w:rsidRPr="00935331" w:rsidRDefault="00F55045">
      <w:pPr>
        <w:pStyle w:val="ConsPlusNormal"/>
        <w:jc w:val="both"/>
        <w:rPr>
          <w:rFonts w:ascii="Times New Roman" w:hAnsi="Times New Roman" w:cs="Times New Roman"/>
          <w:sz w:val="24"/>
          <w:szCs w:val="24"/>
        </w:rPr>
      </w:pPr>
    </w:p>
    <w:p w:rsidR="00F55045" w:rsidRPr="00935331" w:rsidRDefault="00F55045">
      <w:pPr>
        <w:pStyle w:val="ConsPlusNormal"/>
        <w:jc w:val="both"/>
        <w:rPr>
          <w:rFonts w:ascii="Times New Roman" w:hAnsi="Times New Roman" w:cs="Times New Roman"/>
          <w:sz w:val="24"/>
          <w:szCs w:val="24"/>
        </w:rPr>
      </w:pPr>
    </w:p>
    <w:p w:rsidR="00F55045" w:rsidRPr="00935331" w:rsidRDefault="00F55045">
      <w:pPr>
        <w:pStyle w:val="ConsPlusNormal"/>
        <w:jc w:val="both"/>
        <w:rPr>
          <w:rFonts w:ascii="Times New Roman" w:hAnsi="Times New Roman" w:cs="Times New Roman"/>
          <w:sz w:val="24"/>
          <w:szCs w:val="24"/>
        </w:rPr>
      </w:pPr>
    </w:p>
    <w:p w:rsidR="00F55045" w:rsidRPr="00935331" w:rsidRDefault="00F55045">
      <w:pPr>
        <w:pStyle w:val="ConsPlusNormal"/>
        <w:jc w:val="both"/>
        <w:rPr>
          <w:rFonts w:ascii="Times New Roman" w:hAnsi="Times New Roman" w:cs="Times New Roman"/>
          <w:sz w:val="24"/>
          <w:szCs w:val="24"/>
        </w:rPr>
      </w:pPr>
    </w:p>
    <w:p w:rsidR="00F55045" w:rsidRPr="00935331" w:rsidRDefault="00F55045">
      <w:pPr>
        <w:pStyle w:val="ConsPlusNormal"/>
        <w:jc w:val="right"/>
        <w:outlineLvl w:val="1"/>
        <w:rPr>
          <w:rFonts w:ascii="Times New Roman" w:hAnsi="Times New Roman" w:cs="Times New Roman"/>
          <w:sz w:val="24"/>
          <w:szCs w:val="24"/>
        </w:rPr>
      </w:pPr>
    </w:p>
    <w:p w:rsidR="00F55045" w:rsidRPr="00935331" w:rsidRDefault="00F55045">
      <w:pPr>
        <w:pStyle w:val="ConsPlusNormal"/>
        <w:jc w:val="right"/>
        <w:outlineLvl w:val="1"/>
        <w:rPr>
          <w:rFonts w:ascii="Times New Roman" w:hAnsi="Times New Roman" w:cs="Times New Roman"/>
          <w:sz w:val="24"/>
          <w:szCs w:val="24"/>
        </w:rPr>
      </w:pPr>
    </w:p>
    <w:p w:rsidR="00F55045" w:rsidRPr="00935331" w:rsidRDefault="00F55045">
      <w:pPr>
        <w:pStyle w:val="ConsPlusNormal"/>
        <w:jc w:val="right"/>
        <w:outlineLvl w:val="1"/>
        <w:rPr>
          <w:rFonts w:ascii="Times New Roman" w:hAnsi="Times New Roman" w:cs="Times New Roman"/>
          <w:sz w:val="24"/>
          <w:szCs w:val="24"/>
        </w:rPr>
      </w:pPr>
    </w:p>
    <w:p w:rsidR="00F55045" w:rsidRPr="00935331" w:rsidRDefault="00F55045">
      <w:pPr>
        <w:pStyle w:val="ConsPlusNormal"/>
        <w:jc w:val="right"/>
        <w:outlineLvl w:val="1"/>
        <w:rPr>
          <w:rFonts w:ascii="Times New Roman" w:hAnsi="Times New Roman" w:cs="Times New Roman"/>
          <w:sz w:val="24"/>
          <w:szCs w:val="24"/>
        </w:rPr>
      </w:pPr>
    </w:p>
    <w:p w:rsidR="00F55045" w:rsidRPr="00935331" w:rsidRDefault="00F55045">
      <w:pPr>
        <w:pStyle w:val="ConsPlusNormal"/>
        <w:jc w:val="right"/>
        <w:outlineLvl w:val="1"/>
        <w:rPr>
          <w:rFonts w:ascii="Times New Roman" w:hAnsi="Times New Roman" w:cs="Times New Roman"/>
          <w:sz w:val="24"/>
          <w:szCs w:val="24"/>
        </w:rPr>
      </w:pPr>
    </w:p>
    <w:p w:rsidR="00F55045" w:rsidRPr="00935331" w:rsidRDefault="00F55045">
      <w:pPr>
        <w:pStyle w:val="ConsPlusNormal"/>
        <w:jc w:val="right"/>
        <w:outlineLvl w:val="1"/>
        <w:rPr>
          <w:rFonts w:ascii="Times New Roman" w:hAnsi="Times New Roman" w:cs="Times New Roman"/>
          <w:sz w:val="24"/>
          <w:szCs w:val="24"/>
        </w:rPr>
      </w:pPr>
    </w:p>
    <w:p w:rsidR="00F55045" w:rsidRPr="00935331" w:rsidRDefault="00F55045">
      <w:pPr>
        <w:pStyle w:val="ConsPlusNormal"/>
        <w:jc w:val="right"/>
        <w:outlineLvl w:val="1"/>
        <w:rPr>
          <w:rFonts w:ascii="Times New Roman" w:hAnsi="Times New Roman" w:cs="Times New Roman"/>
          <w:sz w:val="24"/>
          <w:szCs w:val="24"/>
        </w:rPr>
      </w:pPr>
    </w:p>
    <w:p w:rsidR="00F55045" w:rsidRPr="00935331" w:rsidRDefault="00F55045">
      <w:pPr>
        <w:pStyle w:val="ConsPlusNormal"/>
        <w:jc w:val="right"/>
        <w:outlineLvl w:val="1"/>
        <w:rPr>
          <w:rFonts w:ascii="Times New Roman" w:hAnsi="Times New Roman" w:cs="Times New Roman"/>
          <w:sz w:val="24"/>
          <w:szCs w:val="24"/>
        </w:rPr>
      </w:pPr>
    </w:p>
    <w:p w:rsidR="00F55045" w:rsidRPr="00935331" w:rsidRDefault="00F55045">
      <w:pPr>
        <w:pStyle w:val="ConsPlusNormal"/>
        <w:jc w:val="right"/>
        <w:outlineLvl w:val="1"/>
        <w:rPr>
          <w:rFonts w:ascii="Times New Roman" w:hAnsi="Times New Roman" w:cs="Times New Roman"/>
          <w:sz w:val="24"/>
          <w:szCs w:val="24"/>
        </w:rPr>
      </w:pPr>
    </w:p>
    <w:p w:rsidR="00F55045" w:rsidRPr="00935331" w:rsidRDefault="00F55045">
      <w:pPr>
        <w:pStyle w:val="ConsPlusNormal"/>
        <w:jc w:val="right"/>
        <w:outlineLvl w:val="1"/>
        <w:rPr>
          <w:rFonts w:ascii="Times New Roman" w:hAnsi="Times New Roman" w:cs="Times New Roman"/>
          <w:sz w:val="24"/>
          <w:szCs w:val="24"/>
        </w:rPr>
      </w:pPr>
    </w:p>
    <w:p w:rsidR="00F55045" w:rsidRPr="00935331" w:rsidRDefault="00F55045">
      <w:pPr>
        <w:pStyle w:val="ConsPlusNormal"/>
        <w:jc w:val="right"/>
        <w:outlineLvl w:val="1"/>
        <w:rPr>
          <w:rFonts w:ascii="Times New Roman" w:hAnsi="Times New Roman" w:cs="Times New Roman"/>
          <w:sz w:val="24"/>
          <w:szCs w:val="24"/>
        </w:rPr>
      </w:pPr>
    </w:p>
    <w:p w:rsidR="005A63D6" w:rsidRDefault="005A63D6" w:rsidP="005A63D6">
      <w:pPr>
        <w:pStyle w:val="ConsPlusNormal"/>
        <w:ind w:left="4253"/>
        <w:outlineLvl w:val="1"/>
        <w:rPr>
          <w:rFonts w:ascii="Times New Roman" w:hAnsi="Times New Roman" w:cs="Times New Roman"/>
          <w:sz w:val="24"/>
          <w:szCs w:val="24"/>
        </w:rPr>
      </w:pPr>
    </w:p>
    <w:p w:rsidR="005A63D6" w:rsidRDefault="005A63D6" w:rsidP="005A63D6">
      <w:pPr>
        <w:pStyle w:val="ConsPlusNormal"/>
        <w:ind w:left="4253"/>
        <w:outlineLvl w:val="1"/>
        <w:rPr>
          <w:rFonts w:ascii="Times New Roman" w:hAnsi="Times New Roman" w:cs="Times New Roman"/>
          <w:sz w:val="24"/>
          <w:szCs w:val="24"/>
        </w:rPr>
      </w:pPr>
    </w:p>
    <w:p w:rsidR="005A63D6" w:rsidRDefault="005A63D6" w:rsidP="005A63D6">
      <w:pPr>
        <w:pStyle w:val="ConsPlusNormal"/>
        <w:ind w:left="4253"/>
        <w:outlineLvl w:val="1"/>
        <w:rPr>
          <w:rFonts w:ascii="Times New Roman" w:hAnsi="Times New Roman" w:cs="Times New Roman"/>
          <w:sz w:val="24"/>
          <w:szCs w:val="24"/>
        </w:rPr>
      </w:pPr>
    </w:p>
    <w:p w:rsidR="00F55045" w:rsidRPr="00935331" w:rsidRDefault="00F55045" w:rsidP="005A63D6">
      <w:pPr>
        <w:pStyle w:val="ConsPlusNormal"/>
        <w:ind w:left="4253"/>
        <w:outlineLvl w:val="1"/>
        <w:rPr>
          <w:rFonts w:ascii="Times New Roman" w:hAnsi="Times New Roman" w:cs="Times New Roman"/>
          <w:sz w:val="24"/>
          <w:szCs w:val="24"/>
        </w:rPr>
      </w:pPr>
      <w:r w:rsidRPr="00935331">
        <w:rPr>
          <w:rFonts w:ascii="Times New Roman" w:hAnsi="Times New Roman" w:cs="Times New Roman"/>
          <w:sz w:val="24"/>
          <w:szCs w:val="24"/>
        </w:rPr>
        <w:lastRenderedPageBreak/>
        <w:t>Приложение N 1</w:t>
      </w:r>
    </w:p>
    <w:p w:rsidR="00F55045" w:rsidRPr="00935331" w:rsidRDefault="00F55045" w:rsidP="005A63D6">
      <w:pPr>
        <w:pStyle w:val="ConsPlusNormal"/>
        <w:ind w:left="4253"/>
        <w:rPr>
          <w:rFonts w:ascii="Times New Roman" w:hAnsi="Times New Roman" w:cs="Times New Roman"/>
          <w:sz w:val="24"/>
          <w:szCs w:val="24"/>
        </w:rPr>
      </w:pPr>
      <w:r w:rsidRPr="00935331">
        <w:rPr>
          <w:rFonts w:ascii="Times New Roman" w:hAnsi="Times New Roman" w:cs="Times New Roman"/>
          <w:sz w:val="24"/>
          <w:szCs w:val="24"/>
        </w:rPr>
        <w:t>к Положению о порядке и условиях</w:t>
      </w:r>
    </w:p>
    <w:p w:rsidR="00F55045" w:rsidRPr="00935331" w:rsidRDefault="00F55045" w:rsidP="005A63D6">
      <w:pPr>
        <w:pStyle w:val="ConsPlusNormal"/>
        <w:ind w:left="4253"/>
        <w:rPr>
          <w:rFonts w:ascii="Times New Roman" w:hAnsi="Times New Roman" w:cs="Times New Roman"/>
          <w:sz w:val="24"/>
          <w:szCs w:val="24"/>
        </w:rPr>
      </w:pPr>
      <w:r w:rsidRPr="00935331">
        <w:rPr>
          <w:rFonts w:ascii="Times New Roman" w:hAnsi="Times New Roman" w:cs="Times New Roman"/>
          <w:sz w:val="24"/>
          <w:szCs w:val="24"/>
        </w:rPr>
        <w:t>проведения конкурса на предоставление субсидий</w:t>
      </w:r>
    </w:p>
    <w:p w:rsidR="00F55045" w:rsidRPr="00935331" w:rsidRDefault="00F55045" w:rsidP="005A63D6">
      <w:pPr>
        <w:pStyle w:val="ConsPlusNormal"/>
        <w:ind w:left="4253"/>
        <w:rPr>
          <w:rFonts w:ascii="Times New Roman" w:hAnsi="Times New Roman" w:cs="Times New Roman"/>
          <w:sz w:val="24"/>
          <w:szCs w:val="24"/>
        </w:rPr>
      </w:pPr>
      <w:r w:rsidRPr="00935331">
        <w:rPr>
          <w:rFonts w:ascii="Times New Roman" w:hAnsi="Times New Roman" w:cs="Times New Roman"/>
          <w:sz w:val="24"/>
          <w:szCs w:val="24"/>
        </w:rPr>
        <w:t>бюджетам муниципальных районов и городских округов</w:t>
      </w:r>
      <w:r w:rsidR="005A63D6">
        <w:rPr>
          <w:rFonts w:ascii="Times New Roman" w:hAnsi="Times New Roman" w:cs="Times New Roman"/>
          <w:sz w:val="24"/>
          <w:szCs w:val="24"/>
        </w:rPr>
        <w:t xml:space="preserve"> </w:t>
      </w:r>
      <w:r w:rsidRPr="00935331">
        <w:rPr>
          <w:rFonts w:ascii="Times New Roman" w:hAnsi="Times New Roman" w:cs="Times New Roman"/>
          <w:sz w:val="24"/>
          <w:szCs w:val="24"/>
        </w:rPr>
        <w:t>Архангельской области на поддержку отрасли культуры</w:t>
      </w:r>
      <w:r w:rsidR="005A63D6">
        <w:rPr>
          <w:rFonts w:ascii="Times New Roman" w:hAnsi="Times New Roman" w:cs="Times New Roman"/>
          <w:sz w:val="24"/>
          <w:szCs w:val="24"/>
        </w:rPr>
        <w:t xml:space="preserve"> </w:t>
      </w:r>
      <w:r w:rsidRPr="00935331">
        <w:rPr>
          <w:rFonts w:ascii="Times New Roman" w:hAnsi="Times New Roman" w:cs="Times New Roman"/>
          <w:sz w:val="24"/>
          <w:szCs w:val="24"/>
        </w:rPr>
        <w:t>в части государственной поддержки лучших муниципальных</w:t>
      </w:r>
    </w:p>
    <w:p w:rsidR="00F55045" w:rsidRDefault="00F55045" w:rsidP="005A63D6">
      <w:pPr>
        <w:pStyle w:val="ConsPlusNormal"/>
        <w:ind w:left="4253"/>
        <w:rPr>
          <w:rFonts w:ascii="Times New Roman" w:hAnsi="Times New Roman" w:cs="Times New Roman"/>
          <w:sz w:val="24"/>
          <w:szCs w:val="24"/>
        </w:rPr>
      </w:pPr>
      <w:r w:rsidRPr="00935331">
        <w:rPr>
          <w:rFonts w:ascii="Times New Roman" w:hAnsi="Times New Roman" w:cs="Times New Roman"/>
          <w:sz w:val="24"/>
          <w:szCs w:val="24"/>
        </w:rPr>
        <w:t>учреждений культуры, муниципальных образовательных</w:t>
      </w:r>
      <w:r w:rsidR="005A63D6">
        <w:rPr>
          <w:rFonts w:ascii="Times New Roman" w:hAnsi="Times New Roman" w:cs="Times New Roman"/>
          <w:sz w:val="24"/>
          <w:szCs w:val="24"/>
        </w:rPr>
        <w:t xml:space="preserve"> </w:t>
      </w:r>
      <w:r w:rsidRPr="00935331">
        <w:rPr>
          <w:rFonts w:ascii="Times New Roman" w:hAnsi="Times New Roman" w:cs="Times New Roman"/>
          <w:sz w:val="24"/>
          <w:szCs w:val="24"/>
        </w:rPr>
        <w:t xml:space="preserve">учреждений </w:t>
      </w:r>
      <w:proofErr w:type="gramStart"/>
      <w:r w:rsidRPr="00935331">
        <w:rPr>
          <w:rFonts w:ascii="Times New Roman" w:hAnsi="Times New Roman" w:cs="Times New Roman"/>
          <w:sz w:val="24"/>
          <w:szCs w:val="24"/>
        </w:rPr>
        <w:t>дополнительного</w:t>
      </w:r>
      <w:proofErr w:type="gramEnd"/>
      <w:r w:rsidRPr="00935331">
        <w:rPr>
          <w:rFonts w:ascii="Times New Roman" w:hAnsi="Times New Roman" w:cs="Times New Roman"/>
          <w:sz w:val="24"/>
          <w:szCs w:val="24"/>
        </w:rPr>
        <w:t xml:space="preserve"> образования детей</w:t>
      </w:r>
      <w:r w:rsidR="005A63D6">
        <w:rPr>
          <w:rFonts w:ascii="Times New Roman" w:hAnsi="Times New Roman" w:cs="Times New Roman"/>
          <w:sz w:val="24"/>
          <w:szCs w:val="24"/>
        </w:rPr>
        <w:t xml:space="preserve"> </w:t>
      </w:r>
      <w:r w:rsidRPr="00935331">
        <w:rPr>
          <w:rFonts w:ascii="Times New Roman" w:hAnsi="Times New Roman" w:cs="Times New Roman"/>
          <w:sz w:val="24"/>
          <w:szCs w:val="24"/>
        </w:rPr>
        <w:t>(детских школ искусств по видам искусств),</w:t>
      </w:r>
      <w:r w:rsidR="005A63D6">
        <w:rPr>
          <w:rFonts w:ascii="Times New Roman" w:hAnsi="Times New Roman" w:cs="Times New Roman"/>
          <w:sz w:val="24"/>
          <w:szCs w:val="24"/>
        </w:rPr>
        <w:t xml:space="preserve"> </w:t>
      </w:r>
      <w:r w:rsidRPr="00935331">
        <w:rPr>
          <w:rFonts w:ascii="Times New Roman" w:hAnsi="Times New Roman" w:cs="Times New Roman"/>
          <w:sz w:val="24"/>
          <w:szCs w:val="24"/>
        </w:rPr>
        <w:t>находящихся на территориях сельских поселений</w:t>
      </w:r>
      <w:r w:rsidR="005A63D6">
        <w:rPr>
          <w:rFonts w:ascii="Times New Roman" w:hAnsi="Times New Roman" w:cs="Times New Roman"/>
          <w:sz w:val="24"/>
          <w:szCs w:val="24"/>
        </w:rPr>
        <w:t xml:space="preserve"> </w:t>
      </w:r>
      <w:r w:rsidRPr="00935331">
        <w:rPr>
          <w:rFonts w:ascii="Times New Roman" w:hAnsi="Times New Roman" w:cs="Times New Roman"/>
          <w:sz w:val="24"/>
          <w:szCs w:val="24"/>
        </w:rPr>
        <w:t>Архангельской области, и их работников</w:t>
      </w:r>
    </w:p>
    <w:p w:rsidR="005A63D6" w:rsidRPr="00935331" w:rsidRDefault="005A63D6" w:rsidP="005A63D6">
      <w:pPr>
        <w:pStyle w:val="ConsPlusNormal"/>
        <w:ind w:left="4253"/>
        <w:rPr>
          <w:rFonts w:ascii="Times New Roman" w:hAnsi="Times New Roman" w:cs="Times New Roman"/>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F55045" w:rsidRPr="00935331" w:rsidTr="005A63D6">
        <w:trPr>
          <w:jc w:val="center"/>
        </w:trPr>
        <w:tc>
          <w:tcPr>
            <w:tcW w:w="9354" w:type="dxa"/>
            <w:tcBorders>
              <w:top w:val="nil"/>
              <w:left w:val="single" w:sz="24" w:space="0" w:color="CED3F1"/>
              <w:bottom w:val="nil"/>
              <w:right w:val="single" w:sz="24" w:space="0" w:color="F4F3F8"/>
            </w:tcBorders>
            <w:shd w:val="clear" w:color="auto" w:fill="F4F3F8"/>
          </w:tcPr>
          <w:p w:rsidR="00F55045" w:rsidRPr="00935331" w:rsidRDefault="00F55045">
            <w:pPr>
              <w:pStyle w:val="ConsPlusNormal"/>
              <w:jc w:val="center"/>
              <w:rPr>
                <w:rFonts w:ascii="Times New Roman" w:hAnsi="Times New Roman" w:cs="Times New Roman"/>
                <w:sz w:val="24"/>
                <w:szCs w:val="24"/>
              </w:rPr>
            </w:pPr>
            <w:r w:rsidRPr="00935331">
              <w:rPr>
                <w:rFonts w:ascii="Times New Roman" w:hAnsi="Times New Roman" w:cs="Times New Roman"/>
                <w:color w:val="392C69"/>
                <w:sz w:val="24"/>
                <w:szCs w:val="24"/>
              </w:rPr>
              <w:t>Список изменяющих документов</w:t>
            </w:r>
          </w:p>
          <w:p w:rsidR="00F55045" w:rsidRPr="00935331" w:rsidRDefault="00F55045">
            <w:pPr>
              <w:pStyle w:val="ConsPlusNormal"/>
              <w:jc w:val="center"/>
              <w:rPr>
                <w:rFonts w:ascii="Times New Roman" w:hAnsi="Times New Roman" w:cs="Times New Roman"/>
                <w:sz w:val="24"/>
                <w:szCs w:val="24"/>
              </w:rPr>
            </w:pPr>
            <w:proofErr w:type="gramStart"/>
            <w:r w:rsidRPr="00935331">
              <w:rPr>
                <w:rFonts w:ascii="Times New Roman" w:hAnsi="Times New Roman" w:cs="Times New Roman"/>
                <w:color w:val="392C69"/>
                <w:sz w:val="24"/>
                <w:szCs w:val="24"/>
              </w:rPr>
              <w:t xml:space="preserve">(в ред. </w:t>
            </w:r>
            <w:hyperlink r:id="rId19" w:history="1">
              <w:r w:rsidRPr="00935331">
                <w:rPr>
                  <w:rFonts w:ascii="Times New Roman" w:hAnsi="Times New Roman" w:cs="Times New Roman"/>
                  <w:color w:val="0000FF"/>
                  <w:sz w:val="24"/>
                  <w:szCs w:val="24"/>
                </w:rPr>
                <w:t>постановления</w:t>
              </w:r>
            </w:hyperlink>
            <w:r w:rsidRPr="00935331">
              <w:rPr>
                <w:rFonts w:ascii="Times New Roman" w:hAnsi="Times New Roman" w:cs="Times New Roman"/>
                <w:color w:val="392C69"/>
                <w:sz w:val="24"/>
                <w:szCs w:val="24"/>
              </w:rPr>
              <w:t xml:space="preserve"> Правительства Архангельской области</w:t>
            </w:r>
            <w:proofErr w:type="gramEnd"/>
          </w:p>
          <w:p w:rsidR="00F55045" w:rsidRPr="00935331" w:rsidRDefault="00F55045">
            <w:pPr>
              <w:pStyle w:val="ConsPlusNormal"/>
              <w:jc w:val="center"/>
              <w:rPr>
                <w:rFonts w:ascii="Times New Roman" w:hAnsi="Times New Roman" w:cs="Times New Roman"/>
                <w:sz w:val="24"/>
                <w:szCs w:val="24"/>
              </w:rPr>
            </w:pPr>
            <w:r w:rsidRPr="00935331">
              <w:rPr>
                <w:rFonts w:ascii="Times New Roman" w:hAnsi="Times New Roman" w:cs="Times New Roman"/>
                <w:color w:val="392C69"/>
                <w:sz w:val="24"/>
                <w:szCs w:val="24"/>
              </w:rPr>
              <w:t>от 24.04.2018 N 180-пп)</w:t>
            </w:r>
          </w:p>
        </w:tc>
      </w:tr>
    </w:tbl>
    <w:p w:rsidR="00F55045" w:rsidRPr="00935331" w:rsidRDefault="00F55045" w:rsidP="005A63D6">
      <w:pPr>
        <w:pStyle w:val="ConsPlusNonformat"/>
        <w:jc w:val="center"/>
        <w:rPr>
          <w:rFonts w:ascii="Times New Roman" w:hAnsi="Times New Roman" w:cs="Times New Roman"/>
          <w:sz w:val="24"/>
          <w:szCs w:val="24"/>
        </w:rPr>
      </w:pPr>
      <w:bookmarkStart w:id="5" w:name="P135"/>
      <w:bookmarkEnd w:id="5"/>
      <w:r w:rsidRPr="00935331">
        <w:rPr>
          <w:rFonts w:ascii="Times New Roman" w:hAnsi="Times New Roman" w:cs="Times New Roman"/>
          <w:sz w:val="24"/>
          <w:szCs w:val="24"/>
        </w:rPr>
        <w:t>ЗАЯВКА</w:t>
      </w:r>
    </w:p>
    <w:p w:rsidR="00F55045" w:rsidRPr="00935331" w:rsidRDefault="00F55045" w:rsidP="005A63D6">
      <w:pPr>
        <w:pStyle w:val="ConsPlusNonformat"/>
        <w:jc w:val="center"/>
        <w:rPr>
          <w:rFonts w:ascii="Times New Roman" w:hAnsi="Times New Roman" w:cs="Times New Roman"/>
          <w:sz w:val="24"/>
          <w:szCs w:val="24"/>
        </w:rPr>
      </w:pPr>
      <w:r w:rsidRPr="00935331">
        <w:rPr>
          <w:rFonts w:ascii="Times New Roman" w:hAnsi="Times New Roman" w:cs="Times New Roman"/>
          <w:sz w:val="24"/>
          <w:szCs w:val="24"/>
        </w:rPr>
        <w:t xml:space="preserve">на участие в </w:t>
      </w:r>
      <w:proofErr w:type="gramStart"/>
      <w:r w:rsidRPr="00935331">
        <w:rPr>
          <w:rFonts w:ascii="Times New Roman" w:hAnsi="Times New Roman" w:cs="Times New Roman"/>
          <w:sz w:val="24"/>
          <w:szCs w:val="24"/>
        </w:rPr>
        <w:t>конкурсе</w:t>
      </w:r>
      <w:proofErr w:type="gramEnd"/>
      <w:r w:rsidRPr="00935331">
        <w:rPr>
          <w:rFonts w:ascii="Times New Roman" w:hAnsi="Times New Roman" w:cs="Times New Roman"/>
          <w:sz w:val="24"/>
          <w:szCs w:val="24"/>
        </w:rPr>
        <w:t xml:space="preserve"> на предоставление субсидий бюджетам муниципальных</w:t>
      </w:r>
    </w:p>
    <w:p w:rsidR="00F55045" w:rsidRPr="00935331" w:rsidRDefault="00F55045" w:rsidP="005A63D6">
      <w:pPr>
        <w:pStyle w:val="ConsPlusNonformat"/>
        <w:jc w:val="center"/>
        <w:rPr>
          <w:rFonts w:ascii="Times New Roman" w:hAnsi="Times New Roman" w:cs="Times New Roman"/>
          <w:sz w:val="24"/>
          <w:szCs w:val="24"/>
        </w:rPr>
      </w:pPr>
      <w:r w:rsidRPr="00935331">
        <w:rPr>
          <w:rFonts w:ascii="Times New Roman" w:hAnsi="Times New Roman" w:cs="Times New Roman"/>
          <w:sz w:val="24"/>
          <w:szCs w:val="24"/>
        </w:rPr>
        <w:t>районов и городских округов Архангельской области на поддержку отрасли</w:t>
      </w:r>
    </w:p>
    <w:p w:rsidR="00F55045" w:rsidRPr="00935331" w:rsidRDefault="00F55045" w:rsidP="005A63D6">
      <w:pPr>
        <w:pStyle w:val="ConsPlusNonformat"/>
        <w:jc w:val="center"/>
        <w:rPr>
          <w:rFonts w:ascii="Times New Roman" w:hAnsi="Times New Roman" w:cs="Times New Roman"/>
          <w:sz w:val="24"/>
          <w:szCs w:val="24"/>
        </w:rPr>
      </w:pPr>
      <w:r w:rsidRPr="00935331">
        <w:rPr>
          <w:rFonts w:ascii="Times New Roman" w:hAnsi="Times New Roman" w:cs="Times New Roman"/>
          <w:sz w:val="24"/>
          <w:szCs w:val="24"/>
        </w:rPr>
        <w:t>культуры в части государственной поддержки лучших муниципальных учреждений</w:t>
      </w:r>
    </w:p>
    <w:p w:rsidR="00F55045" w:rsidRPr="00935331" w:rsidRDefault="00F55045" w:rsidP="005A63D6">
      <w:pPr>
        <w:pStyle w:val="ConsPlusNonformat"/>
        <w:jc w:val="center"/>
        <w:rPr>
          <w:rFonts w:ascii="Times New Roman" w:hAnsi="Times New Roman" w:cs="Times New Roman"/>
          <w:sz w:val="24"/>
          <w:szCs w:val="24"/>
        </w:rPr>
      </w:pPr>
      <w:r w:rsidRPr="00935331">
        <w:rPr>
          <w:rFonts w:ascii="Times New Roman" w:hAnsi="Times New Roman" w:cs="Times New Roman"/>
          <w:sz w:val="24"/>
          <w:szCs w:val="24"/>
        </w:rPr>
        <w:t xml:space="preserve">культуры, муниципальных образовательных учреждений </w:t>
      </w:r>
      <w:proofErr w:type="gramStart"/>
      <w:r w:rsidRPr="00935331">
        <w:rPr>
          <w:rFonts w:ascii="Times New Roman" w:hAnsi="Times New Roman" w:cs="Times New Roman"/>
          <w:sz w:val="24"/>
          <w:szCs w:val="24"/>
        </w:rPr>
        <w:t>дополнительного</w:t>
      </w:r>
      <w:proofErr w:type="gramEnd"/>
    </w:p>
    <w:p w:rsidR="00F55045" w:rsidRPr="00935331" w:rsidRDefault="00F55045" w:rsidP="005A63D6">
      <w:pPr>
        <w:pStyle w:val="ConsPlusNonformat"/>
        <w:jc w:val="center"/>
        <w:rPr>
          <w:rFonts w:ascii="Times New Roman" w:hAnsi="Times New Roman" w:cs="Times New Roman"/>
          <w:sz w:val="24"/>
          <w:szCs w:val="24"/>
        </w:rPr>
      </w:pPr>
      <w:r w:rsidRPr="00935331">
        <w:rPr>
          <w:rFonts w:ascii="Times New Roman" w:hAnsi="Times New Roman" w:cs="Times New Roman"/>
          <w:sz w:val="24"/>
          <w:szCs w:val="24"/>
        </w:rPr>
        <w:t>образования детей (детских школ искусств по видам искусств), находящихся на</w:t>
      </w:r>
    </w:p>
    <w:p w:rsidR="00F55045" w:rsidRPr="00935331" w:rsidRDefault="00F55045" w:rsidP="005A63D6">
      <w:pPr>
        <w:pStyle w:val="ConsPlusNonformat"/>
        <w:jc w:val="center"/>
        <w:rPr>
          <w:rFonts w:ascii="Times New Roman" w:hAnsi="Times New Roman" w:cs="Times New Roman"/>
          <w:sz w:val="24"/>
          <w:szCs w:val="24"/>
        </w:rPr>
      </w:pPr>
      <w:proofErr w:type="gramStart"/>
      <w:r w:rsidRPr="00935331">
        <w:rPr>
          <w:rFonts w:ascii="Times New Roman" w:hAnsi="Times New Roman" w:cs="Times New Roman"/>
          <w:sz w:val="24"/>
          <w:szCs w:val="24"/>
        </w:rPr>
        <w:t>территориях</w:t>
      </w:r>
      <w:proofErr w:type="gramEnd"/>
      <w:r w:rsidRPr="00935331">
        <w:rPr>
          <w:rFonts w:ascii="Times New Roman" w:hAnsi="Times New Roman" w:cs="Times New Roman"/>
          <w:sz w:val="24"/>
          <w:szCs w:val="24"/>
        </w:rPr>
        <w:t xml:space="preserve"> сельских поселений Архангельской области, и их работников</w:t>
      </w:r>
    </w:p>
    <w:p w:rsidR="00F55045" w:rsidRPr="00935331" w:rsidRDefault="00F55045">
      <w:pPr>
        <w:pStyle w:val="ConsPlusNonformat"/>
        <w:jc w:val="both"/>
        <w:rPr>
          <w:rFonts w:ascii="Times New Roman" w:hAnsi="Times New Roman" w:cs="Times New Roman"/>
          <w:sz w:val="24"/>
          <w:szCs w:val="24"/>
        </w:rPr>
      </w:pPr>
    </w:p>
    <w:p w:rsidR="00F55045" w:rsidRPr="00935331" w:rsidRDefault="00F55045" w:rsidP="005A63D6">
      <w:pPr>
        <w:pStyle w:val="ConsPlusNonformat"/>
        <w:ind w:firstLine="709"/>
        <w:jc w:val="both"/>
        <w:rPr>
          <w:rFonts w:ascii="Times New Roman" w:hAnsi="Times New Roman" w:cs="Times New Roman"/>
          <w:sz w:val="24"/>
          <w:szCs w:val="24"/>
        </w:rPr>
      </w:pPr>
      <w:proofErr w:type="gramStart"/>
      <w:r w:rsidRPr="00935331">
        <w:rPr>
          <w:rFonts w:ascii="Times New Roman" w:hAnsi="Times New Roman" w:cs="Times New Roman"/>
          <w:sz w:val="24"/>
          <w:szCs w:val="24"/>
        </w:rPr>
        <w:t>Изучив</w:t>
      </w:r>
      <w:r w:rsidR="005A63D6">
        <w:rPr>
          <w:rFonts w:ascii="Times New Roman" w:hAnsi="Times New Roman" w:cs="Times New Roman"/>
          <w:sz w:val="24"/>
          <w:szCs w:val="24"/>
        </w:rPr>
        <w:t xml:space="preserve"> </w:t>
      </w:r>
      <w:r w:rsidRPr="00935331">
        <w:rPr>
          <w:rFonts w:ascii="Times New Roman" w:hAnsi="Times New Roman" w:cs="Times New Roman"/>
          <w:sz w:val="24"/>
          <w:szCs w:val="24"/>
        </w:rPr>
        <w:t>Положение</w:t>
      </w:r>
      <w:r w:rsidR="005A63D6">
        <w:rPr>
          <w:rFonts w:ascii="Times New Roman" w:hAnsi="Times New Roman" w:cs="Times New Roman"/>
          <w:sz w:val="24"/>
          <w:szCs w:val="24"/>
        </w:rPr>
        <w:t xml:space="preserve"> </w:t>
      </w:r>
      <w:r w:rsidRPr="00935331">
        <w:rPr>
          <w:rFonts w:ascii="Times New Roman" w:hAnsi="Times New Roman" w:cs="Times New Roman"/>
          <w:sz w:val="24"/>
          <w:szCs w:val="24"/>
        </w:rPr>
        <w:t>о</w:t>
      </w:r>
      <w:r w:rsidR="005A63D6">
        <w:rPr>
          <w:rFonts w:ascii="Times New Roman" w:hAnsi="Times New Roman" w:cs="Times New Roman"/>
          <w:sz w:val="24"/>
          <w:szCs w:val="24"/>
        </w:rPr>
        <w:t xml:space="preserve"> </w:t>
      </w:r>
      <w:r w:rsidRPr="00935331">
        <w:rPr>
          <w:rFonts w:ascii="Times New Roman" w:hAnsi="Times New Roman" w:cs="Times New Roman"/>
          <w:sz w:val="24"/>
          <w:szCs w:val="24"/>
        </w:rPr>
        <w:t>порядке</w:t>
      </w:r>
      <w:r w:rsidR="005A63D6">
        <w:rPr>
          <w:rFonts w:ascii="Times New Roman" w:hAnsi="Times New Roman" w:cs="Times New Roman"/>
          <w:sz w:val="24"/>
          <w:szCs w:val="24"/>
        </w:rPr>
        <w:t xml:space="preserve"> </w:t>
      </w:r>
      <w:r w:rsidRPr="00935331">
        <w:rPr>
          <w:rFonts w:ascii="Times New Roman" w:hAnsi="Times New Roman" w:cs="Times New Roman"/>
          <w:sz w:val="24"/>
          <w:szCs w:val="24"/>
        </w:rPr>
        <w:t>и</w:t>
      </w:r>
      <w:r w:rsidR="005A63D6">
        <w:rPr>
          <w:rFonts w:ascii="Times New Roman" w:hAnsi="Times New Roman" w:cs="Times New Roman"/>
          <w:sz w:val="24"/>
          <w:szCs w:val="24"/>
        </w:rPr>
        <w:t xml:space="preserve"> </w:t>
      </w:r>
      <w:r w:rsidRPr="00935331">
        <w:rPr>
          <w:rFonts w:ascii="Times New Roman" w:hAnsi="Times New Roman" w:cs="Times New Roman"/>
          <w:sz w:val="24"/>
          <w:szCs w:val="24"/>
        </w:rPr>
        <w:t>условиях</w:t>
      </w:r>
      <w:r w:rsidR="005A63D6">
        <w:rPr>
          <w:rFonts w:ascii="Times New Roman" w:hAnsi="Times New Roman" w:cs="Times New Roman"/>
          <w:sz w:val="24"/>
          <w:szCs w:val="24"/>
        </w:rPr>
        <w:t xml:space="preserve"> </w:t>
      </w:r>
      <w:r w:rsidRPr="00935331">
        <w:rPr>
          <w:rFonts w:ascii="Times New Roman" w:hAnsi="Times New Roman" w:cs="Times New Roman"/>
          <w:sz w:val="24"/>
          <w:szCs w:val="24"/>
        </w:rPr>
        <w:t>проведения</w:t>
      </w:r>
      <w:r w:rsidR="005A63D6">
        <w:rPr>
          <w:rFonts w:ascii="Times New Roman" w:hAnsi="Times New Roman" w:cs="Times New Roman"/>
          <w:sz w:val="24"/>
          <w:szCs w:val="24"/>
        </w:rPr>
        <w:t xml:space="preserve"> </w:t>
      </w:r>
      <w:r w:rsidRPr="00935331">
        <w:rPr>
          <w:rFonts w:ascii="Times New Roman" w:hAnsi="Times New Roman" w:cs="Times New Roman"/>
          <w:sz w:val="24"/>
          <w:szCs w:val="24"/>
        </w:rPr>
        <w:t>конкурса</w:t>
      </w:r>
      <w:r w:rsidR="005A63D6">
        <w:rPr>
          <w:rFonts w:ascii="Times New Roman" w:hAnsi="Times New Roman" w:cs="Times New Roman"/>
          <w:sz w:val="24"/>
          <w:szCs w:val="24"/>
        </w:rPr>
        <w:t xml:space="preserve"> </w:t>
      </w:r>
      <w:r w:rsidRPr="00935331">
        <w:rPr>
          <w:rFonts w:ascii="Times New Roman" w:hAnsi="Times New Roman" w:cs="Times New Roman"/>
          <w:sz w:val="24"/>
          <w:szCs w:val="24"/>
        </w:rPr>
        <w:t>на</w:t>
      </w:r>
      <w:r w:rsidR="005A63D6">
        <w:rPr>
          <w:rFonts w:ascii="Times New Roman" w:hAnsi="Times New Roman" w:cs="Times New Roman"/>
          <w:sz w:val="24"/>
          <w:szCs w:val="24"/>
        </w:rPr>
        <w:t xml:space="preserve"> </w:t>
      </w:r>
      <w:r w:rsidRPr="00935331">
        <w:rPr>
          <w:rFonts w:ascii="Times New Roman" w:hAnsi="Times New Roman" w:cs="Times New Roman"/>
          <w:sz w:val="24"/>
          <w:szCs w:val="24"/>
        </w:rPr>
        <w:t>предоставление</w:t>
      </w:r>
      <w:r w:rsidR="005A63D6">
        <w:rPr>
          <w:rFonts w:ascii="Times New Roman" w:hAnsi="Times New Roman" w:cs="Times New Roman"/>
          <w:sz w:val="24"/>
          <w:szCs w:val="24"/>
        </w:rPr>
        <w:t xml:space="preserve"> </w:t>
      </w:r>
      <w:r w:rsidRPr="00935331">
        <w:rPr>
          <w:rFonts w:ascii="Times New Roman" w:hAnsi="Times New Roman" w:cs="Times New Roman"/>
          <w:sz w:val="24"/>
          <w:szCs w:val="24"/>
        </w:rPr>
        <w:t>субсидий бюджетам муниципальных районов и городских округов</w:t>
      </w:r>
      <w:r w:rsidR="005A63D6">
        <w:rPr>
          <w:rFonts w:ascii="Times New Roman" w:hAnsi="Times New Roman" w:cs="Times New Roman"/>
          <w:sz w:val="24"/>
          <w:szCs w:val="24"/>
        </w:rPr>
        <w:t xml:space="preserve"> </w:t>
      </w:r>
      <w:r w:rsidRPr="00935331">
        <w:rPr>
          <w:rFonts w:ascii="Times New Roman" w:hAnsi="Times New Roman" w:cs="Times New Roman"/>
          <w:sz w:val="24"/>
          <w:szCs w:val="24"/>
        </w:rPr>
        <w:t>на</w:t>
      </w:r>
      <w:r w:rsidR="005A63D6">
        <w:rPr>
          <w:rFonts w:ascii="Times New Roman" w:hAnsi="Times New Roman" w:cs="Times New Roman"/>
          <w:sz w:val="24"/>
          <w:szCs w:val="24"/>
        </w:rPr>
        <w:t xml:space="preserve"> </w:t>
      </w:r>
      <w:r w:rsidRPr="00935331">
        <w:rPr>
          <w:rFonts w:ascii="Times New Roman" w:hAnsi="Times New Roman" w:cs="Times New Roman"/>
          <w:sz w:val="24"/>
          <w:szCs w:val="24"/>
        </w:rPr>
        <w:t>поддержку</w:t>
      </w:r>
      <w:r w:rsidR="005A63D6">
        <w:rPr>
          <w:rFonts w:ascii="Times New Roman" w:hAnsi="Times New Roman" w:cs="Times New Roman"/>
          <w:sz w:val="24"/>
          <w:szCs w:val="24"/>
        </w:rPr>
        <w:t xml:space="preserve"> </w:t>
      </w:r>
      <w:r w:rsidRPr="00935331">
        <w:rPr>
          <w:rFonts w:ascii="Times New Roman" w:hAnsi="Times New Roman" w:cs="Times New Roman"/>
          <w:sz w:val="24"/>
          <w:szCs w:val="24"/>
        </w:rPr>
        <w:t>отрасли</w:t>
      </w:r>
      <w:r w:rsidR="005A63D6">
        <w:rPr>
          <w:rFonts w:ascii="Times New Roman" w:hAnsi="Times New Roman" w:cs="Times New Roman"/>
          <w:sz w:val="24"/>
          <w:szCs w:val="24"/>
        </w:rPr>
        <w:t xml:space="preserve"> </w:t>
      </w:r>
      <w:r w:rsidRPr="00935331">
        <w:rPr>
          <w:rFonts w:ascii="Times New Roman" w:hAnsi="Times New Roman" w:cs="Times New Roman"/>
          <w:sz w:val="24"/>
          <w:szCs w:val="24"/>
        </w:rPr>
        <w:t>культуры</w:t>
      </w:r>
      <w:r w:rsidR="005A63D6">
        <w:rPr>
          <w:rFonts w:ascii="Times New Roman" w:hAnsi="Times New Roman" w:cs="Times New Roman"/>
          <w:sz w:val="24"/>
          <w:szCs w:val="24"/>
        </w:rPr>
        <w:t xml:space="preserve"> </w:t>
      </w:r>
      <w:r w:rsidRPr="00935331">
        <w:rPr>
          <w:rFonts w:ascii="Times New Roman" w:hAnsi="Times New Roman" w:cs="Times New Roman"/>
          <w:sz w:val="24"/>
          <w:szCs w:val="24"/>
        </w:rPr>
        <w:t>в</w:t>
      </w:r>
      <w:r w:rsidR="005A63D6">
        <w:rPr>
          <w:rFonts w:ascii="Times New Roman" w:hAnsi="Times New Roman" w:cs="Times New Roman"/>
          <w:sz w:val="24"/>
          <w:szCs w:val="24"/>
        </w:rPr>
        <w:t xml:space="preserve"> </w:t>
      </w:r>
      <w:r w:rsidRPr="00935331">
        <w:rPr>
          <w:rFonts w:ascii="Times New Roman" w:hAnsi="Times New Roman" w:cs="Times New Roman"/>
          <w:sz w:val="24"/>
          <w:szCs w:val="24"/>
        </w:rPr>
        <w:t>части государственной поддержки лучших</w:t>
      </w:r>
      <w:r w:rsidR="005A63D6">
        <w:rPr>
          <w:rFonts w:ascii="Times New Roman" w:hAnsi="Times New Roman" w:cs="Times New Roman"/>
          <w:sz w:val="24"/>
          <w:szCs w:val="24"/>
        </w:rPr>
        <w:t xml:space="preserve"> </w:t>
      </w:r>
      <w:r w:rsidRPr="00935331">
        <w:rPr>
          <w:rFonts w:ascii="Times New Roman" w:hAnsi="Times New Roman" w:cs="Times New Roman"/>
          <w:sz w:val="24"/>
          <w:szCs w:val="24"/>
        </w:rPr>
        <w:t>муниципальных</w:t>
      </w:r>
      <w:r w:rsidR="005A63D6">
        <w:rPr>
          <w:rFonts w:ascii="Times New Roman" w:hAnsi="Times New Roman" w:cs="Times New Roman"/>
          <w:sz w:val="24"/>
          <w:szCs w:val="24"/>
        </w:rPr>
        <w:t xml:space="preserve"> </w:t>
      </w:r>
      <w:r w:rsidRPr="00935331">
        <w:rPr>
          <w:rFonts w:ascii="Times New Roman" w:hAnsi="Times New Roman" w:cs="Times New Roman"/>
          <w:sz w:val="24"/>
          <w:szCs w:val="24"/>
        </w:rPr>
        <w:t>учреждений</w:t>
      </w:r>
      <w:r w:rsidR="005A63D6">
        <w:rPr>
          <w:rFonts w:ascii="Times New Roman" w:hAnsi="Times New Roman" w:cs="Times New Roman"/>
          <w:sz w:val="24"/>
          <w:szCs w:val="24"/>
        </w:rPr>
        <w:t xml:space="preserve"> </w:t>
      </w:r>
      <w:r w:rsidRPr="00935331">
        <w:rPr>
          <w:rFonts w:ascii="Times New Roman" w:hAnsi="Times New Roman" w:cs="Times New Roman"/>
          <w:sz w:val="24"/>
          <w:szCs w:val="24"/>
        </w:rPr>
        <w:t>культуры муниципальных образований Архангельской</w:t>
      </w:r>
      <w:r w:rsidR="005A63D6">
        <w:rPr>
          <w:rFonts w:ascii="Times New Roman" w:hAnsi="Times New Roman" w:cs="Times New Roman"/>
          <w:sz w:val="24"/>
          <w:szCs w:val="24"/>
        </w:rPr>
        <w:t xml:space="preserve"> </w:t>
      </w:r>
      <w:r w:rsidRPr="00935331">
        <w:rPr>
          <w:rFonts w:ascii="Times New Roman" w:hAnsi="Times New Roman" w:cs="Times New Roman"/>
          <w:sz w:val="24"/>
          <w:szCs w:val="24"/>
        </w:rPr>
        <w:t>области,</w:t>
      </w:r>
      <w:r w:rsidR="005A63D6">
        <w:rPr>
          <w:rFonts w:ascii="Times New Roman" w:hAnsi="Times New Roman" w:cs="Times New Roman"/>
          <w:sz w:val="24"/>
          <w:szCs w:val="24"/>
        </w:rPr>
        <w:t xml:space="preserve"> </w:t>
      </w:r>
      <w:r w:rsidRPr="00935331">
        <w:rPr>
          <w:rFonts w:ascii="Times New Roman" w:hAnsi="Times New Roman" w:cs="Times New Roman"/>
          <w:sz w:val="24"/>
          <w:szCs w:val="24"/>
        </w:rPr>
        <w:t>муниципальных</w:t>
      </w:r>
      <w:r w:rsidR="005A63D6">
        <w:rPr>
          <w:rFonts w:ascii="Times New Roman" w:hAnsi="Times New Roman" w:cs="Times New Roman"/>
          <w:sz w:val="24"/>
          <w:szCs w:val="24"/>
        </w:rPr>
        <w:t xml:space="preserve"> </w:t>
      </w:r>
      <w:r w:rsidRPr="00935331">
        <w:rPr>
          <w:rFonts w:ascii="Times New Roman" w:hAnsi="Times New Roman" w:cs="Times New Roman"/>
          <w:sz w:val="24"/>
          <w:szCs w:val="24"/>
        </w:rPr>
        <w:t>образовательных</w:t>
      </w:r>
      <w:r w:rsidR="005A63D6">
        <w:rPr>
          <w:rFonts w:ascii="Times New Roman" w:hAnsi="Times New Roman" w:cs="Times New Roman"/>
          <w:sz w:val="24"/>
          <w:szCs w:val="24"/>
        </w:rPr>
        <w:t xml:space="preserve"> </w:t>
      </w:r>
      <w:r w:rsidRPr="00935331">
        <w:rPr>
          <w:rFonts w:ascii="Times New Roman" w:hAnsi="Times New Roman" w:cs="Times New Roman"/>
          <w:sz w:val="24"/>
          <w:szCs w:val="24"/>
        </w:rPr>
        <w:t>организаций</w:t>
      </w:r>
      <w:r w:rsidR="005A63D6">
        <w:rPr>
          <w:rFonts w:ascii="Times New Roman" w:hAnsi="Times New Roman" w:cs="Times New Roman"/>
          <w:sz w:val="24"/>
          <w:szCs w:val="24"/>
        </w:rPr>
        <w:t xml:space="preserve"> </w:t>
      </w:r>
      <w:r w:rsidRPr="00935331">
        <w:rPr>
          <w:rFonts w:ascii="Times New Roman" w:hAnsi="Times New Roman" w:cs="Times New Roman"/>
          <w:sz w:val="24"/>
          <w:szCs w:val="24"/>
        </w:rPr>
        <w:t>дополнительного</w:t>
      </w:r>
      <w:r w:rsidR="005A63D6">
        <w:rPr>
          <w:rFonts w:ascii="Times New Roman" w:hAnsi="Times New Roman" w:cs="Times New Roman"/>
          <w:sz w:val="24"/>
          <w:szCs w:val="24"/>
        </w:rPr>
        <w:t xml:space="preserve"> </w:t>
      </w:r>
      <w:r w:rsidRPr="00935331">
        <w:rPr>
          <w:rFonts w:ascii="Times New Roman" w:hAnsi="Times New Roman" w:cs="Times New Roman"/>
          <w:sz w:val="24"/>
          <w:szCs w:val="24"/>
        </w:rPr>
        <w:t>образования детей (детских школ искусств по видам искусств), находящихся на</w:t>
      </w:r>
      <w:r w:rsidR="005A63D6">
        <w:rPr>
          <w:rFonts w:ascii="Times New Roman" w:hAnsi="Times New Roman" w:cs="Times New Roman"/>
          <w:sz w:val="24"/>
          <w:szCs w:val="24"/>
        </w:rPr>
        <w:t xml:space="preserve"> </w:t>
      </w:r>
      <w:r w:rsidRPr="00935331">
        <w:rPr>
          <w:rFonts w:ascii="Times New Roman" w:hAnsi="Times New Roman" w:cs="Times New Roman"/>
          <w:sz w:val="24"/>
          <w:szCs w:val="24"/>
        </w:rPr>
        <w:t>территории сельских поселений Архангельской области, и их работников (далее</w:t>
      </w:r>
      <w:r w:rsidR="005A63D6">
        <w:rPr>
          <w:rFonts w:ascii="Times New Roman" w:hAnsi="Times New Roman" w:cs="Times New Roman"/>
          <w:sz w:val="24"/>
          <w:szCs w:val="24"/>
        </w:rPr>
        <w:t xml:space="preserve"> </w:t>
      </w:r>
      <w:r w:rsidRPr="00935331">
        <w:rPr>
          <w:rFonts w:ascii="Times New Roman" w:hAnsi="Times New Roman" w:cs="Times New Roman"/>
          <w:sz w:val="24"/>
          <w:szCs w:val="24"/>
        </w:rPr>
        <w:t>- соответственно Положение, конкурс, субсидия),</w:t>
      </w:r>
      <w:r w:rsidR="005A63D6">
        <w:rPr>
          <w:rFonts w:ascii="Times New Roman" w:hAnsi="Times New Roman" w:cs="Times New Roman"/>
          <w:sz w:val="24"/>
          <w:szCs w:val="24"/>
        </w:rPr>
        <w:t xml:space="preserve"> </w:t>
      </w:r>
      <w:r w:rsidRPr="00935331">
        <w:rPr>
          <w:rFonts w:ascii="Times New Roman" w:hAnsi="Times New Roman" w:cs="Times New Roman"/>
          <w:sz w:val="24"/>
          <w:szCs w:val="24"/>
        </w:rPr>
        <w:t>________________________________________________________________</w:t>
      </w:r>
      <w:r w:rsidR="005A63D6">
        <w:rPr>
          <w:rFonts w:ascii="Times New Roman" w:hAnsi="Times New Roman" w:cs="Times New Roman"/>
          <w:sz w:val="24"/>
          <w:szCs w:val="24"/>
        </w:rPr>
        <w:t>________________</w:t>
      </w:r>
      <w:proofErr w:type="gramEnd"/>
    </w:p>
    <w:p w:rsidR="005A63D6" w:rsidRDefault="00F55045" w:rsidP="005A63D6">
      <w:pPr>
        <w:pStyle w:val="ConsPlusNonformat"/>
        <w:ind w:firstLine="709"/>
        <w:jc w:val="both"/>
        <w:rPr>
          <w:rFonts w:ascii="Times New Roman" w:hAnsi="Times New Roman" w:cs="Times New Roman"/>
          <w:sz w:val="24"/>
          <w:szCs w:val="24"/>
        </w:rPr>
      </w:pPr>
      <w:r w:rsidRPr="00935331">
        <w:rPr>
          <w:rFonts w:ascii="Times New Roman" w:hAnsi="Times New Roman" w:cs="Times New Roman"/>
          <w:sz w:val="24"/>
          <w:szCs w:val="24"/>
        </w:rPr>
        <w:t xml:space="preserve">                 (наименование муниципального образования)</w:t>
      </w:r>
    </w:p>
    <w:p w:rsidR="00F55045" w:rsidRPr="00935331" w:rsidRDefault="00F55045" w:rsidP="005A63D6">
      <w:pPr>
        <w:pStyle w:val="ConsPlusNonformat"/>
        <w:jc w:val="both"/>
        <w:rPr>
          <w:rFonts w:ascii="Times New Roman" w:hAnsi="Times New Roman" w:cs="Times New Roman"/>
          <w:sz w:val="24"/>
          <w:szCs w:val="24"/>
        </w:rPr>
      </w:pPr>
      <w:r w:rsidRPr="00935331">
        <w:rPr>
          <w:rFonts w:ascii="Times New Roman" w:hAnsi="Times New Roman" w:cs="Times New Roman"/>
          <w:sz w:val="24"/>
          <w:szCs w:val="24"/>
        </w:rPr>
        <w:t xml:space="preserve">в </w:t>
      </w:r>
      <w:proofErr w:type="gramStart"/>
      <w:r w:rsidRPr="00935331">
        <w:rPr>
          <w:rFonts w:ascii="Times New Roman" w:hAnsi="Times New Roman" w:cs="Times New Roman"/>
          <w:sz w:val="24"/>
          <w:szCs w:val="24"/>
        </w:rPr>
        <w:t>лице</w:t>
      </w:r>
      <w:proofErr w:type="gramEnd"/>
      <w:r w:rsidRPr="00935331">
        <w:rPr>
          <w:rFonts w:ascii="Times New Roman" w:hAnsi="Times New Roman" w:cs="Times New Roman"/>
          <w:sz w:val="24"/>
          <w:szCs w:val="24"/>
        </w:rPr>
        <w:t xml:space="preserve"> ________________________________________________ (далее - заявитель)</w:t>
      </w:r>
    </w:p>
    <w:p w:rsidR="00F55045" w:rsidRPr="00935331" w:rsidRDefault="00F55045" w:rsidP="005A63D6">
      <w:pPr>
        <w:pStyle w:val="ConsPlusNonformat"/>
        <w:ind w:firstLine="709"/>
        <w:jc w:val="both"/>
        <w:rPr>
          <w:rFonts w:ascii="Times New Roman" w:hAnsi="Times New Roman" w:cs="Times New Roman"/>
          <w:sz w:val="24"/>
          <w:szCs w:val="24"/>
        </w:rPr>
      </w:pPr>
      <w:r w:rsidRPr="00935331">
        <w:rPr>
          <w:rFonts w:ascii="Times New Roman" w:hAnsi="Times New Roman" w:cs="Times New Roman"/>
          <w:sz w:val="24"/>
          <w:szCs w:val="24"/>
        </w:rPr>
        <w:t xml:space="preserve">       (наименование должности и Ф.И.О. руководителя)</w:t>
      </w:r>
    </w:p>
    <w:p w:rsidR="00F55045" w:rsidRPr="00935331" w:rsidRDefault="00F55045" w:rsidP="005A63D6">
      <w:pPr>
        <w:pStyle w:val="ConsPlusNonformat"/>
        <w:jc w:val="both"/>
        <w:rPr>
          <w:rFonts w:ascii="Times New Roman" w:hAnsi="Times New Roman" w:cs="Times New Roman"/>
          <w:sz w:val="24"/>
          <w:szCs w:val="24"/>
        </w:rPr>
      </w:pPr>
      <w:r w:rsidRPr="00935331">
        <w:rPr>
          <w:rFonts w:ascii="Times New Roman" w:hAnsi="Times New Roman" w:cs="Times New Roman"/>
          <w:sz w:val="24"/>
          <w:szCs w:val="24"/>
        </w:rPr>
        <w:t>сообщает  о  согласии  участвовать  в  конкурсе  на условиях, установленных</w:t>
      </w:r>
      <w:r w:rsidR="005A63D6">
        <w:rPr>
          <w:rFonts w:ascii="Times New Roman" w:hAnsi="Times New Roman" w:cs="Times New Roman"/>
          <w:sz w:val="24"/>
          <w:szCs w:val="24"/>
        </w:rPr>
        <w:t xml:space="preserve"> </w:t>
      </w:r>
      <w:r w:rsidRPr="00935331">
        <w:rPr>
          <w:rFonts w:ascii="Times New Roman" w:hAnsi="Times New Roman" w:cs="Times New Roman"/>
          <w:sz w:val="24"/>
          <w:szCs w:val="24"/>
        </w:rPr>
        <w:t xml:space="preserve">Положением,  и  направляет  настоящую заявку на участие в конкурсе (далее </w:t>
      </w:r>
      <w:r w:rsidR="005A63D6">
        <w:rPr>
          <w:rFonts w:ascii="Times New Roman" w:hAnsi="Times New Roman" w:cs="Times New Roman"/>
          <w:sz w:val="24"/>
          <w:szCs w:val="24"/>
        </w:rPr>
        <w:t xml:space="preserve">– </w:t>
      </w:r>
      <w:r w:rsidRPr="00935331">
        <w:rPr>
          <w:rFonts w:ascii="Times New Roman" w:hAnsi="Times New Roman" w:cs="Times New Roman"/>
          <w:sz w:val="24"/>
          <w:szCs w:val="24"/>
        </w:rPr>
        <w:t>заявка).</w:t>
      </w:r>
    </w:p>
    <w:p w:rsidR="00F55045" w:rsidRPr="00935331" w:rsidRDefault="00F55045" w:rsidP="005A63D6">
      <w:pPr>
        <w:pStyle w:val="ConsPlusNonformat"/>
        <w:ind w:firstLine="709"/>
        <w:jc w:val="both"/>
        <w:rPr>
          <w:rFonts w:ascii="Times New Roman" w:hAnsi="Times New Roman" w:cs="Times New Roman"/>
          <w:sz w:val="24"/>
          <w:szCs w:val="24"/>
        </w:rPr>
      </w:pPr>
      <w:r w:rsidRPr="00935331">
        <w:rPr>
          <w:rFonts w:ascii="Times New Roman" w:hAnsi="Times New Roman" w:cs="Times New Roman"/>
          <w:sz w:val="24"/>
          <w:szCs w:val="24"/>
        </w:rPr>
        <w:t>1.</w:t>
      </w:r>
      <w:r w:rsidR="005A63D6">
        <w:rPr>
          <w:rFonts w:ascii="Times New Roman" w:hAnsi="Times New Roman" w:cs="Times New Roman"/>
          <w:sz w:val="24"/>
          <w:szCs w:val="24"/>
        </w:rPr>
        <w:t xml:space="preserve"> </w:t>
      </w:r>
      <w:r w:rsidRPr="00935331">
        <w:rPr>
          <w:rFonts w:ascii="Times New Roman" w:hAnsi="Times New Roman" w:cs="Times New Roman"/>
          <w:sz w:val="24"/>
          <w:szCs w:val="24"/>
        </w:rPr>
        <w:t>Юридический</w:t>
      </w:r>
      <w:r w:rsidR="005A63D6">
        <w:rPr>
          <w:rFonts w:ascii="Times New Roman" w:hAnsi="Times New Roman" w:cs="Times New Roman"/>
          <w:sz w:val="24"/>
          <w:szCs w:val="24"/>
        </w:rPr>
        <w:t xml:space="preserve"> </w:t>
      </w:r>
      <w:r w:rsidRPr="00935331">
        <w:rPr>
          <w:rFonts w:ascii="Times New Roman" w:hAnsi="Times New Roman" w:cs="Times New Roman"/>
          <w:sz w:val="24"/>
          <w:szCs w:val="24"/>
        </w:rPr>
        <w:t>адрес</w:t>
      </w:r>
      <w:r w:rsidR="005A63D6">
        <w:rPr>
          <w:rFonts w:ascii="Times New Roman" w:hAnsi="Times New Roman" w:cs="Times New Roman"/>
          <w:sz w:val="24"/>
          <w:szCs w:val="24"/>
        </w:rPr>
        <w:t xml:space="preserve"> </w:t>
      </w:r>
      <w:r w:rsidRPr="00935331">
        <w:rPr>
          <w:rFonts w:ascii="Times New Roman" w:hAnsi="Times New Roman" w:cs="Times New Roman"/>
          <w:sz w:val="24"/>
          <w:szCs w:val="24"/>
        </w:rPr>
        <w:t>муниципального</w:t>
      </w:r>
      <w:r w:rsidR="005A63D6">
        <w:rPr>
          <w:rFonts w:ascii="Times New Roman" w:hAnsi="Times New Roman" w:cs="Times New Roman"/>
          <w:sz w:val="24"/>
          <w:szCs w:val="24"/>
        </w:rPr>
        <w:t xml:space="preserve"> </w:t>
      </w:r>
      <w:r w:rsidRPr="00935331">
        <w:rPr>
          <w:rFonts w:ascii="Times New Roman" w:hAnsi="Times New Roman" w:cs="Times New Roman"/>
          <w:sz w:val="24"/>
          <w:szCs w:val="24"/>
        </w:rPr>
        <w:t>образования Архангельской</w:t>
      </w:r>
      <w:r w:rsidR="005A63D6">
        <w:rPr>
          <w:rFonts w:ascii="Times New Roman" w:hAnsi="Times New Roman" w:cs="Times New Roman"/>
          <w:sz w:val="24"/>
          <w:szCs w:val="24"/>
        </w:rPr>
        <w:t xml:space="preserve"> </w:t>
      </w:r>
      <w:r w:rsidRPr="00935331">
        <w:rPr>
          <w:rFonts w:ascii="Times New Roman" w:hAnsi="Times New Roman" w:cs="Times New Roman"/>
          <w:sz w:val="24"/>
          <w:szCs w:val="24"/>
        </w:rPr>
        <w:t>области:___________________________________________________________________</w:t>
      </w:r>
    </w:p>
    <w:p w:rsidR="00F55045" w:rsidRPr="00935331" w:rsidRDefault="00F55045" w:rsidP="005A63D6">
      <w:pPr>
        <w:pStyle w:val="ConsPlusNonformat"/>
        <w:ind w:firstLine="709"/>
        <w:jc w:val="both"/>
        <w:rPr>
          <w:rFonts w:ascii="Times New Roman" w:hAnsi="Times New Roman" w:cs="Times New Roman"/>
          <w:sz w:val="24"/>
          <w:szCs w:val="24"/>
        </w:rPr>
      </w:pPr>
      <w:r w:rsidRPr="00935331">
        <w:rPr>
          <w:rFonts w:ascii="Times New Roman" w:hAnsi="Times New Roman" w:cs="Times New Roman"/>
          <w:sz w:val="24"/>
          <w:szCs w:val="24"/>
        </w:rPr>
        <w:t>2. Должность и Ф.И.О. лица,</w:t>
      </w:r>
      <w:r w:rsidR="005A63D6">
        <w:rPr>
          <w:rFonts w:ascii="Times New Roman" w:hAnsi="Times New Roman" w:cs="Times New Roman"/>
          <w:sz w:val="24"/>
          <w:szCs w:val="24"/>
        </w:rPr>
        <w:t xml:space="preserve"> </w:t>
      </w:r>
      <w:r w:rsidRPr="00935331">
        <w:rPr>
          <w:rFonts w:ascii="Times New Roman" w:hAnsi="Times New Roman" w:cs="Times New Roman"/>
          <w:sz w:val="24"/>
          <w:szCs w:val="24"/>
        </w:rPr>
        <w:t>ответственного</w:t>
      </w:r>
      <w:r w:rsidR="005A63D6">
        <w:rPr>
          <w:rFonts w:ascii="Times New Roman" w:hAnsi="Times New Roman" w:cs="Times New Roman"/>
          <w:sz w:val="24"/>
          <w:szCs w:val="24"/>
        </w:rPr>
        <w:t xml:space="preserve"> </w:t>
      </w:r>
      <w:r w:rsidRPr="00935331">
        <w:rPr>
          <w:rFonts w:ascii="Times New Roman" w:hAnsi="Times New Roman" w:cs="Times New Roman"/>
          <w:sz w:val="24"/>
          <w:szCs w:val="24"/>
        </w:rPr>
        <w:t>за реализацию</w:t>
      </w:r>
      <w:r w:rsidR="005A63D6">
        <w:rPr>
          <w:rFonts w:ascii="Times New Roman" w:hAnsi="Times New Roman" w:cs="Times New Roman"/>
          <w:sz w:val="24"/>
          <w:szCs w:val="24"/>
        </w:rPr>
        <w:t xml:space="preserve"> </w:t>
      </w:r>
      <w:r w:rsidRPr="00935331">
        <w:rPr>
          <w:rFonts w:ascii="Times New Roman" w:hAnsi="Times New Roman" w:cs="Times New Roman"/>
          <w:sz w:val="24"/>
          <w:szCs w:val="24"/>
        </w:rPr>
        <w:t>мероприятия</w:t>
      </w:r>
      <w:r w:rsidR="005A63D6">
        <w:rPr>
          <w:rFonts w:ascii="Times New Roman" w:hAnsi="Times New Roman" w:cs="Times New Roman"/>
          <w:sz w:val="24"/>
          <w:szCs w:val="24"/>
        </w:rPr>
        <w:t xml:space="preserve"> </w:t>
      </w:r>
      <w:r w:rsidRPr="00935331">
        <w:rPr>
          <w:rFonts w:ascii="Times New Roman" w:hAnsi="Times New Roman" w:cs="Times New Roman"/>
          <w:sz w:val="24"/>
          <w:szCs w:val="24"/>
        </w:rPr>
        <w:t>муниципальной программы, и его контактные телефоны_________________________</w:t>
      </w:r>
      <w:r w:rsidR="005A63D6">
        <w:rPr>
          <w:rFonts w:ascii="Times New Roman" w:hAnsi="Times New Roman" w:cs="Times New Roman"/>
          <w:sz w:val="24"/>
          <w:szCs w:val="24"/>
        </w:rPr>
        <w:t>_______</w:t>
      </w:r>
    </w:p>
    <w:p w:rsidR="00F55045" w:rsidRPr="00935331" w:rsidRDefault="00F55045" w:rsidP="005A63D6">
      <w:pPr>
        <w:pStyle w:val="ConsPlusNonformat"/>
        <w:jc w:val="both"/>
        <w:rPr>
          <w:rFonts w:ascii="Times New Roman" w:hAnsi="Times New Roman" w:cs="Times New Roman"/>
          <w:sz w:val="24"/>
          <w:szCs w:val="24"/>
        </w:rPr>
      </w:pPr>
      <w:r w:rsidRPr="00935331">
        <w:rPr>
          <w:rFonts w:ascii="Times New Roman" w:hAnsi="Times New Roman" w:cs="Times New Roman"/>
          <w:sz w:val="24"/>
          <w:szCs w:val="24"/>
        </w:rPr>
        <w:t>___________________________________________</w:t>
      </w:r>
      <w:r w:rsidR="005A63D6">
        <w:rPr>
          <w:rFonts w:ascii="Times New Roman" w:hAnsi="Times New Roman" w:cs="Times New Roman"/>
          <w:sz w:val="24"/>
          <w:szCs w:val="24"/>
        </w:rPr>
        <w:t>_____________________________________</w:t>
      </w:r>
    </w:p>
    <w:p w:rsidR="00F55045" w:rsidRPr="00935331" w:rsidRDefault="00F55045" w:rsidP="005A63D6">
      <w:pPr>
        <w:pStyle w:val="ConsPlusNonformat"/>
        <w:ind w:firstLine="709"/>
        <w:jc w:val="both"/>
        <w:rPr>
          <w:rFonts w:ascii="Times New Roman" w:hAnsi="Times New Roman" w:cs="Times New Roman"/>
          <w:sz w:val="24"/>
          <w:szCs w:val="24"/>
        </w:rPr>
      </w:pPr>
      <w:r w:rsidRPr="00935331">
        <w:rPr>
          <w:rFonts w:ascii="Times New Roman" w:hAnsi="Times New Roman" w:cs="Times New Roman"/>
          <w:sz w:val="24"/>
          <w:szCs w:val="24"/>
        </w:rPr>
        <w:t>С</w:t>
      </w:r>
      <w:r w:rsidR="005A63D6">
        <w:rPr>
          <w:rFonts w:ascii="Times New Roman" w:hAnsi="Times New Roman" w:cs="Times New Roman"/>
          <w:sz w:val="24"/>
          <w:szCs w:val="24"/>
        </w:rPr>
        <w:t xml:space="preserve"> </w:t>
      </w:r>
      <w:r w:rsidRPr="00935331">
        <w:rPr>
          <w:rFonts w:ascii="Times New Roman" w:hAnsi="Times New Roman" w:cs="Times New Roman"/>
          <w:sz w:val="24"/>
          <w:szCs w:val="24"/>
        </w:rPr>
        <w:t>условиями</w:t>
      </w:r>
      <w:r w:rsidR="005A63D6">
        <w:rPr>
          <w:rFonts w:ascii="Times New Roman" w:hAnsi="Times New Roman" w:cs="Times New Roman"/>
          <w:sz w:val="24"/>
          <w:szCs w:val="24"/>
        </w:rPr>
        <w:t xml:space="preserve"> </w:t>
      </w:r>
      <w:r w:rsidRPr="00935331">
        <w:rPr>
          <w:rFonts w:ascii="Times New Roman" w:hAnsi="Times New Roman" w:cs="Times New Roman"/>
          <w:sz w:val="24"/>
          <w:szCs w:val="24"/>
        </w:rPr>
        <w:t>и</w:t>
      </w:r>
      <w:r w:rsidR="005A63D6">
        <w:rPr>
          <w:rFonts w:ascii="Times New Roman" w:hAnsi="Times New Roman" w:cs="Times New Roman"/>
          <w:sz w:val="24"/>
          <w:szCs w:val="24"/>
        </w:rPr>
        <w:t xml:space="preserve"> </w:t>
      </w:r>
      <w:r w:rsidRPr="00935331">
        <w:rPr>
          <w:rFonts w:ascii="Times New Roman" w:hAnsi="Times New Roman" w:cs="Times New Roman"/>
          <w:sz w:val="24"/>
          <w:szCs w:val="24"/>
        </w:rPr>
        <w:t>требованиями</w:t>
      </w:r>
      <w:r w:rsidR="005A63D6">
        <w:rPr>
          <w:rFonts w:ascii="Times New Roman" w:hAnsi="Times New Roman" w:cs="Times New Roman"/>
          <w:sz w:val="24"/>
          <w:szCs w:val="24"/>
        </w:rPr>
        <w:t xml:space="preserve"> </w:t>
      </w:r>
      <w:r w:rsidRPr="00935331">
        <w:rPr>
          <w:rFonts w:ascii="Times New Roman" w:hAnsi="Times New Roman" w:cs="Times New Roman"/>
          <w:sz w:val="24"/>
          <w:szCs w:val="24"/>
        </w:rPr>
        <w:t>конкурса</w:t>
      </w:r>
      <w:r w:rsidR="005A63D6">
        <w:rPr>
          <w:rFonts w:ascii="Times New Roman" w:hAnsi="Times New Roman" w:cs="Times New Roman"/>
          <w:sz w:val="24"/>
          <w:szCs w:val="24"/>
        </w:rPr>
        <w:t xml:space="preserve"> </w:t>
      </w:r>
      <w:proofErr w:type="gramStart"/>
      <w:r w:rsidRPr="00935331">
        <w:rPr>
          <w:rFonts w:ascii="Times New Roman" w:hAnsi="Times New Roman" w:cs="Times New Roman"/>
          <w:sz w:val="24"/>
          <w:szCs w:val="24"/>
        </w:rPr>
        <w:t>ознакомлен</w:t>
      </w:r>
      <w:proofErr w:type="gramEnd"/>
      <w:r w:rsidR="005A63D6">
        <w:rPr>
          <w:rFonts w:ascii="Times New Roman" w:hAnsi="Times New Roman" w:cs="Times New Roman"/>
          <w:sz w:val="24"/>
          <w:szCs w:val="24"/>
        </w:rPr>
        <w:t xml:space="preserve"> </w:t>
      </w:r>
      <w:r w:rsidRPr="00935331">
        <w:rPr>
          <w:rFonts w:ascii="Times New Roman" w:hAnsi="Times New Roman" w:cs="Times New Roman"/>
          <w:sz w:val="24"/>
          <w:szCs w:val="24"/>
        </w:rPr>
        <w:t>и</w:t>
      </w:r>
      <w:r w:rsidR="005A63D6">
        <w:rPr>
          <w:rFonts w:ascii="Times New Roman" w:hAnsi="Times New Roman" w:cs="Times New Roman"/>
          <w:sz w:val="24"/>
          <w:szCs w:val="24"/>
        </w:rPr>
        <w:t xml:space="preserve"> </w:t>
      </w:r>
      <w:r w:rsidRPr="00935331">
        <w:rPr>
          <w:rFonts w:ascii="Times New Roman" w:hAnsi="Times New Roman" w:cs="Times New Roman"/>
          <w:sz w:val="24"/>
          <w:szCs w:val="24"/>
        </w:rPr>
        <w:t>согласен.</w:t>
      </w:r>
    </w:p>
    <w:p w:rsidR="00F55045" w:rsidRPr="00935331" w:rsidRDefault="00F55045" w:rsidP="005A63D6">
      <w:pPr>
        <w:pStyle w:val="ConsPlusNonformat"/>
        <w:ind w:firstLine="709"/>
        <w:jc w:val="both"/>
        <w:rPr>
          <w:rFonts w:ascii="Times New Roman" w:hAnsi="Times New Roman" w:cs="Times New Roman"/>
          <w:sz w:val="24"/>
          <w:szCs w:val="24"/>
        </w:rPr>
      </w:pPr>
      <w:r w:rsidRPr="00935331">
        <w:rPr>
          <w:rFonts w:ascii="Times New Roman" w:hAnsi="Times New Roman" w:cs="Times New Roman"/>
          <w:sz w:val="24"/>
          <w:szCs w:val="24"/>
        </w:rPr>
        <w:t xml:space="preserve">Достоверность представленной в </w:t>
      </w:r>
      <w:proofErr w:type="gramStart"/>
      <w:r w:rsidRPr="00935331">
        <w:rPr>
          <w:rFonts w:ascii="Times New Roman" w:hAnsi="Times New Roman" w:cs="Times New Roman"/>
          <w:sz w:val="24"/>
          <w:szCs w:val="24"/>
        </w:rPr>
        <w:t>составе</w:t>
      </w:r>
      <w:proofErr w:type="gramEnd"/>
      <w:r w:rsidRPr="00935331">
        <w:rPr>
          <w:rFonts w:ascii="Times New Roman" w:hAnsi="Times New Roman" w:cs="Times New Roman"/>
          <w:sz w:val="24"/>
          <w:szCs w:val="24"/>
        </w:rPr>
        <w:t xml:space="preserve"> заявки информации гарантирую.</w:t>
      </w:r>
    </w:p>
    <w:p w:rsidR="00F55045" w:rsidRPr="00935331" w:rsidRDefault="00F55045">
      <w:pPr>
        <w:pStyle w:val="ConsPlusNonformat"/>
        <w:jc w:val="both"/>
        <w:rPr>
          <w:rFonts w:ascii="Times New Roman" w:hAnsi="Times New Roman" w:cs="Times New Roman"/>
          <w:sz w:val="24"/>
          <w:szCs w:val="24"/>
        </w:rPr>
      </w:pPr>
    </w:p>
    <w:p w:rsidR="00F55045" w:rsidRPr="00935331" w:rsidRDefault="00F55045">
      <w:pPr>
        <w:pStyle w:val="ConsPlusNonformat"/>
        <w:jc w:val="both"/>
        <w:rPr>
          <w:rFonts w:ascii="Times New Roman" w:hAnsi="Times New Roman" w:cs="Times New Roman"/>
          <w:sz w:val="24"/>
          <w:szCs w:val="24"/>
        </w:rPr>
      </w:pPr>
      <w:r w:rsidRPr="00935331">
        <w:rPr>
          <w:rFonts w:ascii="Times New Roman" w:hAnsi="Times New Roman" w:cs="Times New Roman"/>
          <w:sz w:val="24"/>
          <w:szCs w:val="24"/>
        </w:rPr>
        <w:t>Глава муниципального образования</w:t>
      </w:r>
    </w:p>
    <w:p w:rsidR="00F55045" w:rsidRPr="00935331" w:rsidRDefault="00F55045">
      <w:pPr>
        <w:pStyle w:val="ConsPlusNonformat"/>
        <w:jc w:val="both"/>
        <w:rPr>
          <w:rFonts w:ascii="Times New Roman" w:hAnsi="Times New Roman" w:cs="Times New Roman"/>
          <w:sz w:val="24"/>
          <w:szCs w:val="24"/>
        </w:rPr>
      </w:pPr>
      <w:r w:rsidRPr="00935331">
        <w:rPr>
          <w:rFonts w:ascii="Times New Roman" w:hAnsi="Times New Roman" w:cs="Times New Roman"/>
          <w:sz w:val="24"/>
          <w:szCs w:val="24"/>
        </w:rPr>
        <w:t>Архангельской области       __________________        _____________________</w:t>
      </w:r>
    </w:p>
    <w:p w:rsidR="00F55045" w:rsidRPr="00935331" w:rsidRDefault="00F55045">
      <w:pPr>
        <w:pStyle w:val="ConsPlusNonformat"/>
        <w:jc w:val="both"/>
        <w:rPr>
          <w:rFonts w:ascii="Times New Roman" w:hAnsi="Times New Roman" w:cs="Times New Roman"/>
          <w:sz w:val="24"/>
          <w:szCs w:val="24"/>
        </w:rPr>
      </w:pPr>
      <w:r w:rsidRPr="00935331">
        <w:rPr>
          <w:rFonts w:ascii="Times New Roman" w:hAnsi="Times New Roman" w:cs="Times New Roman"/>
          <w:sz w:val="24"/>
          <w:szCs w:val="24"/>
        </w:rPr>
        <w:t xml:space="preserve">                                (подпись)             (расшифровка подписи)</w:t>
      </w:r>
    </w:p>
    <w:p w:rsidR="00F55045" w:rsidRPr="00935331" w:rsidRDefault="00F55045">
      <w:pPr>
        <w:pStyle w:val="ConsPlusNonformat"/>
        <w:jc w:val="both"/>
        <w:rPr>
          <w:rFonts w:ascii="Times New Roman" w:hAnsi="Times New Roman" w:cs="Times New Roman"/>
          <w:sz w:val="24"/>
          <w:szCs w:val="24"/>
        </w:rPr>
      </w:pPr>
      <w:r w:rsidRPr="00935331">
        <w:rPr>
          <w:rFonts w:ascii="Times New Roman" w:hAnsi="Times New Roman" w:cs="Times New Roman"/>
          <w:sz w:val="24"/>
          <w:szCs w:val="24"/>
        </w:rPr>
        <w:t xml:space="preserve">                          М.П.</w:t>
      </w:r>
    </w:p>
    <w:p w:rsidR="00F55045" w:rsidRPr="00935331" w:rsidRDefault="00F55045">
      <w:pPr>
        <w:pStyle w:val="ConsPlusNonformat"/>
        <w:jc w:val="both"/>
        <w:rPr>
          <w:rFonts w:ascii="Times New Roman" w:hAnsi="Times New Roman" w:cs="Times New Roman"/>
          <w:sz w:val="24"/>
          <w:szCs w:val="24"/>
        </w:rPr>
      </w:pPr>
      <w:r w:rsidRPr="00935331">
        <w:rPr>
          <w:rFonts w:ascii="Times New Roman" w:hAnsi="Times New Roman" w:cs="Times New Roman"/>
          <w:sz w:val="24"/>
          <w:szCs w:val="24"/>
        </w:rPr>
        <w:t>"__" __________ 20__ года</w:t>
      </w:r>
    </w:p>
    <w:p w:rsidR="00F55045" w:rsidRPr="00935331" w:rsidRDefault="00F55045">
      <w:pPr>
        <w:pStyle w:val="ConsPlusNonformat"/>
        <w:jc w:val="both"/>
        <w:rPr>
          <w:rFonts w:ascii="Times New Roman" w:hAnsi="Times New Roman" w:cs="Times New Roman"/>
          <w:sz w:val="24"/>
          <w:szCs w:val="24"/>
        </w:rPr>
      </w:pPr>
    </w:p>
    <w:p w:rsidR="00F55045" w:rsidRPr="00935331" w:rsidRDefault="00F55045">
      <w:pPr>
        <w:pStyle w:val="ConsPlusNonformat"/>
        <w:jc w:val="both"/>
        <w:rPr>
          <w:rFonts w:ascii="Times New Roman" w:hAnsi="Times New Roman" w:cs="Times New Roman"/>
          <w:sz w:val="24"/>
          <w:szCs w:val="24"/>
        </w:rPr>
      </w:pPr>
      <w:r w:rsidRPr="00935331">
        <w:rPr>
          <w:rFonts w:ascii="Times New Roman" w:hAnsi="Times New Roman" w:cs="Times New Roman"/>
          <w:sz w:val="24"/>
          <w:szCs w:val="24"/>
        </w:rPr>
        <w:t xml:space="preserve">Дата поступления заявки "_____" ______________ 20 </w:t>
      </w:r>
      <w:proofErr w:type="spellStart"/>
      <w:r w:rsidRPr="00935331">
        <w:rPr>
          <w:rFonts w:ascii="Times New Roman" w:hAnsi="Times New Roman" w:cs="Times New Roman"/>
          <w:sz w:val="24"/>
          <w:szCs w:val="24"/>
        </w:rPr>
        <w:t>___года</w:t>
      </w:r>
      <w:proofErr w:type="spellEnd"/>
      <w:r w:rsidRPr="00935331">
        <w:rPr>
          <w:rFonts w:ascii="Times New Roman" w:hAnsi="Times New Roman" w:cs="Times New Roman"/>
          <w:sz w:val="24"/>
          <w:szCs w:val="24"/>
        </w:rPr>
        <w:t>.</w:t>
      </w:r>
    </w:p>
    <w:p w:rsidR="005A63D6" w:rsidRDefault="005A63D6">
      <w:pPr>
        <w:pStyle w:val="ConsPlusNormal"/>
        <w:jc w:val="right"/>
        <w:outlineLvl w:val="1"/>
        <w:rPr>
          <w:rFonts w:ascii="Times New Roman" w:hAnsi="Times New Roman" w:cs="Times New Roman"/>
          <w:sz w:val="24"/>
          <w:szCs w:val="24"/>
        </w:rPr>
      </w:pPr>
    </w:p>
    <w:p w:rsidR="00F55045" w:rsidRPr="00935331" w:rsidRDefault="00F55045" w:rsidP="005A63D6">
      <w:pPr>
        <w:pStyle w:val="ConsPlusNormal"/>
        <w:ind w:left="4253"/>
        <w:outlineLvl w:val="1"/>
        <w:rPr>
          <w:rFonts w:ascii="Times New Roman" w:hAnsi="Times New Roman" w:cs="Times New Roman"/>
          <w:sz w:val="24"/>
          <w:szCs w:val="24"/>
        </w:rPr>
      </w:pPr>
      <w:r w:rsidRPr="00935331">
        <w:rPr>
          <w:rFonts w:ascii="Times New Roman" w:hAnsi="Times New Roman" w:cs="Times New Roman"/>
          <w:sz w:val="24"/>
          <w:szCs w:val="24"/>
        </w:rPr>
        <w:lastRenderedPageBreak/>
        <w:t>Приложение N 2</w:t>
      </w:r>
    </w:p>
    <w:p w:rsidR="005A63D6" w:rsidRPr="00935331" w:rsidRDefault="005A63D6" w:rsidP="005A63D6">
      <w:pPr>
        <w:pStyle w:val="ConsPlusNormal"/>
        <w:ind w:left="4253"/>
        <w:rPr>
          <w:rFonts w:ascii="Times New Roman" w:hAnsi="Times New Roman" w:cs="Times New Roman"/>
          <w:sz w:val="24"/>
          <w:szCs w:val="24"/>
        </w:rPr>
      </w:pPr>
      <w:r w:rsidRPr="00935331">
        <w:rPr>
          <w:rFonts w:ascii="Times New Roman" w:hAnsi="Times New Roman" w:cs="Times New Roman"/>
          <w:sz w:val="24"/>
          <w:szCs w:val="24"/>
        </w:rPr>
        <w:t>к Положению о порядке и условиях</w:t>
      </w:r>
    </w:p>
    <w:p w:rsidR="005A63D6" w:rsidRPr="00935331" w:rsidRDefault="005A63D6" w:rsidP="005A63D6">
      <w:pPr>
        <w:pStyle w:val="ConsPlusNormal"/>
        <w:ind w:left="4253"/>
        <w:rPr>
          <w:rFonts w:ascii="Times New Roman" w:hAnsi="Times New Roman" w:cs="Times New Roman"/>
          <w:sz w:val="24"/>
          <w:szCs w:val="24"/>
        </w:rPr>
      </w:pPr>
      <w:r w:rsidRPr="00935331">
        <w:rPr>
          <w:rFonts w:ascii="Times New Roman" w:hAnsi="Times New Roman" w:cs="Times New Roman"/>
          <w:sz w:val="24"/>
          <w:szCs w:val="24"/>
        </w:rPr>
        <w:t>проведения конкурса на предоставление субсидий</w:t>
      </w:r>
    </w:p>
    <w:p w:rsidR="005A63D6" w:rsidRPr="00935331" w:rsidRDefault="005A63D6" w:rsidP="005A63D6">
      <w:pPr>
        <w:pStyle w:val="ConsPlusNormal"/>
        <w:ind w:left="4253"/>
        <w:rPr>
          <w:rFonts w:ascii="Times New Roman" w:hAnsi="Times New Roman" w:cs="Times New Roman"/>
          <w:sz w:val="24"/>
          <w:szCs w:val="24"/>
        </w:rPr>
      </w:pPr>
      <w:r w:rsidRPr="00935331">
        <w:rPr>
          <w:rFonts w:ascii="Times New Roman" w:hAnsi="Times New Roman" w:cs="Times New Roman"/>
          <w:sz w:val="24"/>
          <w:szCs w:val="24"/>
        </w:rPr>
        <w:t>бюджетам муниципальных районов и городских округов</w:t>
      </w:r>
      <w:r>
        <w:rPr>
          <w:rFonts w:ascii="Times New Roman" w:hAnsi="Times New Roman" w:cs="Times New Roman"/>
          <w:sz w:val="24"/>
          <w:szCs w:val="24"/>
        </w:rPr>
        <w:t xml:space="preserve"> </w:t>
      </w:r>
      <w:r w:rsidRPr="00935331">
        <w:rPr>
          <w:rFonts w:ascii="Times New Roman" w:hAnsi="Times New Roman" w:cs="Times New Roman"/>
          <w:sz w:val="24"/>
          <w:szCs w:val="24"/>
        </w:rPr>
        <w:t>Архангельской области на поддержку отрасли культуры</w:t>
      </w:r>
      <w:r>
        <w:rPr>
          <w:rFonts w:ascii="Times New Roman" w:hAnsi="Times New Roman" w:cs="Times New Roman"/>
          <w:sz w:val="24"/>
          <w:szCs w:val="24"/>
        </w:rPr>
        <w:t xml:space="preserve"> </w:t>
      </w:r>
      <w:r w:rsidRPr="00935331">
        <w:rPr>
          <w:rFonts w:ascii="Times New Roman" w:hAnsi="Times New Roman" w:cs="Times New Roman"/>
          <w:sz w:val="24"/>
          <w:szCs w:val="24"/>
        </w:rPr>
        <w:t>в части государственной поддержки лучших муниципальных</w:t>
      </w:r>
    </w:p>
    <w:p w:rsidR="005A63D6" w:rsidRDefault="005A63D6" w:rsidP="005A63D6">
      <w:pPr>
        <w:pStyle w:val="ConsPlusNormal"/>
        <w:ind w:left="4253"/>
        <w:rPr>
          <w:rFonts w:ascii="Times New Roman" w:hAnsi="Times New Roman" w:cs="Times New Roman"/>
          <w:sz w:val="24"/>
          <w:szCs w:val="24"/>
        </w:rPr>
      </w:pPr>
      <w:r w:rsidRPr="00935331">
        <w:rPr>
          <w:rFonts w:ascii="Times New Roman" w:hAnsi="Times New Roman" w:cs="Times New Roman"/>
          <w:sz w:val="24"/>
          <w:szCs w:val="24"/>
        </w:rPr>
        <w:t>учреждений культуры, муниципальных образовательных</w:t>
      </w:r>
      <w:r>
        <w:rPr>
          <w:rFonts w:ascii="Times New Roman" w:hAnsi="Times New Roman" w:cs="Times New Roman"/>
          <w:sz w:val="24"/>
          <w:szCs w:val="24"/>
        </w:rPr>
        <w:t xml:space="preserve"> </w:t>
      </w:r>
      <w:r w:rsidRPr="00935331">
        <w:rPr>
          <w:rFonts w:ascii="Times New Roman" w:hAnsi="Times New Roman" w:cs="Times New Roman"/>
          <w:sz w:val="24"/>
          <w:szCs w:val="24"/>
        </w:rPr>
        <w:t xml:space="preserve">учреждений </w:t>
      </w:r>
      <w:proofErr w:type="gramStart"/>
      <w:r w:rsidRPr="00935331">
        <w:rPr>
          <w:rFonts w:ascii="Times New Roman" w:hAnsi="Times New Roman" w:cs="Times New Roman"/>
          <w:sz w:val="24"/>
          <w:szCs w:val="24"/>
        </w:rPr>
        <w:t>дополнительного</w:t>
      </w:r>
      <w:proofErr w:type="gramEnd"/>
      <w:r w:rsidRPr="00935331">
        <w:rPr>
          <w:rFonts w:ascii="Times New Roman" w:hAnsi="Times New Roman" w:cs="Times New Roman"/>
          <w:sz w:val="24"/>
          <w:szCs w:val="24"/>
        </w:rPr>
        <w:t xml:space="preserve"> образования детей</w:t>
      </w:r>
      <w:r>
        <w:rPr>
          <w:rFonts w:ascii="Times New Roman" w:hAnsi="Times New Roman" w:cs="Times New Roman"/>
          <w:sz w:val="24"/>
          <w:szCs w:val="24"/>
        </w:rPr>
        <w:t xml:space="preserve"> </w:t>
      </w:r>
      <w:r w:rsidRPr="00935331">
        <w:rPr>
          <w:rFonts w:ascii="Times New Roman" w:hAnsi="Times New Roman" w:cs="Times New Roman"/>
          <w:sz w:val="24"/>
          <w:szCs w:val="24"/>
        </w:rPr>
        <w:t>(детских школ искусств по видам искусств),</w:t>
      </w:r>
      <w:r>
        <w:rPr>
          <w:rFonts w:ascii="Times New Roman" w:hAnsi="Times New Roman" w:cs="Times New Roman"/>
          <w:sz w:val="24"/>
          <w:szCs w:val="24"/>
        </w:rPr>
        <w:t xml:space="preserve"> </w:t>
      </w:r>
      <w:r w:rsidRPr="00935331">
        <w:rPr>
          <w:rFonts w:ascii="Times New Roman" w:hAnsi="Times New Roman" w:cs="Times New Roman"/>
          <w:sz w:val="24"/>
          <w:szCs w:val="24"/>
        </w:rPr>
        <w:t>находящихся на территориях сельских поселений</w:t>
      </w:r>
      <w:r>
        <w:rPr>
          <w:rFonts w:ascii="Times New Roman" w:hAnsi="Times New Roman" w:cs="Times New Roman"/>
          <w:sz w:val="24"/>
          <w:szCs w:val="24"/>
        </w:rPr>
        <w:t xml:space="preserve"> </w:t>
      </w:r>
      <w:r w:rsidRPr="00935331">
        <w:rPr>
          <w:rFonts w:ascii="Times New Roman" w:hAnsi="Times New Roman" w:cs="Times New Roman"/>
          <w:sz w:val="24"/>
          <w:szCs w:val="24"/>
        </w:rPr>
        <w:t>Архангельской области, и их работников</w:t>
      </w:r>
    </w:p>
    <w:p w:rsidR="00F55045" w:rsidRPr="00935331" w:rsidRDefault="00F55045">
      <w:pPr>
        <w:spacing w:after="1"/>
        <w:rPr>
          <w:rFonts w:ascii="Times New Roman" w:hAnsi="Times New Roman" w:cs="Times New Roman"/>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F55045" w:rsidRPr="00935331">
        <w:trPr>
          <w:jc w:val="center"/>
        </w:trPr>
        <w:tc>
          <w:tcPr>
            <w:tcW w:w="9294" w:type="dxa"/>
            <w:tcBorders>
              <w:top w:val="nil"/>
              <w:left w:val="single" w:sz="24" w:space="0" w:color="CED3F1"/>
              <w:bottom w:val="nil"/>
              <w:right w:val="single" w:sz="24" w:space="0" w:color="F4F3F8"/>
            </w:tcBorders>
            <w:shd w:val="clear" w:color="auto" w:fill="F4F3F8"/>
          </w:tcPr>
          <w:p w:rsidR="00F55045" w:rsidRPr="00935331" w:rsidRDefault="00F55045">
            <w:pPr>
              <w:pStyle w:val="ConsPlusNormal"/>
              <w:jc w:val="center"/>
              <w:rPr>
                <w:rFonts w:ascii="Times New Roman" w:hAnsi="Times New Roman" w:cs="Times New Roman"/>
                <w:sz w:val="24"/>
                <w:szCs w:val="24"/>
              </w:rPr>
            </w:pPr>
            <w:r w:rsidRPr="00935331">
              <w:rPr>
                <w:rFonts w:ascii="Times New Roman" w:hAnsi="Times New Roman" w:cs="Times New Roman"/>
                <w:color w:val="392C69"/>
                <w:sz w:val="24"/>
                <w:szCs w:val="24"/>
              </w:rPr>
              <w:t>Список изменяющих документов</w:t>
            </w:r>
          </w:p>
          <w:p w:rsidR="00F55045" w:rsidRPr="00935331" w:rsidRDefault="00F55045">
            <w:pPr>
              <w:pStyle w:val="ConsPlusNormal"/>
              <w:jc w:val="center"/>
              <w:rPr>
                <w:rFonts w:ascii="Times New Roman" w:hAnsi="Times New Roman" w:cs="Times New Roman"/>
                <w:sz w:val="24"/>
                <w:szCs w:val="24"/>
              </w:rPr>
            </w:pPr>
            <w:proofErr w:type="gramStart"/>
            <w:r w:rsidRPr="00935331">
              <w:rPr>
                <w:rFonts w:ascii="Times New Roman" w:hAnsi="Times New Roman" w:cs="Times New Roman"/>
                <w:color w:val="392C69"/>
                <w:sz w:val="24"/>
                <w:szCs w:val="24"/>
              </w:rPr>
              <w:t xml:space="preserve">(в ред. </w:t>
            </w:r>
            <w:hyperlink r:id="rId20" w:history="1">
              <w:r w:rsidRPr="00935331">
                <w:rPr>
                  <w:rFonts w:ascii="Times New Roman" w:hAnsi="Times New Roman" w:cs="Times New Roman"/>
                  <w:color w:val="0000FF"/>
                  <w:sz w:val="24"/>
                  <w:szCs w:val="24"/>
                </w:rPr>
                <w:t>постановления</w:t>
              </w:r>
            </w:hyperlink>
            <w:r w:rsidRPr="00935331">
              <w:rPr>
                <w:rFonts w:ascii="Times New Roman" w:hAnsi="Times New Roman" w:cs="Times New Roman"/>
                <w:color w:val="392C69"/>
                <w:sz w:val="24"/>
                <w:szCs w:val="24"/>
              </w:rPr>
              <w:t xml:space="preserve"> Правительства Архангельской области</w:t>
            </w:r>
            <w:proofErr w:type="gramEnd"/>
          </w:p>
          <w:p w:rsidR="00F55045" w:rsidRPr="00935331" w:rsidRDefault="00F55045">
            <w:pPr>
              <w:pStyle w:val="ConsPlusNormal"/>
              <w:jc w:val="center"/>
              <w:rPr>
                <w:rFonts w:ascii="Times New Roman" w:hAnsi="Times New Roman" w:cs="Times New Roman"/>
                <w:sz w:val="24"/>
                <w:szCs w:val="24"/>
              </w:rPr>
            </w:pPr>
            <w:r w:rsidRPr="00935331">
              <w:rPr>
                <w:rFonts w:ascii="Times New Roman" w:hAnsi="Times New Roman" w:cs="Times New Roman"/>
                <w:color w:val="392C69"/>
                <w:sz w:val="24"/>
                <w:szCs w:val="24"/>
              </w:rPr>
              <w:t>от 24.04.2018 N 180-пп)</w:t>
            </w:r>
          </w:p>
        </w:tc>
      </w:tr>
    </w:tbl>
    <w:p w:rsidR="00F55045" w:rsidRPr="00935331" w:rsidRDefault="00F55045">
      <w:pPr>
        <w:pStyle w:val="ConsPlusNormal"/>
        <w:jc w:val="both"/>
        <w:rPr>
          <w:rFonts w:ascii="Times New Roman" w:hAnsi="Times New Roman" w:cs="Times New Roman"/>
          <w:sz w:val="24"/>
          <w:szCs w:val="24"/>
        </w:rPr>
      </w:pPr>
    </w:p>
    <w:p w:rsidR="00F55045" w:rsidRPr="00935331" w:rsidRDefault="00F55045">
      <w:pPr>
        <w:pStyle w:val="ConsPlusNormal"/>
        <w:jc w:val="center"/>
        <w:rPr>
          <w:rFonts w:ascii="Times New Roman" w:hAnsi="Times New Roman" w:cs="Times New Roman"/>
          <w:sz w:val="24"/>
          <w:szCs w:val="24"/>
        </w:rPr>
      </w:pPr>
      <w:bookmarkStart w:id="6" w:name="P194"/>
      <w:bookmarkEnd w:id="6"/>
      <w:r w:rsidRPr="00935331">
        <w:rPr>
          <w:rFonts w:ascii="Times New Roman" w:hAnsi="Times New Roman" w:cs="Times New Roman"/>
          <w:sz w:val="24"/>
          <w:szCs w:val="24"/>
        </w:rPr>
        <w:t>ПОЯСНИТЕЛЬНАЯ ЗАПИСКА</w:t>
      </w:r>
    </w:p>
    <w:p w:rsidR="00F55045" w:rsidRPr="00935331" w:rsidRDefault="00F55045">
      <w:pPr>
        <w:pStyle w:val="ConsPlusNormal"/>
        <w:jc w:val="center"/>
        <w:rPr>
          <w:rFonts w:ascii="Times New Roman" w:hAnsi="Times New Roman" w:cs="Times New Roman"/>
          <w:sz w:val="24"/>
          <w:szCs w:val="24"/>
        </w:rPr>
      </w:pPr>
      <w:r w:rsidRPr="00935331">
        <w:rPr>
          <w:rFonts w:ascii="Times New Roman" w:hAnsi="Times New Roman" w:cs="Times New Roman"/>
          <w:sz w:val="24"/>
          <w:szCs w:val="24"/>
        </w:rPr>
        <w:t xml:space="preserve">к заявке на участие в </w:t>
      </w:r>
      <w:proofErr w:type="gramStart"/>
      <w:r w:rsidRPr="00935331">
        <w:rPr>
          <w:rFonts w:ascii="Times New Roman" w:hAnsi="Times New Roman" w:cs="Times New Roman"/>
          <w:sz w:val="24"/>
          <w:szCs w:val="24"/>
        </w:rPr>
        <w:t>конкурсе</w:t>
      </w:r>
      <w:proofErr w:type="gramEnd"/>
      <w:r w:rsidRPr="00935331">
        <w:rPr>
          <w:rFonts w:ascii="Times New Roman" w:hAnsi="Times New Roman" w:cs="Times New Roman"/>
          <w:sz w:val="24"/>
          <w:szCs w:val="24"/>
        </w:rPr>
        <w:t xml:space="preserve"> на предоставление субсидий</w:t>
      </w:r>
    </w:p>
    <w:p w:rsidR="00F55045" w:rsidRPr="00935331" w:rsidRDefault="00F55045">
      <w:pPr>
        <w:pStyle w:val="ConsPlusNormal"/>
        <w:jc w:val="center"/>
        <w:rPr>
          <w:rFonts w:ascii="Times New Roman" w:hAnsi="Times New Roman" w:cs="Times New Roman"/>
          <w:sz w:val="24"/>
          <w:szCs w:val="24"/>
        </w:rPr>
      </w:pPr>
      <w:r w:rsidRPr="00935331">
        <w:rPr>
          <w:rFonts w:ascii="Times New Roman" w:hAnsi="Times New Roman" w:cs="Times New Roman"/>
          <w:sz w:val="24"/>
          <w:szCs w:val="24"/>
        </w:rPr>
        <w:t>бюджетам муниципальных районов и городских округов</w:t>
      </w:r>
    </w:p>
    <w:p w:rsidR="00F55045" w:rsidRPr="00935331" w:rsidRDefault="00F55045">
      <w:pPr>
        <w:pStyle w:val="ConsPlusNormal"/>
        <w:jc w:val="center"/>
        <w:rPr>
          <w:rFonts w:ascii="Times New Roman" w:hAnsi="Times New Roman" w:cs="Times New Roman"/>
          <w:sz w:val="24"/>
          <w:szCs w:val="24"/>
        </w:rPr>
      </w:pPr>
      <w:r w:rsidRPr="00935331">
        <w:rPr>
          <w:rFonts w:ascii="Times New Roman" w:hAnsi="Times New Roman" w:cs="Times New Roman"/>
          <w:sz w:val="24"/>
          <w:szCs w:val="24"/>
        </w:rPr>
        <w:t>Архангельской области на поддержку отрасли культуры</w:t>
      </w:r>
    </w:p>
    <w:p w:rsidR="00F55045" w:rsidRPr="00935331" w:rsidRDefault="00F55045">
      <w:pPr>
        <w:pStyle w:val="ConsPlusNormal"/>
        <w:jc w:val="center"/>
        <w:rPr>
          <w:rFonts w:ascii="Times New Roman" w:hAnsi="Times New Roman" w:cs="Times New Roman"/>
          <w:sz w:val="24"/>
          <w:szCs w:val="24"/>
        </w:rPr>
      </w:pPr>
      <w:r w:rsidRPr="00935331">
        <w:rPr>
          <w:rFonts w:ascii="Times New Roman" w:hAnsi="Times New Roman" w:cs="Times New Roman"/>
          <w:sz w:val="24"/>
          <w:szCs w:val="24"/>
        </w:rPr>
        <w:t xml:space="preserve">в части государственной поддержки </w:t>
      </w:r>
      <w:proofErr w:type="gramStart"/>
      <w:r w:rsidRPr="00935331">
        <w:rPr>
          <w:rFonts w:ascii="Times New Roman" w:hAnsi="Times New Roman" w:cs="Times New Roman"/>
          <w:sz w:val="24"/>
          <w:szCs w:val="24"/>
        </w:rPr>
        <w:t>лучших</w:t>
      </w:r>
      <w:proofErr w:type="gramEnd"/>
      <w:r w:rsidRPr="00935331">
        <w:rPr>
          <w:rFonts w:ascii="Times New Roman" w:hAnsi="Times New Roman" w:cs="Times New Roman"/>
          <w:sz w:val="24"/>
          <w:szCs w:val="24"/>
        </w:rPr>
        <w:t xml:space="preserve"> муниципальных</w:t>
      </w:r>
    </w:p>
    <w:p w:rsidR="00F55045" w:rsidRPr="00935331" w:rsidRDefault="00F55045">
      <w:pPr>
        <w:pStyle w:val="ConsPlusNormal"/>
        <w:jc w:val="center"/>
        <w:rPr>
          <w:rFonts w:ascii="Times New Roman" w:hAnsi="Times New Roman" w:cs="Times New Roman"/>
          <w:sz w:val="24"/>
          <w:szCs w:val="24"/>
        </w:rPr>
      </w:pPr>
      <w:r w:rsidRPr="00935331">
        <w:rPr>
          <w:rFonts w:ascii="Times New Roman" w:hAnsi="Times New Roman" w:cs="Times New Roman"/>
          <w:sz w:val="24"/>
          <w:szCs w:val="24"/>
        </w:rPr>
        <w:t>учреждений культуры, муниципальных образовательных</w:t>
      </w:r>
    </w:p>
    <w:p w:rsidR="00F55045" w:rsidRPr="00935331" w:rsidRDefault="00F55045">
      <w:pPr>
        <w:pStyle w:val="ConsPlusNormal"/>
        <w:jc w:val="center"/>
        <w:rPr>
          <w:rFonts w:ascii="Times New Roman" w:hAnsi="Times New Roman" w:cs="Times New Roman"/>
          <w:sz w:val="24"/>
          <w:szCs w:val="24"/>
        </w:rPr>
      </w:pPr>
      <w:proofErr w:type="gramStart"/>
      <w:r w:rsidRPr="00935331">
        <w:rPr>
          <w:rFonts w:ascii="Times New Roman" w:hAnsi="Times New Roman" w:cs="Times New Roman"/>
          <w:sz w:val="24"/>
          <w:szCs w:val="24"/>
        </w:rPr>
        <w:t>учреждений дополнительного образования детей (детских школ</w:t>
      </w:r>
      <w:proofErr w:type="gramEnd"/>
    </w:p>
    <w:p w:rsidR="00F55045" w:rsidRPr="00935331" w:rsidRDefault="00F55045">
      <w:pPr>
        <w:pStyle w:val="ConsPlusNormal"/>
        <w:jc w:val="center"/>
        <w:rPr>
          <w:rFonts w:ascii="Times New Roman" w:hAnsi="Times New Roman" w:cs="Times New Roman"/>
          <w:sz w:val="24"/>
          <w:szCs w:val="24"/>
        </w:rPr>
      </w:pPr>
      <w:r w:rsidRPr="00935331">
        <w:rPr>
          <w:rFonts w:ascii="Times New Roman" w:hAnsi="Times New Roman" w:cs="Times New Roman"/>
          <w:sz w:val="24"/>
          <w:szCs w:val="24"/>
        </w:rPr>
        <w:t xml:space="preserve">искусств по видам искусств), находящихся на </w:t>
      </w:r>
      <w:proofErr w:type="gramStart"/>
      <w:r w:rsidRPr="00935331">
        <w:rPr>
          <w:rFonts w:ascii="Times New Roman" w:hAnsi="Times New Roman" w:cs="Times New Roman"/>
          <w:sz w:val="24"/>
          <w:szCs w:val="24"/>
        </w:rPr>
        <w:t>территориях</w:t>
      </w:r>
      <w:proofErr w:type="gramEnd"/>
    </w:p>
    <w:p w:rsidR="00F55045" w:rsidRPr="00935331" w:rsidRDefault="00F55045">
      <w:pPr>
        <w:pStyle w:val="ConsPlusNormal"/>
        <w:jc w:val="center"/>
        <w:rPr>
          <w:rFonts w:ascii="Times New Roman" w:hAnsi="Times New Roman" w:cs="Times New Roman"/>
          <w:sz w:val="24"/>
          <w:szCs w:val="24"/>
        </w:rPr>
      </w:pPr>
      <w:r w:rsidRPr="00935331">
        <w:rPr>
          <w:rFonts w:ascii="Times New Roman" w:hAnsi="Times New Roman" w:cs="Times New Roman"/>
          <w:sz w:val="24"/>
          <w:szCs w:val="24"/>
        </w:rPr>
        <w:t>сельских поселений Архангельской области, и их работников</w:t>
      </w:r>
    </w:p>
    <w:p w:rsidR="00F55045" w:rsidRPr="00935331" w:rsidRDefault="00F55045">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4422"/>
        <w:gridCol w:w="4592"/>
      </w:tblGrid>
      <w:tr w:rsidR="00F55045" w:rsidRPr="00935331">
        <w:tc>
          <w:tcPr>
            <w:tcW w:w="4422" w:type="dxa"/>
            <w:tcBorders>
              <w:top w:val="nil"/>
              <w:left w:val="nil"/>
              <w:bottom w:val="nil"/>
              <w:right w:val="nil"/>
            </w:tcBorders>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1. Для учреждения:</w:t>
            </w:r>
          </w:p>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Наименование муниципального учреждения культуры, муниципальной образовательной организации дополнительного образования детей (детской школы искусств по видам искусств) муниципального образования Архангельской области (далее - учреждение)</w:t>
            </w:r>
          </w:p>
        </w:tc>
        <w:tc>
          <w:tcPr>
            <w:tcW w:w="4592" w:type="dxa"/>
            <w:vMerge w:val="restart"/>
            <w:tcBorders>
              <w:top w:val="nil"/>
              <w:left w:val="nil"/>
              <w:bottom w:val="nil"/>
              <w:right w:val="nil"/>
            </w:tcBorders>
          </w:tcPr>
          <w:p w:rsidR="00F55045" w:rsidRPr="00935331" w:rsidRDefault="00F55045">
            <w:pPr>
              <w:pStyle w:val="ConsPlusNormal"/>
              <w:rPr>
                <w:rFonts w:ascii="Times New Roman" w:hAnsi="Times New Roman" w:cs="Times New Roman"/>
                <w:sz w:val="24"/>
                <w:szCs w:val="24"/>
              </w:rPr>
            </w:pPr>
          </w:p>
        </w:tc>
      </w:tr>
      <w:tr w:rsidR="00F55045" w:rsidRPr="00935331">
        <w:tc>
          <w:tcPr>
            <w:tcW w:w="4422" w:type="dxa"/>
            <w:tcBorders>
              <w:top w:val="nil"/>
              <w:left w:val="nil"/>
              <w:bottom w:val="nil"/>
              <w:right w:val="nil"/>
            </w:tcBorders>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Для работника учреждения:</w:t>
            </w:r>
          </w:p>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Ф.И.О., место работы и должность работника учреждения</w:t>
            </w:r>
          </w:p>
        </w:tc>
        <w:tc>
          <w:tcPr>
            <w:tcW w:w="4592" w:type="dxa"/>
            <w:vMerge/>
            <w:tcBorders>
              <w:top w:val="nil"/>
              <w:left w:val="nil"/>
              <w:bottom w:val="nil"/>
              <w:right w:val="nil"/>
            </w:tcBorders>
          </w:tcPr>
          <w:p w:rsidR="00F55045" w:rsidRPr="00935331" w:rsidRDefault="00F55045">
            <w:pPr>
              <w:rPr>
                <w:rFonts w:ascii="Times New Roman" w:hAnsi="Times New Roman" w:cs="Times New Roman"/>
                <w:sz w:val="24"/>
                <w:szCs w:val="24"/>
              </w:rPr>
            </w:pPr>
          </w:p>
        </w:tc>
      </w:tr>
      <w:tr w:rsidR="00F55045" w:rsidRPr="00935331">
        <w:tc>
          <w:tcPr>
            <w:tcW w:w="4422" w:type="dxa"/>
            <w:tcBorders>
              <w:top w:val="nil"/>
              <w:left w:val="nil"/>
              <w:bottom w:val="nil"/>
              <w:right w:val="nil"/>
            </w:tcBorders>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2. Наименование муниципального образования Архангельской области</w:t>
            </w:r>
          </w:p>
        </w:tc>
        <w:tc>
          <w:tcPr>
            <w:tcW w:w="4592" w:type="dxa"/>
            <w:tcBorders>
              <w:top w:val="nil"/>
              <w:left w:val="nil"/>
              <w:bottom w:val="nil"/>
              <w:right w:val="nil"/>
            </w:tcBorders>
          </w:tcPr>
          <w:p w:rsidR="00F55045" w:rsidRPr="00935331" w:rsidRDefault="00F55045">
            <w:pPr>
              <w:pStyle w:val="ConsPlusNormal"/>
              <w:rPr>
                <w:rFonts w:ascii="Times New Roman" w:hAnsi="Times New Roman" w:cs="Times New Roman"/>
                <w:sz w:val="24"/>
                <w:szCs w:val="24"/>
              </w:rPr>
            </w:pPr>
          </w:p>
        </w:tc>
      </w:tr>
      <w:tr w:rsidR="00F55045" w:rsidRPr="00935331">
        <w:tc>
          <w:tcPr>
            <w:tcW w:w="4422" w:type="dxa"/>
            <w:tcBorders>
              <w:top w:val="nil"/>
              <w:left w:val="nil"/>
              <w:bottom w:val="nil"/>
              <w:right w:val="nil"/>
            </w:tcBorders>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3. Характеристика деятельности учреждения, работника учреждения в соответствии с критериями конкурсного отбора</w:t>
            </w:r>
          </w:p>
        </w:tc>
        <w:tc>
          <w:tcPr>
            <w:tcW w:w="4592" w:type="dxa"/>
            <w:tcBorders>
              <w:top w:val="nil"/>
              <w:left w:val="nil"/>
              <w:bottom w:val="nil"/>
              <w:right w:val="nil"/>
            </w:tcBorders>
          </w:tcPr>
          <w:p w:rsidR="00F55045" w:rsidRPr="00935331" w:rsidRDefault="00F55045">
            <w:pPr>
              <w:pStyle w:val="ConsPlusNormal"/>
              <w:rPr>
                <w:rFonts w:ascii="Times New Roman" w:hAnsi="Times New Roman" w:cs="Times New Roman"/>
                <w:sz w:val="24"/>
                <w:szCs w:val="24"/>
              </w:rPr>
            </w:pPr>
          </w:p>
        </w:tc>
      </w:tr>
    </w:tbl>
    <w:p w:rsidR="00F55045" w:rsidRDefault="00F55045">
      <w:pPr>
        <w:pStyle w:val="ConsPlusNormal"/>
        <w:jc w:val="both"/>
        <w:rPr>
          <w:rFonts w:ascii="Times New Roman" w:hAnsi="Times New Roman" w:cs="Times New Roman"/>
          <w:sz w:val="24"/>
          <w:szCs w:val="24"/>
        </w:rPr>
      </w:pPr>
    </w:p>
    <w:p w:rsidR="005A63D6" w:rsidRDefault="005A63D6">
      <w:pPr>
        <w:pStyle w:val="ConsPlusNormal"/>
        <w:jc w:val="both"/>
        <w:rPr>
          <w:rFonts w:ascii="Times New Roman" w:hAnsi="Times New Roman" w:cs="Times New Roman"/>
          <w:sz w:val="24"/>
          <w:szCs w:val="24"/>
        </w:rPr>
      </w:pPr>
    </w:p>
    <w:p w:rsidR="005A63D6" w:rsidRDefault="005A63D6">
      <w:pPr>
        <w:pStyle w:val="ConsPlusNormal"/>
        <w:jc w:val="both"/>
        <w:rPr>
          <w:rFonts w:ascii="Times New Roman" w:hAnsi="Times New Roman" w:cs="Times New Roman"/>
          <w:sz w:val="24"/>
          <w:szCs w:val="24"/>
        </w:rPr>
      </w:pPr>
    </w:p>
    <w:p w:rsidR="005A63D6" w:rsidRPr="00935331" w:rsidRDefault="005A63D6">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762"/>
        <w:gridCol w:w="4252"/>
      </w:tblGrid>
      <w:tr w:rsidR="00F55045" w:rsidRPr="00935331">
        <w:tc>
          <w:tcPr>
            <w:tcW w:w="4762" w:type="dxa"/>
            <w:tcBorders>
              <w:top w:val="single" w:sz="4" w:space="0" w:color="auto"/>
              <w:bottom w:val="single" w:sz="4" w:space="0" w:color="auto"/>
            </w:tcBorders>
          </w:tcPr>
          <w:p w:rsidR="00F55045" w:rsidRPr="00935331" w:rsidRDefault="00F55045">
            <w:pPr>
              <w:pStyle w:val="ConsPlusNormal"/>
              <w:jc w:val="center"/>
              <w:rPr>
                <w:rFonts w:ascii="Times New Roman" w:hAnsi="Times New Roman" w:cs="Times New Roman"/>
                <w:sz w:val="24"/>
                <w:szCs w:val="24"/>
              </w:rPr>
            </w:pPr>
            <w:r w:rsidRPr="00935331">
              <w:rPr>
                <w:rFonts w:ascii="Times New Roman" w:hAnsi="Times New Roman" w:cs="Times New Roman"/>
                <w:sz w:val="24"/>
                <w:szCs w:val="24"/>
              </w:rPr>
              <w:lastRenderedPageBreak/>
              <w:t>Критерии конкурсного отбора для учреждений</w:t>
            </w:r>
          </w:p>
        </w:tc>
        <w:tc>
          <w:tcPr>
            <w:tcW w:w="4252" w:type="dxa"/>
            <w:tcBorders>
              <w:top w:val="single" w:sz="4" w:space="0" w:color="auto"/>
              <w:bottom w:val="single" w:sz="4" w:space="0" w:color="auto"/>
            </w:tcBorders>
          </w:tcPr>
          <w:p w:rsidR="00F55045" w:rsidRPr="00935331" w:rsidRDefault="00F55045">
            <w:pPr>
              <w:pStyle w:val="ConsPlusNormal"/>
              <w:jc w:val="center"/>
              <w:rPr>
                <w:rFonts w:ascii="Times New Roman" w:hAnsi="Times New Roman" w:cs="Times New Roman"/>
                <w:sz w:val="24"/>
                <w:szCs w:val="24"/>
              </w:rPr>
            </w:pPr>
            <w:r w:rsidRPr="00935331">
              <w:rPr>
                <w:rFonts w:ascii="Times New Roman" w:hAnsi="Times New Roman" w:cs="Times New Roman"/>
                <w:sz w:val="24"/>
                <w:szCs w:val="24"/>
              </w:rPr>
              <w:t xml:space="preserve">Краткие данные в </w:t>
            </w:r>
            <w:proofErr w:type="gramStart"/>
            <w:r w:rsidRPr="00935331">
              <w:rPr>
                <w:rFonts w:ascii="Times New Roman" w:hAnsi="Times New Roman" w:cs="Times New Roman"/>
                <w:sz w:val="24"/>
                <w:szCs w:val="24"/>
              </w:rPr>
              <w:t>соответствии</w:t>
            </w:r>
            <w:proofErr w:type="gramEnd"/>
            <w:r w:rsidRPr="00935331">
              <w:rPr>
                <w:rFonts w:ascii="Times New Roman" w:hAnsi="Times New Roman" w:cs="Times New Roman"/>
                <w:sz w:val="24"/>
                <w:szCs w:val="24"/>
              </w:rPr>
              <w:t xml:space="preserve"> с критериями отбора</w:t>
            </w:r>
          </w:p>
        </w:tc>
      </w:tr>
      <w:tr w:rsidR="00F55045" w:rsidRPr="00935331">
        <w:tc>
          <w:tcPr>
            <w:tcW w:w="4762" w:type="dxa"/>
            <w:tcBorders>
              <w:top w:val="single" w:sz="4" w:space="0" w:color="auto"/>
              <w:bottom w:val="single" w:sz="4" w:space="0" w:color="auto"/>
            </w:tcBorders>
          </w:tcPr>
          <w:p w:rsidR="00F55045" w:rsidRPr="00935331" w:rsidRDefault="00F55045">
            <w:pPr>
              <w:pStyle w:val="ConsPlusNormal"/>
              <w:jc w:val="center"/>
              <w:rPr>
                <w:rFonts w:ascii="Times New Roman" w:hAnsi="Times New Roman" w:cs="Times New Roman"/>
                <w:sz w:val="24"/>
                <w:szCs w:val="24"/>
              </w:rPr>
            </w:pPr>
            <w:r w:rsidRPr="00935331">
              <w:rPr>
                <w:rFonts w:ascii="Times New Roman" w:hAnsi="Times New Roman" w:cs="Times New Roman"/>
                <w:sz w:val="24"/>
                <w:szCs w:val="24"/>
              </w:rPr>
              <w:t>1</w:t>
            </w:r>
          </w:p>
        </w:tc>
        <w:tc>
          <w:tcPr>
            <w:tcW w:w="4252" w:type="dxa"/>
            <w:tcBorders>
              <w:top w:val="single" w:sz="4" w:space="0" w:color="auto"/>
              <w:bottom w:val="single" w:sz="4" w:space="0" w:color="auto"/>
            </w:tcBorders>
          </w:tcPr>
          <w:p w:rsidR="00F55045" w:rsidRPr="00935331" w:rsidRDefault="00F55045">
            <w:pPr>
              <w:pStyle w:val="ConsPlusNormal"/>
              <w:jc w:val="center"/>
              <w:rPr>
                <w:rFonts w:ascii="Times New Roman" w:hAnsi="Times New Roman" w:cs="Times New Roman"/>
                <w:sz w:val="24"/>
                <w:szCs w:val="24"/>
              </w:rPr>
            </w:pPr>
            <w:r w:rsidRPr="00935331">
              <w:rPr>
                <w:rFonts w:ascii="Times New Roman" w:hAnsi="Times New Roman" w:cs="Times New Roman"/>
                <w:sz w:val="24"/>
                <w:szCs w:val="24"/>
              </w:rPr>
              <w:t>2</w:t>
            </w:r>
          </w:p>
        </w:tc>
      </w:tr>
      <w:tr w:rsidR="00F55045" w:rsidRPr="00935331">
        <w:tblPrEx>
          <w:tblBorders>
            <w:left w:val="none" w:sz="0" w:space="0" w:color="auto"/>
            <w:right w:val="none" w:sz="0" w:space="0" w:color="auto"/>
            <w:insideV w:val="none" w:sz="0" w:space="0" w:color="auto"/>
          </w:tblBorders>
        </w:tblPrEx>
        <w:tc>
          <w:tcPr>
            <w:tcW w:w="9014" w:type="dxa"/>
            <w:gridSpan w:val="2"/>
            <w:tcBorders>
              <w:top w:val="single" w:sz="4" w:space="0" w:color="auto"/>
              <w:left w:val="nil"/>
              <w:bottom w:val="single" w:sz="4" w:space="0" w:color="auto"/>
              <w:right w:val="nil"/>
            </w:tcBorders>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 xml:space="preserve">I. </w:t>
            </w:r>
            <w:proofErr w:type="spellStart"/>
            <w:r w:rsidRPr="00935331">
              <w:rPr>
                <w:rFonts w:ascii="Times New Roman" w:hAnsi="Times New Roman" w:cs="Times New Roman"/>
                <w:sz w:val="24"/>
                <w:szCs w:val="24"/>
              </w:rPr>
              <w:t>Культурно-досуговая</w:t>
            </w:r>
            <w:proofErr w:type="spellEnd"/>
            <w:r w:rsidRPr="00935331">
              <w:rPr>
                <w:rFonts w:ascii="Times New Roman" w:hAnsi="Times New Roman" w:cs="Times New Roman"/>
                <w:sz w:val="24"/>
                <w:szCs w:val="24"/>
              </w:rPr>
              <w:t xml:space="preserve"> деятельность</w:t>
            </w:r>
          </w:p>
        </w:tc>
      </w:tr>
      <w:tr w:rsidR="00F55045" w:rsidRPr="00935331">
        <w:tblPrEx>
          <w:tblBorders>
            <w:left w:val="none" w:sz="0" w:space="0" w:color="auto"/>
            <w:right w:val="none" w:sz="0" w:space="0" w:color="auto"/>
            <w:insideH w:val="none" w:sz="0" w:space="0" w:color="auto"/>
            <w:insideV w:val="none" w:sz="0" w:space="0" w:color="auto"/>
          </w:tblBorders>
        </w:tblPrEx>
        <w:tc>
          <w:tcPr>
            <w:tcW w:w="4762" w:type="dxa"/>
            <w:tcBorders>
              <w:top w:val="single" w:sz="4" w:space="0" w:color="auto"/>
              <w:left w:val="nil"/>
              <w:bottom w:val="nil"/>
              <w:right w:val="nil"/>
            </w:tcBorders>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 xml:space="preserve">1. Удельный вес населения сельского поселения, участвующего в культурно-досуговых </w:t>
            </w:r>
            <w:proofErr w:type="gramStart"/>
            <w:r w:rsidRPr="00935331">
              <w:rPr>
                <w:rFonts w:ascii="Times New Roman" w:hAnsi="Times New Roman" w:cs="Times New Roman"/>
                <w:sz w:val="24"/>
                <w:szCs w:val="24"/>
              </w:rPr>
              <w:t>мероприятиях</w:t>
            </w:r>
            <w:proofErr w:type="gramEnd"/>
            <w:r w:rsidRPr="00935331">
              <w:rPr>
                <w:rFonts w:ascii="Times New Roman" w:hAnsi="Times New Roman" w:cs="Times New Roman"/>
                <w:sz w:val="24"/>
                <w:szCs w:val="24"/>
              </w:rPr>
              <w:t>, процентов</w:t>
            </w:r>
          </w:p>
        </w:tc>
        <w:tc>
          <w:tcPr>
            <w:tcW w:w="4252" w:type="dxa"/>
            <w:tcBorders>
              <w:top w:val="single" w:sz="4" w:space="0" w:color="auto"/>
              <w:left w:val="nil"/>
              <w:bottom w:val="nil"/>
              <w:right w:val="nil"/>
            </w:tcBorders>
          </w:tcPr>
          <w:p w:rsidR="00F55045" w:rsidRPr="00935331" w:rsidRDefault="00F55045">
            <w:pPr>
              <w:pStyle w:val="ConsPlusNormal"/>
              <w:rPr>
                <w:rFonts w:ascii="Times New Roman" w:hAnsi="Times New Roman" w:cs="Times New Roman"/>
                <w:sz w:val="24"/>
                <w:szCs w:val="24"/>
              </w:rPr>
            </w:pPr>
          </w:p>
        </w:tc>
      </w:tr>
      <w:tr w:rsidR="00F55045" w:rsidRPr="00935331">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 xml:space="preserve">2. </w:t>
            </w:r>
            <w:proofErr w:type="gramStart"/>
            <w:r w:rsidRPr="00935331">
              <w:rPr>
                <w:rFonts w:ascii="Times New Roman" w:hAnsi="Times New Roman" w:cs="Times New Roman"/>
                <w:sz w:val="24"/>
                <w:szCs w:val="24"/>
              </w:rPr>
              <w:t>Уровень материально-технической базы (оснащенность техническим оборудованием, пополнение музыкального инструментария и обновление сценических костюмов, создание условий для посетителей в соответствии с их интересами и запросами (наличие игровых и спортивных комнат)</w:t>
            </w:r>
            <w:proofErr w:type="gramEnd"/>
          </w:p>
        </w:tc>
        <w:tc>
          <w:tcPr>
            <w:tcW w:w="4252" w:type="dxa"/>
            <w:tcBorders>
              <w:top w:val="nil"/>
              <w:left w:val="nil"/>
              <w:bottom w:val="nil"/>
              <w:right w:val="nil"/>
            </w:tcBorders>
          </w:tcPr>
          <w:p w:rsidR="00F55045" w:rsidRPr="00935331" w:rsidRDefault="00F55045">
            <w:pPr>
              <w:pStyle w:val="ConsPlusNormal"/>
              <w:rPr>
                <w:rFonts w:ascii="Times New Roman" w:hAnsi="Times New Roman" w:cs="Times New Roman"/>
                <w:sz w:val="24"/>
                <w:szCs w:val="24"/>
              </w:rPr>
            </w:pPr>
          </w:p>
        </w:tc>
      </w:tr>
      <w:tr w:rsidR="00F55045" w:rsidRPr="00935331">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3. Художественно-эстетический уровень оформления помещений, состояние прилегающей к зданию учреждения территории (планировка, благоустройство, освещение, озеленение)</w:t>
            </w:r>
          </w:p>
        </w:tc>
        <w:tc>
          <w:tcPr>
            <w:tcW w:w="4252" w:type="dxa"/>
            <w:tcBorders>
              <w:top w:val="nil"/>
              <w:left w:val="nil"/>
              <w:bottom w:val="nil"/>
              <w:right w:val="nil"/>
            </w:tcBorders>
          </w:tcPr>
          <w:p w:rsidR="00F55045" w:rsidRPr="00935331" w:rsidRDefault="00F55045">
            <w:pPr>
              <w:pStyle w:val="ConsPlusNormal"/>
              <w:rPr>
                <w:rFonts w:ascii="Times New Roman" w:hAnsi="Times New Roman" w:cs="Times New Roman"/>
                <w:sz w:val="24"/>
                <w:szCs w:val="24"/>
              </w:rPr>
            </w:pPr>
          </w:p>
        </w:tc>
      </w:tr>
      <w:tr w:rsidR="00F55045" w:rsidRPr="00935331">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 xml:space="preserve">4. Развитие самодеятельного художественного творчества (количество коллективов и клубных формирований, их жанровое многообразие и художественный уровень, процентов населения, участвующего в систематических </w:t>
            </w:r>
            <w:proofErr w:type="gramStart"/>
            <w:r w:rsidRPr="00935331">
              <w:rPr>
                <w:rFonts w:ascii="Times New Roman" w:hAnsi="Times New Roman" w:cs="Times New Roman"/>
                <w:sz w:val="24"/>
                <w:szCs w:val="24"/>
              </w:rPr>
              <w:t>занятиях</w:t>
            </w:r>
            <w:proofErr w:type="gramEnd"/>
            <w:r w:rsidRPr="00935331">
              <w:rPr>
                <w:rFonts w:ascii="Times New Roman" w:hAnsi="Times New Roman" w:cs="Times New Roman"/>
                <w:sz w:val="24"/>
                <w:szCs w:val="24"/>
              </w:rPr>
              <w:t xml:space="preserve"> художественным творчеством)</w:t>
            </w:r>
          </w:p>
        </w:tc>
        <w:tc>
          <w:tcPr>
            <w:tcW w:w="4252" w:type="dxa"/>
            <w:tcBorders>
              <w:top w:val="nil"/>
              <w:left w:val="nil"/>
              <w:bottom w:val="nil"/>
              <w:right w:val="nil"/>
            </w:tcBorders>
          </w:tcPr>
          <w:p w:rsidR="00F55045" w:rsidRPr="00935331" w:rsidRDefault="00F55045">
            <w:pPr>
              <w:pStyle w:val="ConsPlusNormal"/>
              <w:rPr>
                <w:rFonts w:ascii="Times New Roman" w:hAnsi="Times New Roman" w:cs="Times New Roman"/>
                <w:sz w:val="24"/>
                <w:szCs w:val="24"/>
              </w:rPr>
            </w:pPr>
          </w:p>
        </w:tc>
      </w:tr>
      <w:tr w:rsidR="00F55045" w:rsidRPr="00935331">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5. Внедрение инновационных форм и методов работы с учетом особенностей различных категорий населения</w:t>
            </w:r>
          </w:p>
        </w:tc>
        <w:tc>
          <w:tcPr>
            <w:tcW w:w="4252" w:type="dxa"/>
            <w:tcBorders>
              <w:top w:val="nil"/>
              <w:left w:val="nil"/>
              <w:bottom w:val="nil"/>
              <w:right w:val="nil"/>
            </w:tcBorders>
          </w:tcPr>
          <w:p w:rsidR="00F55045" w:rsidRPr="00935331" w:rsidRDefault="00F55045">
            <w:pPr>
              <w:pStyle w:val="ConsPlusNormal"/>
              <w:rPr>
                <w:rFonts w:ascii="Times New Roman" w:hAnsi="Times New Roman" w:cs="Times New Roman"/>
                <w:sz w:val="24"/>
                <w:szCs w:val="24"/>
              </w:rPr>
            </w:pPr>
          </w:p>
        </w:tc>
      </w:tr>
      <w:tr w:rsidR="00F55045" w:rsidRPr="00935331">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6. Количество проведенных учреждением культурно-массовых мероприятий в предыдущий календарный год, прирост по сравнению с предыдущим годом</w:t>
            </w:r>
          </w:p>
        </w:tc>
        <w:tc>
          <w:tcPr>
            <w:tcW w:w="4252" w:type="dxa"/>
            <w:tcBorders>
              <w:top w:val="nil"/>
              <w:left w:val="nil"/>
              <w:bottom w:val="nil"/>
              <w:right w:val="nil"/>
            </w:tcBorders>
          </w:tcPr>
          <w:p w:rsidR="00F55045" w:rsidRPr="00935331" w:rsidRDefault="00F55045">
            <w:pPr>
              <w:pStyle w:val="ConsPlusNormal"/>
              <w:rPr>
                <w:rFonts w:ascii="Times New Roman" w:hAnsi="Times New Roman" w:cs="Times New Roman"/>
                <w:sz w:val="24"/>
                <w:szCs w:val="24"/>
              </w:rPr>
            </w:pPr>
          </w:p>
        </w:tc>
      </w:tr>
      <w:tr w:rsidR="00F55045" w:rsidRPr="00935331">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7. Количество культурно-досуговых мероприятий, рассчитанных на обслуживание социально менее защищенных групп людей с ограниченными возможностями, пенсионеров, процентов от общего числа проводимых мероприятий</w:t>
            </w:r>
          </w:p>
        </w:tc>
        <w:tc>
          <w:tcPr>
            <w:tcW w:w="4252" w:type="dxa"/>
            <w:tcBorders>
              <w:top w:val="nil"/>
              <w:left w:val="nil"/>
              <w:bottom w:val="nil"/>
              <w:right w:val="nil"/>
            </w:tcBorders>
          </w:tcPr>
          <w:p w:rsidR="00F55045" w:rsidRPr="00935331" w:rsidRDefault="00F55045">
            <w:pPr>
              <w:pStyle w:val="ConsPlusNormal"/>
              <w:rPr>
                <w:rFonts w:ascii="Times New Roman" w:hAnsi="Times New Roman" w:cs="Times New Roman"/>
                <w:sz w:val="24"/>
                <w:szCs w:val="24"/>
              </w:rPr>
            </w:pPr>
          </w:p>
        </w:tc>
      </w:tr>
      <w:tr w:rsidR="00F55045" w:rsidRPr="00935331">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8. Количество культурно-просветительских мероприятий, ориентированных на детей и юношество, процентов от общего числа проводимых мероприятий</w:t>
            </w:r>
          </w:p>
        </w:tc>
        <w:tc>
          <w:tcPr>
            <w:tcW w:w="4252" w:type="dxa"/>
            <w:tcBorders>
              <w:top w:val="nil"/>
              <w:left w:val="nil"/>
              <w:bottom w:val="nil"/>
              <w:right w:val="nil"/>
            </w:tcBorders>
          </w:tcPr>
          <w:p w:rsidR="00F55045" w:rsidRPr="00935331" w:rsidRDefault="00F55045">
            <w:pPr>
              <w:pStyle w:val="ConsPlusNormal"/>
              <w:rPr>
                <w:rFonts w:ascii="Times New Roman" w:hAnsi="Times New Roman" w:cs="Times New Roman"/>
                <w:sz w:val="24"/>
                <w:szCs w:val="24"/>
              </w:rPr>
            </w:pPr>
          </w:p>
        </w:tc>
      </w:tr>
      <w:tr w:rsidR="00F55045" w:rsidRPr="00935331">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 xml:space="preserve">9. </w:t>
            </w:r>
            <w:proofErr w:type="gramStart"/>
            <w:r w:rsidRPr="00935331">
              <w:rPr>
                <w:rFonts w:ascii="Times New Roman" w:hAnsi="Times New Roman" w:cs="Times New Roman"/>
                <w:sz w:val="24"/>
                <w:szCs w:val="24"/>
              </w:rPr>
              <w:t>Средняя</w:t>
            </w:r>
            <w:proofErr w:type="gramEnd"/>
            <w:r w:rsidRPr="00935331">
              <w:rPr>
                <w:rFonts w:ascii="Times New Roman" w:hAnsi="Times New Roman" w:cs="Times New Roman"/>
                <w:sz w:val="24"/>
                <w:szCs w:val="24"/>
              </w:rPr>
              <w:t xml:space="preserve"> </w:t>
            </w:r>
            <w:proofErr w:type="spellStart"/>
            <w:r w:rsidRPr="00935331">
              <w:rPr>
                <w:rFonts w:ascii="Times New Roman" w:hAnsi="Times New Roman" w:cs="Times New Roman"/>
                <w:sz w:val="24"/>
                <w:szCs w:val="24"/>
              </w:rPr>
              <w:t>заполняемость</w:t>
            </w:r>
            <w:proofErr w:type="spellEnd"/>
            <w:r w:rsidRPr="00935331">
              <w:rPr>
                <w:rFonts w:ascii="Times New Roman" w:hAnsi="Times New Roman" w:cs="Times New Roman"/>
                <w:sz w:val="24"/>
                <w:szCs w:val="24"/>
              </w:rPr>
              <w:t xml:space="preserve"> зрительных залов на культурно-досуговых мероприятиях</w:t>
            </w:r>
          </w:p>
        </w:tc>
        <w:tc>
          <w:tcPr>
            <w:tcW w:w="4252" w:type="dxa"/>
            <w:tcBorders>
              <w:top w:val="nil"/>
              <w:left w:val="nil"/>
              <w:bottom w:val="nil"/>
              <w:right w:val="nil"/>
            </w:tcBorders>
          </w:tcPr>
          <w:p w:rsidR="00F55045" w:rsidRPr="00935331" w:rsidRDefault="00F55045">
            <w:pPr>
              <w:pStyle w:val="ConsPlusNormal"/>
              <w:rPr>
                <w:rFonts w:ascii="Times New Roman" w:hAnsi="Times New Roman" w:cs="Times New Roman"/>
                <w:sz w:val="24"/>
                <w:szCs w:val="24"/>
              </w:rPr>
            </w:pPr>
          </w:p>
        </w:tc>
      </w:tr>
      <w:tr w:rsidR="00F55045" w:rsidRPr="00935331">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lastRenderedPageBreak/>
              <w:t>10. Взаимодействие с государственными и муниципальными учреждениями в сфере культуры, образования, молодежной политики, социального обеспечения</w:t>
            </w:r>
          </w:p>
        </w:tc>
        <w:tc>
          <w:tcPr>
            <w:tcW w:w="4252" w:type="dxa"/>
            <w:tcBorders>
              <w:top w:val="nil"/>
              <w:left w:val="nil"/>
              <w:bottom w:val="nil"/>
              <w:right w:val="nil"/>
            </w:tcBorders>
          </w:tcPr>
          <w:p w:rsidR="00F55045" w:rsidRPr="00935331" w:rsidRDefault="00F55045">
            <w:pPr>
              <w:pStyle w:val="ConsPlusNormal"/>
              <w:rPr>
                <w:rFonts w:ascii="Times New Roman" w:hAnsi="Times New Roman" w:cs="Times New Roman"/>
                <w:sz w:val="24"/>
                <w:szCs w:val="24"/>
              </w:rPr>
            </w:pPr>
          </w:p>
        </w:tc>
      </w:tr>
      <w:tr w:rsidR="00F55045" w:rsidRPr="00935331">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 xml:space="preserve">11. </w:t>
            </w:r>
            <w:proofErr w:type="gramStart"/>
            <w:r w:rsidRPr="00935331">
              <w:rPr>
                <w:rFonts w:ascii="Times New Roman" w:hAnsi="Times New Roman" w:cs="Times New Roman"/>
                <w:sz w:val="24"/>
                <w:szCs w:val="24"/>
              </w:rPr>
              <w:t>Участие в районных, межрайонных, региональных, всероссийских и международных фестивалях, конкурсах, праздниках и других массово-зрелищных мероприятиях</w:t>
            </w:r>
            <w:proofErr w:type="gramEnd"/>
          </w:p>
        </w:tc>
        <w:tc>
          <w:tcPr>
            <w:tcW w:w="4252" w:type="dxa"/>
            <w:tcBorders>
              <w:top w:val="nil"/>
              <w:left w:val="nil"/>
              <w:bottom w:val="nil"/>
              <w:right w:val="nil"/>
            </w:tcBorders>
          </w:tcPr>
          <w:p w:rsidR="00F55045" w:rsidRPr="00935331" w:rsidRDefault="00F55045">
            <w:pPr>
              <w:pStyle w:val="ConsPlusNormal"/>
              <w:rPr>
                <w:rFonts w:ascii="Times New Roman" w:hAnsi="Times New Roman" w:cs="Times New Roman"/>
                <w:sz w:val="24"/>
                <w:szCs w:val="24"/>
              </w:rPr>
            </w:pPr>
          </w:p>
        </w:tc>
      </w:tr>
      <w:tr w:rsidR="00F55045" w:rsidRPr="00935331">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12. Работа со средствами массовой информации (далее - СМИ), информационная и PR-деятельность</w:t>
            </w:r>
          </w:p>
        </w:tc>
        <w:tc>
          <w:tcPr>
            <w:tcW w:w="4252" w:type="dxa"/>
            <w:tcBorders>
              <w:top w:val="nil"/>
              <w:left w:val="nil"/>
              <w:bottom w:val="nil"/>
              <w:right w:val="nil"/>
            </w:tcBorders>
          </w:tcPr>
          <w:p w:rsidR="00F55045" w:rsidRPr="00935331" w:rsidRDefault="00F55045">
            <w:pPr>
              <w:pStyle w:val="ConsPlusNormal"/>
              <w:rPr>
                <w:rFonts w:ascii="Times New Roman" w:hAnsi="Times New Roman" w:cs="Times New Roman"/>
                <w:sz w:val="24"/>
                <w:szCs w:val="24"/>
              </w:rPr>
            </w:pPr>
          </w:p>
        </w:tc>
      </w:tr>
      <w:tr w:rsidR="00F55045" w:rsidRPr="00935331">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 xml:space="preserve">13. Наличие достижений в работе по изучению, сохранению и возрождению фольклора, национальных костюмов, художественных промыслов, </w:t>
            </w:r>
            <w:proofErr w:type="gramStart"/>
            <w:r w:rsidRPr="00935331">
              <w:rPr>
                <w:rFonts w:ascii="Times New Roman" w:hAnsi="Times New Roman" w:cs="Times New Roman"/>
                <w:sz w:val="24"/>
                <w:szCs w:val="24"/>
              </w:rPr>
              <w:t>народной</w:t>
            </w:r>
            <w:proofErr w:type="gramEnd"/>
            <w:r w:rsidRPr="00935331">
              <w:rPr>
                <w:rFonts w:ascii="Times New Roman" w:hAnsi="Times New Roman" w:cs="Times New Roman"/>
                <w:sz w:val="24"/>
                <w:szCs w:val="24"/>
              </w:rPr>
              <w:t xml:space="preserve"> традиционной культуры</w:t>
            </w:r>
          </w:p>
        </w:tc>
        <w:tc>
          <w:tcPr>
            <w:tcW w:w="4252" w:type="dxa"/>
            <w:tcBorders>
              <w:top w:val="nil"/>
              <w:left w:val="nil"/>
              <w:bottom w:val="nil"/>
              <w:right w:val="nil"/>
            </w:tcBorders>
          </w:tcPr>
          <w:p w:rsidR="00F55045" w:rsidRPr="00935331" w:rsidRDefault="00F55045">
            <w:pPr>
              <w:pStyle w:val="ConsPlusNormal"/>
              <w:rPr>
                <w:rFonts w:ascii="Times New Roman" w:hAnsi="Times New Roman" w:cs="Times New Roman"/>
                <w:sz w:val="24"/>
                <w:szCs w:val="24"/>
              </w:rPr>
            </w:pPr>
          </w:p>
        </w:tc>
      </w:tr>
      <w:tr w:rsidR="00F55045" w:rsidRPr="00935331">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14. Работа по развитию жанров народного творчества, в том числе вокального, хореографического, музыкального, семейного, циркового, театрального и других</w:t>
            </w:r>
          </w:p>
        </w:tc>
        <w:tc>
          <w:tcPr>
            <w:tcW w:w="4252" w:type="dxa"/>
            <w:tcBorders>
              <w:top w:val="nil"/>
              <w:left w:val="nil"/>
              <w:bottom w:val="nil"/>
              <w:right w:val="nil"/>
            </w:tcBorders>
          </w:tcPr>
          <w:p w:rsidR="00F55045" w:rsidRPr="00935331" w:rsidRDefault="00F55045">
            <w:pPr>
              <w:pStyle w:val="ConsPlusNormal"/>
              <w:rPr>
                <w:rFonts w:ascii="Times New Roman" w:hAnsi="Times New Roman" w:cs="Times New Roman"/>
                <w:sz w:val="24"/>
                <w:szCs w:val="24"/>
              </w:rPr>
            </w:pPr>
          </w:p>
        </w:tc>
      </w:tr>
      <w:tr w:rsidR="00F55045" w:rsidRPr="00935331">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15. Наличие реализованных проектов по изучению и пропаганде истории и культуры "малой Родины", краеведческой работе</w:t>
            </w:r>
          </w:p>
        </w:tc>
        <w:tc>
          <w:tcPr>
            <w:tcW w:w="4252" w:type="dxa"/>
            <w:tcBorders>
              <w:top w:val="nil"/>
              <w:left w:val="nil"/>
              <w:bottom w:val="nil"/>
              <w:right w:val="nil"/>
            </w:tcBorders>
          </w:tcPr>
          <w:p w:rsidR="00F55045" w:rsidRPr="00935331" w:rsidRDefault="00F55045">
            <w:pPr>
              <w:pStyle w:val="ConsPlusNormal"/>
              <w:rPr>
                <w:rFonts w:ascii="Times New Roman" w:hAnsi="Times New Roman" w:cs="Times New Roman"/>
                <w:sz w:val="24"/>
                <w:szCs w:val="24"/>
              </w:rPr>
            </w:pPr>
          </w:p>
        </w:tc>
      </w:tr>
      <w:tr w:rsidR="00F55045" w:rsidRPr="00935331">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16. Наличие дипломов, благодарностей, почетных грамот, выданных федеральными органами исполнительной власти, исполнительными органами государственной власти субъектов Российской Федерации, органами местного самоуправления в сфере культуры, образования, социального обслуживания, молодежной политики, иными организациями</w:t>
            </w:r>
          </w:p>
        </w:tc>
        <w:tc>
          <w:tcPr>
            <w:tcW w:w="4252" w:type="dxa"/>
            <w:tcBorders>
              <w:top w:val="nil"/>
              <w:left w:val="nil"/>
              <w:bottom w:val="nil"/>
              <w:right w:val="nil"/>
            </w:tcBorders>
          </w:tcPr>
          <w:p w:rsidR="00F55045" w:rsidRPr="00935331" w:rsidRDefault="00F55045">
            <w:pPr>
              <w:pStyle w:val="ConsPlusNormal"/>
              <w:rPr>
                <w:rFonts w:ascii="Times New Roman" w:hAnsi="Times New Roman" w:cs="Times New Roman"/>
                <w:sz w:val="24"/>
                <w:szCs w:val="24"/>
              </w:rPr>
            </w:pPr>
          </w:p>
        </w:tc>
      </w:tr>
      <w:tr w:rsidR="00F55045" w:rsidRPr="00935331">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II. Библиотечное дело</w:t>
            </w:r>
          </w:p>
        </w:tc>
      </w:tr>
      <w:tr w:rsidR="00F55045" w:rsidRPr="00935331">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1. Число посещений библиотеки за год</w:t>
            </w:r>
          </w:p>
        </w:tc>
        <w:tc>
          <w:tcPr>
            <w:tcW w:w="4252" w:type="dxa"/>
            <w:tcBorders>
              <w:top w:val="nil"/>
              <w:left w:val="nil"/>
              <w:bottom w:val="nil"/>
              <w:right w:val="nil"/>
            </w:tcBorders>
          </w:tcPr>
          <w:p w:rsidR="00F55045" w:rsidRPr="00935331" w:rsidRDefault="00F55045">
            <w:pPr>
              <w:pStyle w:val="ConsPlusNormal"/>
              <w:rPr>
                <w:rFonts w:ascii="Times New Roman" w:hAnsi="Times New Roman" w:cs="Times New Roman"/>
                <w:sz w:val="24"/>
                <w:szCs w:val="24"/>
              </w:rPr>
            </w:pPr>
          </w:p>
        </w:tc>
      </w:tr>
      <w:tr w:rsidR="00F55045" w:rsidRPr="00935331">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2. Охват населения библиотечным обслуживанием, процентов</w:t>
            </w:r>
          </w:p>
        </w:tc>
        <w:tc>
          <w:tcPr>
            <w:tcW w:w="4252" w:type="dxa"/>
            <w:tcBorders>
              <w:top w:val="nil"/>
              <w:left w:val="nil"/>
              <w:bottom w:val="nil"/>
              <w:right w:val="nil"/>
            </w:tcBorders>
          </w:tcPr>
          <w:p w:rsidR="00F55045" w:rsidRPr="00935331" w:rsidRDefault="00F55045">
            <w:pPr>
              <w:pStyle w:val="ConsPlusNormal"/>
              <w:rPr>
                <w:rFonts w:ascii="Times New Roman" w:hAnsi="Times New Roman" w:cs="Times New Roman"/>
                <w:sz w:val="24"/>
                <w:szCs w:val="24"/>
              </w:rPr>
            </w:pPr>
          </w:p>
        </w:tc>
      </w:tr>
      <w:tr w:rsidR="00F55045" w:rsidRPr="00935331">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3. Количество культурно-просветительских мероприятий, в том числе ориентированных на детей и молодежь, социально незащищенные группы населения с ограниченными возможностями, за год, процентов от общего количества проводимых мероприятий</w:t>
            </w:r>
          </w:p>
        </w:tc>
        <w:tc>
          <w:tcPr>
            <w:tcW w:w="4252" w:type="dxa"/>
            <w:tcBorders>
              <w:top w:val="nil"/>
              <w:left w:val="nil"/>
              <w:bottom w:val="nil"/>
              <w:right w:val="nil"/>
            </w:tcBorders>
          </w:tcPr>
          <w:p w:rsidR="00F55045" w:rsidRPr="00935331" w:rsidRDefault="00F55045">
            <w:pPr>
              <w:pStyle w:val="ConsPlusNormal"/>
              <w:rPr>
                <w:rFonts w:ascii="Times New Roman" w:hAnsi="Times New Roman" w:cs="Times New Roman"/>
                <w:sz w:val="24"/>
                <w:szCs w:val="24"/>
              </w:rPr>
            </w:pPr>
          </w:p>
        </w:tc>
      </w:tr>
      <w:tr w:rsidR="00F55045" w:rsidRPr="00935331">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lastRenderedPageBreak/>
              <w:t>4. Применение информационных технологий в работе библиотеки</w:t>
            </w:r>
          </w:p>
        </w:tc>
        <w:tc>
          <w:tcPr>
            <w:tcW w:w="4252" w:type="dxa"/>
            <w:tcBorders>
              <w:top w:val="nil"/>
              <w:left w:val="nil"/>
              <w:bottom w:val="nil"/>
              <w:right w:val="nil"/>
            </w:tcBorders>
          </w:tcPr>
          <w:p w:rsidR="00F55045" w:rsidRPr="00935331" w:rsidRDefault="00F55045">
            <w:pPr>
              <w:pStyle w:val="ConsPlusNormal"/>
              <w:rPr>
                <w:rFonts w:ascii="Times New Roman" w:hAnsi="Times New Roman" w:cs="Times New Roman"/>
                <w:sz w:val="24"/>
                <w:szCs w:val="24"/>
              </w:rPr>
            </w:pPr>
          </w:p>
        </w:tc>
      </w:tr>
      <w:tr w:rsidR="00F55045" w:rsidRPr="00935331">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5. Наличие краеведческих проектов в деятельности библиотеки</w:t>
            </w:r>
          </w:p>
        </w:tc>
        <w:tc>
          <w:tcPr>
            <w:tcW w:w="4252" w:type="dxa"/>
            <w:tcBorders>
              <w:top w:val="nil"/>
              <w:left w:val="nil"/>
              <w:bottom w:val="nil"/>
              <w:right w:val="nil"/>
            </w:tcBorders>
          </w:tcPr>
          <w:p w:rsidR="00F55045" w:rsidRPr="00935331" w:rsidRDefault="00F55045">
            <w:pPr>
              <w:pStyle w:val="ConsPlusNormal"/>
              <w:rPr>
                <w:rFonts w:ascii="Times New Roman" w:hAnsi="Times New Roman" w:cs="Times New Roman"/>
                <w:sz w:val="24"/>
                <w:szCs w:val="24"/>
              </w:rPr>
            </w:pPr>
          </w:p>
        </w:tc>
      </w:tr>
      <w:tr w:rsidR="00F55045" w:rsidRPr="00935331">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6. Наличие проектов по развитию библиотечного дела</w:t>
            </w:r>
          </w:p>
        </w:tc>
        <w:tc>
          <w:tcPr>
            <w:tcW w:w="4252" w:type="dxa"/>
            <w:tcBorders>
              <w:top w:val="nil"/>
              <w:left w:val="nil"/>
              <w:bottom w:val="nil"/>
              <w:right w:val="nil"/>
            </w:tcBorders>
          </w:tcPr>
          <w:p w:rsidR="00F55045" w:rsidRPr="00935331" w:rsidRDefault="00F55045">
            <w:pPr>
              <w:pStyle w:val="ConsPlusNormal"/>
              <w:rPr>
                <w:rFonts w:ascii="Times New Roman" w:hAnsi="Times New Roman" w:cs="Times New Roman"/>
                <w:sz w:val="24"/>
                <w:szCs w:val="24"/>
              </w:rPr>
            </w:pPr>
          </w:p>
        </w:tc>
      </w:tr>
      <w:tr w:rsidR="00F55045" w:rsidRPr="00935331">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7. Участие в реализации муниципальных, региональных и общероссийских проектов по развитию библиотечного дела</w:t>
            </w:r>
          </w:p>
        </w:tc>
        <w:tc>
          <w:tcPr>
            <w:tcW w:w="4252" w:type="dxa"/>
            <w:tcBorders>
              <w:top w:val="nil"/>
              <w:left w:val="nil"/>
              <w:bottom w:val="nil"/>
              <w:right w:val="nil"/>
            </w:tcBorders>
          </w:tcPr>
          <w:p w:rsidR="00F55045" w:rsidRPr="00935331" w:rsidRDefault="00F55045">
            <w:pPr>
              <w:pStyle w:val="ConsPlusNormal"/>
              <w:rPr>
                <w:rFonts w:ascii="Times New Roman" w:hAnsi="Times New Roman" w:cs="Times New Roman"/>
                <w:sz w:val="24"/>
                <w:szCs w:val="24"/>
              </w:rPr>
            </w:pPr>
          </w:p>
        </w:tc>
      </w:tr>
      <w:tr w:rsidR="00F55045" w:rsidRPr="00935331">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8. Взаимодействие с исполнительными органами государственной власти Архангельской области, органами местного самоуправления, государственными и муниципальными учреждениями культуры, образования, молодежной политики, социального обеспечения</w:t>
            </w:r>
          </w:p>
        </w:tc>
        <w:tc>
          <w:tcPr>
            <w:tcW w:w="4252" w:type="dxa"/>
            <w:tcBorders>
              <w:top w:val="nil"/>
              <w:left w:val="nil"/>
              <w:bottom w:val="nil"/>
              <w:right w:val="nil"/>
            </w:tcBorders>
          </w:tcPr>
          <w:p w:rsidR="00F55045" w:rsidRPr="00935331" w:rsidRDefault="00F55045">
            <w:pPr>
              <w:pStyle w:val="ConsPlusNormal"/>
              <w:rPr>
                <w:rFonts w:ascii="Times New Roman" w:hAnsi="Times New Roman" w:cs="Times New Roman"/>
                <w:sz w:val="24"/>
                <w:szCs w:val="24"/>
              </w:rPr>
            </w:pPr>
          </w:p>
        </w:tc>
      </w:tr>
      <w:tr w:rsidR="00F55045" w:rsidRPr="00935331">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9. Работа со СМИ, информационная и PR-деятельность</w:t>
            </w:r>
          </w:p>
        </w:tc>
        <w:tc>
          <w:tcPr>
            <w:tcW w:w="4252" w:type="dxa"/>
            <w:tcBorders>
              <w:top w:val="nil"/>
              <w:left w:val="nil"/>
              <w:bottom w:val="nil"/>
              <w:right w:val="nil"/>
            </w:tcBorders>
          </w:tcPr>
          <w:p w:rsidR="00F55045" w:rsidRPr="00935331" w:rsidRDefault="00F55045">
            <w:pPr>
              <w:pStyle w:val="ConsPlusNormal"/>
              <w:rPr>
                <w:rFonts w:ascii="Times New Roman" w:hAnsi="Times New Roman" w:cs="Times New Roman"/>
                <w:sz w:val="24"/>
                <w:szCs w:val="24"/>
              </w:rPr>
            </w:pPr>
          </w:p>
        </w:tc>
      </w:tr>
      <w:tr w:rsidR="00F55045" w:rsidRPr="00935331">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10. Наличие дипломов, благодарностей, почетных грамот, выданных федеральными органами исполнительной власти, исполнительными органами государственной власти Архангельской области, органами местного самоуправления в сфере культуры, образования, социального обслуживания, молодежной политики, иными организациями</w:t>
            </w:r>
          </w:p>
        </w:tc>
        <w:tc>
          <w:tcPr>
            <w:tcW w:w="4252" w:type="dxa"/>
            <w:tcBorders>
              <w:top w:val="nil"/>
              <w:left w:val="nil"/>
              <w:bottom w:val="nil"/>
              <w:right w:val="nil"/>
            </w:tcBorders>
          </w:tcPr>
          <w:p w:rsidR="00F55045" w:rsidRPr="00935331" w:rsidRDefault="00F55045">
            <w:pPr>
              <w:pStyle w:val="ConsPlusNormal"/>
              <w:rPr>
                <w:rFonts w:ascii="Times New Roman" w:hAnsi="Times New Roman" w:cs="Times New Roman"/>
                <w:sz w:val="24"/>
                <w:szCs w:val="24"/>
              </w:rPr>
            </w:pPr>
          </w:p>
        </w:tc>
      </w:tr>
      <w:tr w:rsidR="00F55045" w:rsidRPr="00935331">
        <w:tblPrEx>
          <w:tblBorders>
            <w:left w:val="none" w:sz="0" w:space="0" w:color="auto"/>
            <w:right w:val="none" w:sz="0" w:space="0" w:color="auto"/>
            <w:insideH w:val="none" w:sz="0" w:space="0" w:color="auto"/>
            <w:insideV w:val="none" w:sz="0" w:space="0" w:color="auto"/>
          </w:tblBorders>
        </w:tblPrEx>
        <w:tc>
          <w:tcPr>
            <w:tcW w:w="9014" w:type="dxa"/>
            <w:gridSpan w:val="2"/>
            <w:tcBorders>
              <w:top w:val="nil"/>
              <w:left w:val="nil"/>
              <w:bottom w:val="nil"/>
              <w:right w:val="nil"/>
            </w:tcBorders>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III. Музейное дело</w:t>
            </w:r>
          </w:p>
        </w:tc>
      </w:tr>
      <w:tr w:rsidR="00F55045" w:rsidRPr="00935331">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1. Художественно-эстетический уровень экспозиций музея</w:t>
            </w:r>
          </w:p>
        </w:tc>
        <w:tc>
          <w:tcPr>
            <w:tcW w:w="4252" w:type="dxa"/>
            <w:tcBorders>
              <w:top w:val="nil"/>
              <w:left w:val="nil"/>
              <w:bottom w:val="nil"/>
              <w:right w:val="nil"/>
            </w:tcBorders>
          </w:tcPr>
          <w:p w:rsidR="00F55045" w:rsidRPr="00935331" w:rsidRDefault="00F55045">
            <w:pPr>
              <w:pStyle w:val="ConsPlusNormal"/>
              <w:rPr>
                <w:rFonts w:ascii="Times New Roman" w:hAnsi="Times New Roman" w:cs="Times New Roman"/>
                <w:sz w:val="24"/>
                <w:szCs w:val="24"/>
              </w:rPr>
            </w:pPr>
          </w:p>
        </w:tc>
      </w:tr>
      <w:tr w:rsidR="00F55045" w:rsidRPr="00935331">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2. Количество посетителей музея за год</w:t>
            </w:r>
          </w:p>
        </w:tc>
        <w:tc>
          <w:tcPr>
            <w:tcW w:w="4252" w:type="dxa"/>
            <w:tcBorders>
              <w:top w:val="nil"/>
              <w:left w:val="nil"/>
              <w:bottom w:val="nil"/>
              <w:right w:val="nil"/>
            </w:tcBorders>
          </w:tcPr>
          <w:p w:rsidR="00F55045" w:rsidRPr="00935331" w:rsidRDefault="00F55045">
            <w:pPr>
              <w:pStyle w:val="ConsPlusNormal"/>
              <w:rPr>
                <w:rFonts w:ascii="Times New Roman" w:hAnsi="Times New Roman" w:cs="Times New Roman"/>
                <w:sz w:val="24"/>
                <w:szCs w:val="24"/>
              </w:rPr>
            </w:pPr>
          </w:p>
        </w:tc>
      </w:tr>
      <w:tr w:rsidR="00F55045" w:rsidRPr="00935331">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3. Количество выставок, в том числе передвижных, за год</w:t>
            </w:r>
          </w:p>
        </w:tc>
        <w:tc>
          <w:tcPr>
            <w:tcW w:w="4252" w:type="dxa"/>
            <w:tcBorders>
              <w:top w:val="nil"/>
              <w:left w:val="nil"/>
              <w:bottom w:val="nil"/>
              <w:right w:val="nil"/>
            </w:tcBorders>
          </w:tcPr>
          <w:p w:rsidR="00F55045" w:rsidRPr="00935331" w:rsidRDefault="00F55045">
            <w:pPr>
              <w:pStyle w:val="ConsPlusNormal"/>
              <w:rPr>
                <w:rFonts w:ascii="Times New Roman" w:hAnsi="Times New Roman" w:cs="Times New Roman"/>
                <w:sz w:val="24"/>
                <w:szCs w:val="24"/>
              </w:rPr>
            </w:pPr>
          </w:p>
        </w:tc>
      </w:tr>
      <w:tr w:rsidR="00F55045" w:rsidRPr="00935331">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4. Количество культурно-просветительских мероприятий, в том числе ориентированных на детей и молодежь, социально незащищенные группы населения с ограниченными возможностями, за год, процентов от общего количества проводимых мероприятий</w:t>
            </w:r>
          </w:p>
        </w:tc>
        <w:tc>
          <w:tcPr>
            <w:tcW w:w="4252" w:type="dxa"/>
            <w:tcBorders>
              <w:top w:val="nil"/>
              <w:left w:val="nil"/>
              <w:bottom w:val="nil"/>
              <w:right w:val="nil"/>
            </w:tcBorders>
          </w:tcPr>
          <w:p w:rsidR="00F55045" w:rsidRPr="00935331" w:rsidRDefault="00F55045">
            <w:pPr>
              <w:pStyle w:val="ConsPlusNormal"/>
              <w:rPr>
                <w:rFonts w:ascii="Times New Roman" w:hAnsi="Times New Roman" w:cs="Times New Roman"/>
                <w:sz w:val="24"/>
                <w:szCs w:val="24"/>
              </w:rPr>
            </w:pPr>
          </w:p>
        </w:tc>
      </w:tr>
      <w:tr w:rsidR="00F55045" w:rsidRPr="00935331">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5. Поиск и внедрение инновационных форм и методов работы с населением</w:t>
            </w:r>
          </w:p>
        </w:tc>
        <w:tc>
          <w:tcPr>
            <w:tcW w:w="4252" w:type="dxa"/>
            <w:tcBorders>
              <w:top w:val="nil"/>
              <w:left w:val="nil"/>
              <w:bottom w:val="nil"/>
              <w:right w:val="nil"/>
            </w:tcBorders>
          </w:tcPr>
          <w:p w:rsidR="00F55045" w:rsidRPr="00935331" w:rsidRDefault="00F55045">
            <w:pPr>
              <w:pStyle w:val="ConsPlusNormal"/>
              <w:rPr>
                <w:rFonts w:ascii="Times New Roman" w:hAnsi="Times New Roman" w:cs="Times New Roman"/>
                <w:sz w:val="24"/>
                <w:szCs w:val="24"/>
              </w:rPr>
            </w:pPr>
          </w:p>
        </w:tc>
      </w:tr>
      <w:tr w:rsidR="00F55045" w:rsidRPr="00935331">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6. Популяризация культурного наследия "малой Родины", краеведческая работа</w:t>
            </w:r>
          </w:p>
        </w:tc>
        <w:tc>
          <w:tcPr>
            <w:tcW w:w="4252" w:type="dxa"/>
            <w:tcBorders>
              <w:top w:val="nil"/>
              <w:left w:val="nil"/>
              <w:bottom w:val="nil"/>
              <w:right w:val="nil"/>
            </w:tcBorders>
          </w:tcPr>
          <w:p w:rsidR="00F55045" w:rsidRPr="00935331" w:rsidRDefault="00F55045">
            <w:pPr>
              <w:pStyle w:val="ConsPlusNormal"/>
              <w:rPr>
                <w:rFonts w:ascii="Times New Roman" w:hAnsi="Times New Roman" w:cs="Times New Roman"/>
                <w:sz w:val="24"/>
                <w:szCs w:val="24"/>
              </w:rPr>
            </w:pPr>
          </w:p>
        </w:tc>
      </w:tr>
      <w:tr w:rsidR="00F55045" w:rsidRPr="00935331">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lastRenderedPageBreak/>
              <w:t>7. Работа со СМИ, PR-деятельность</w:t>
            </w:r>
          </w:p>
        </w:tc>
        <w:tc>
          <w:tcPr>
            <w:tcW w:w="4252" w:type="dxa"/>
            <w:tcBorders>
              <w:top w:val="nil"/>
              <w:left w:val="nil"/>
              <w:bottom w:val="nil"/>
              <w:right w:val="nil"/>
            </w:tcBorders>
          </w:tcPr>
          <w:p w:rsidR="00F55045" w:rsidRPr="00935331" w:rsidRDefault="00F55045">
            <w:pPr>
              <w:pStyle w:val="ConsPlusNormal"/>
              <w:rPr>
                <w:rFonts w:ascii="Times New Roman" w:hAnsi="Times New Roman" w:cs="Times New Roman"/>
                <w:sz w:val="24"/>
                <w:szCs w:val="24"/>
              </w:rPr>
            </w:pPr>
          </w:p>
        </w:tc>
      </w:tr>
      <w:tr w:rsidR="00F55045" w:rsidRPr="00935331">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8. Количество новых поступлений предметов музейного фонда за год</w:t>
            </w:r>
          </w:p>
        </w:tc>
        <w:tc>
          <w:tcPr>
            <w:tcW w:w="4252" w:type="dxa"/>
            <w:tcBorders>
              <w:top w:val="nil"/>
              <w:left w:val="nil"/>
              <w:bottom w:val="nil"/>
              <w:right w:val="nil"/>
            </w:tcBorders>
          </w:tcPr>
          <w:p w:rsidR="00F55045" w:rsidRPr="00935331" w:rsidRDefault="00F55045">
            <w:pPr>
              <w:pStyle w:val="ConsPlusNormal"/>
              <w:rPr>
                <w:rFonts w:ascii="Times New Roman" w:hAnsi="Times New Roman" w:cs="Times New Roman"/>
                <w:sz w:val="24"/>
                <w:szCs w:val="24"/>
              </w:rPr>
            </w:pPr>
          </w:p>
        </w:tc>
      </w:tr>
      <w:tr w:rsidR="00F55045" w:rsidRPr="00935331">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 xml:space="preserve">9. Применение информационных технологий в </w:t>
            </w:r>
            <w:proofErr w:type="spellStart"/>
            <w:r w:rsidRPr="00935331">
              <w:rPr>
                <w:rFonts w:ascii="Times New Roman" w:hAnsi="Times New Roman" w:cs="Times New Roman"/>
                <w:sz w:val="24"/>
                <w:szCs w:val="24"/>
              </w:rPr>
              <w:t>учетно-хранительской</w:t>
            </w:r>
            <w:proofErr w:type="spellEnd"/>
            <w:r w:rsidRPr="00935331">
              <w:rPr>
                <w:rFonts w:ascii="Times New Roman" w:hAnsi="Times New Roman" w:cs="Times New Roman"/>
                <w:sz w:val="24"/>
                <w:szCs w:val="24"/>
              </w:rPr>
              <w:t xml:space="preserve"> работе музея</w:t>
            </w:r>
          </w:p>
        </w:tc>
        <w:tc>
          <w:tcPr>
            <w:tcW w:w="4252" w:type="dxa"/>
            <w:tcBorders>
              <w:top w:val="nil"/>
              <w:left w:val="nil"/>
              <w:bottom w:val="nil"/>
              <w:right w:val="nil"/>
            </w:tcBorders>
          </w:tcPr>
          <w:p w:rsidR="00F55045" w:rsidRPr="00935331" w:rsidRDefault="00F55045">
            <w:pPr>
              <w:pStyle w:val="ConsPlusNormal"/>
              <w:rPr>
                <w:rFonts w:ascii="Times New Roman" w:hAnsi="Times New Roman" w:cs="Times New Roman"/>
                <w:sz w:val="24"/>
                <w:szCs w:val="24"/>
              </w:rPr>
            </w:pPr>
          </w:p>
        </w:tc>
      </w:tr>
      <w:tr w:rsidR="00F55045" w:rsidRPr="00935331">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10. Количество научных публикаций на основе изучения фондовых коллекций</w:t>
            </w:r>
          </w:p>
        </w:tc>
        <w:tc>
          <w:tcPr>
            <w:tcW w:w="4252" w:type="dxa"/>
            <w:tcBorders>
              <w:top w:val="nil"/>
              <w:left w:val="nil"/>
              <w:bottom w:val="nil"/>
              <w:right w:val="nil"/>
            </w:tcBorders>
          </w:tcPr>
          <w:p w:rsidR="00F55045" w:rsidRPr="00935331" w:rsidRDefault="00F55045">
            <w:pPr>
              <w:pStyle w:val="ConsPlusNormal"/>
              <w:rPr>
                <w:rFonts w:ascii="Times New Roman" w:hAnsi="Times New Roman" w:cs="Times New Roman"/>
                <w:sz w:val="24"/>
                <w:szCs w:val="24"/>
              </w:rPr>
            </w:pPr>
          </w:p>
        </w:tc>
      </w:tr>
      <w:tr w:rsidR="00F55045" w:rsidRPr="00935331">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11. Проведение повышения квалификации музейных кадров</w:t>
            </w:r>
          </w:p>
        </w:tc>
        <w:tc>
          <w:tcPr>
            <w:tcW w:w="4252" w:type="dxa"/>
            <w:tcBorders>
              <w:top w:val="nil"/>
              <w:left w:val="nil"/>
              <w:bottom w:val="nil"/>
              <w:right w:val="nil"/>
            </w:tcBorders>
          </w:tcPr>
          <w:p w:rsidR="00F55045" w:rsidRPr="00935331" w:rsidRDefault="00F55045">
            <w:pPr>
              <w:pStyle w:val="ConsPlusNormal"/>
              <w:rPr>
                <w:rFonts w:ascii="Times New Roman" w:hAnsi="Times New Roman" w:cs="Times New Roman"/>
                <w:sz w:val="24"/>
                <w:szCs w:val="24"/>
              </w:rPr>
            </w:pPr>
          </w:p>
        </w:tc>
      </w:tr>
      <w:tr w:rsidR="00F55045" w:rsidRPr="00935331">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12. Наличие дипломов, благодарностей, почетных грамот, выданных федеральными органами исполнительной власти, исполнительными органами государственной власти Архангельской области, органами местного самоуправления в сфере культуры, образования, социального обслуживания, молодежной политики, иными организациями</w:t>
            </w:r>
          </w:p>
        </w:tc>
        <w:tc>
          <w:tcPr>
            <w:tcW w:w="4252" w:type="dxa"/>
            <w:tcBorders>
              <w:top w:val="nil"/>
              <w:left w:val="nil"/>
              <w:bottom w:val="nil"/>
              <w:right w:val="nil"/>
            </w:tcBorders>
          </w:tcPr>
          <w:p w:rsidR="00F55045" w:rsidRPr="00935331" w:rsidRDefault="00F55045">
            <w:pPr>
              <w:pStyle w:val="ConsPlusNormal"/>
              <w:rPr>
                <w:rFonts w:ascii="Times New Roman" w:hAnsi="Times New Roman" w:cs="Times New Roman"/>
                <w:sz w:val="24"/>
                <w:szCs w:val="24"/>
              </w:rPr>
            </w:pPr>
          </w:p>
        </w:tc>
      </w:tr>
      <w:tr w:rsidR="00F55045" w:rsidRPr="00935331">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 xml:space="preserve">IV. Организации </w:t>
            </w:r>
            <w:proofErr w:type="gramStart"/>
            <w:r w:rsidRPr="00935331">
              <w:rPr>
                <w:rFonts w:ascii="Times New Roman" w:hAnsi="Times New Roman" w:cs="Times New Roman"/>
                <w:sz w:val="24"/>
                <w:szCs w:val="24"/>
              </w:rPr>
              <w:t>дополнительного</w:t>
            </w:r>
            <w:proofErr w:type="gramEnd"/>
            <w:r w:rsidRPr="00935331">
              <w:rPr>
                <w:rFonts w:ascii="Times New Roman" w:hAnsi="Times New Roman" w:cs="Times New Roman"/>
                <w:sz w:val="24"/>
                <w:szCs w:val="24"/>
              </w:rPr>
              <w:t xml:space="preserve"> образования детей в сфере культуры и искусства</w:t>
            </w:r>
          </w:p>
        </w:tc>
        <w:tc>
          <w:tcPr>
            <w:tcW w:w="4252" w:type="dxa"/>
            <w:tcBorders>
              <w:top w:val="nil"/>
              <w:left w:val="nil"/>
              <w:bottom w:val="nil"/>
              <w:right w:val="nil"/>
            </w:tcBorders>
          </w:tcPr>
          <w:p w:rsidR="00F55045" w:rsidRPr="00935331" w:rsidRDefault="00F55045">
            <w:pPr>
              <w:pStyle w:val="ConsPlusNormal"/>
              <w:rPr>
                <w:rFonts w:ascii="Times New Roman" w:hAnsi="Times New Roman" w:cs="Times New Roman"/>
                <w:sz w:val="24"/>
                <w:szCs w:val="24"/>
              </w:rPr>
            </w:pPr>
          </w:p>
        </w:tc>
      </w:tr>
      <w:tr w:rsidR="00F55045" w:rsidRPr="00935331">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1. Охват детского населения работой организаций дополнительного образования детей, процентов</w:t>
            </w:r>
          </w:p>
        </w:tc>
        <w:tc>
          <w:tcPr>
            <w:tcW w:w="4252" w:type="dxa"/>
            <w:tcBorders>
              <w:top w:val="nil"/>
              <w:left w:val="nil"/>
              <w:bottom w:val="nil"/>
              <w:right w:val="nil"/>
            </w:tcBorders>
          </w:tcPr>
          <w:p w:rsidR="00F55045" w:rsidRPr="00935331" w:rsidRDefault="00F55045">
            <w:pPr>
              <w:pStyle w:val="ConsPlusNormal"/>
              <w:rPr>
                <w:rFonts w:ascii="Times New Roman" w:hAnsi="Times New Roman" w:cs="Times New Roman"/>
                <w:sz w:val="24"/>
                <w:szCs w:val="24"/>
              </w:rPr>
            </w:pPr>
          </w:p>
        </w:tc>
      </w:tr>
      <w:tr w:rsidR="00F55045" w:rsidRPr="00935331">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 xml:space="preserve">2. Эффективное взаимодействие с образовательными организациями, организациями культуры, общественными организациями и объединениями в </w:t>
            </w:r>
            <w:proofErr w:type="gramStart"/>
            <w:r w:rsidRPr="00935331">
              <w:rPr>
                <w:rFonts w:ascii="Times New Roman" w:hAnsi="Times New Roman" w:cs="Times New Roman"/>
                <w:sz w:val="24"/>
                <w:szCs w:val="24"/>
              </w:rPr>
              <w:t>целях</w:t>
            </w:r>
            <w:proofErr w:type="gramEnd"/>
            <w:r w:rsidRPr="00935331">
              <w:rPr>
                <w:rFonts w:ascii="Times New Roman" w:hAnsi="Times New Roman" w:cs="Times New Roman"/>
                <w:sz w:val="24"/>
                <w:szCs w:val="24"/>
              </w:rPr>
              <w:t xml:space="preserve"> реализации образовательных и </w:t>
            </w:r>
            <w:proofErr w:type="spellStart"/>
            <w:r w:rsidRPr="00935331">
              <w:rPr>
                <w:rFonts w:ascii="Times New Roman" w:hAnsi="Times New Roman" w:cs="Times New Roman"/>
                <w:sz w:val="24"/>
                <w:szCs w:val="24"/>
              </w:rPr>
              <w:t>социокультурных</w:t>
            </w:r>
            <w:proofErr w:type="spellEnd"/>
            <w:r w:rsidRPr="00935331">
              <w:rPr>
                <w:rFonts w:ascii="Times New Roman" w:hAnsi="Times New Roman" w:cs="Times New Roman"/>
                <w:sz w:val="24"/>
                <w:szCs w:val="24"/>
              </w:rPr>
              <w:t xml:space="preserve"> проектов</w:t>
            </w:r>
          </w:p>
        </w:tc>
        <w:tc>
          <w:tcPr>
            <w:tcW w:w="4252" w:type="dxa"/>
            <w:tcBorders>
              <w:top w:val="nil"/>
              <w:left w:val="nil"/>
              <w:bottom w:val="nil"/>
              <w:right w:val="nil"/>
            </w:tcBorders>
          </w:tcPr>
          <w:p w:rsidR="00F55045" w:rsidRPr="00935331" w:rsidRDefault="00F55045">
            <w:pPr>
              <w:pStyle w:val="ConsPlusNormal"/>
              <w:rPr>
                <w:rFonts w:ascii="Times New Roman" w:hAnsi="Times New Roman" w:cs="Times New Roman"/>
                <w:sz w:val="24"/>
                <w:szCs w:val="24"/>
              </w:rPr>
            </w:pPr>
          </w:p>
        </w:tc>
      </w:tr>
      <w:tr w:rsidR="00F55045" w:rsidRPr="00935331">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 xml:space="preserve">3. Достижения детей в значимых творческих </w:t>
            </w:r>
            <w:proofErr w:type="gramStart"/>
            <w:r w:rsidRPr="00935331">
              <w:rPr>
                <w:rFonts w:ascii="Times New Roman" w:hAnsi="Times New Roman" w:cs="Times New Roman"/>
                <w:sz w:val="24"/>
                <w:szCs w:val="24"/>
              </w:rPr>
              <w:t>мероприятиях</w:t>
            </w:r>
            <w:proofErr w:type="gramEnd"/>
            <w:r w:rsidRPr="00935331">
              <w:rPr>
                <w:rFonts w:ascii="Times New Roman" w:hAnsi="Times New Roman" w:cs="Times New Roman"/>
                <w:sz w:val="24"/>
                <w:szCs w:val="24"/>
              </w:rPr>
              <w:t xml:space="preserve"> (конкурсах, фестивалях, выставках, постановках, концертах, олимпиадах и др.)</w:t>
            </w:r>
          </w:p>
        </w:tc>
        <w:tc>
          <w:tcPr>
            <w:tcW w:w="4252" w:type="dxa"/>
            <w:tcBorders>
              <w:top w:val="nil"/>
              <w:left w:val="nil"/>
              <w:bottom w:val="nil"/>
              <w:right w:val="nil"/>
            </w:tcBorders>
          </w:tcPr>
          <w:p w:rsidR="00F55045" w:rsidRPr="00935331" w:rsidRDefault="00F55045">
            <w:pPr>
              <w:pStyle w:val="ConsPlusNormal"/>
              <w:rPr>
                <w:rFonts w:ascii="Times New Roman" w:hAnsi="Times New Roman" w:cs="Times New Roman"/>
                <w:sz w:val="24"/>
                <w:szCs w:val="24"/>
              </w:rPr>
            </w:pPr>
          </w:p>
        </w:tc>
      </w:tr>
      <w:tr w:rsidR="00F55045" w:rsidRPr="00935331">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4. Уровень и объем культурно-просветительской работы с населением</w:t>
            </w:r>
          </w:p>
        </w:tc>
        <w:tc>
          <w:tcPr>
            <w:tcW w:w="4252" w:type="dxa"/>
            <w:tcBorders>
              <w:top w:val="nil"/>
              <w:left w:val="nil"/>
              <w:bottom w:val="nil"/>
              <w:right w:val="nil"/>
            </w:tcBorders>
          </w:tcPr>
          <w:p w:rsidR="00F55045" w:rsidRPr="00935331" w:rsidRDefault="00F55045">
            <w:pPr>
              <w:pStyle w:val="ConsPlusNormal"/>
              <w:rPr>
                <w:rFonts w:ascii="Times New Roman" w:hAnsi="Times New Roman" w:cs="Times New Roman"/>
                <w:sz w:val="24"/>
                <w:szCs w:val="24"/>
              </w:rPr>
            </w:pPr>
          </w:p>
        </w:tc>
      </w:tr>
      <w:tr w:rsidR="00F55045" w:rsidRPr="00935331">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5. Использование современных методик преподавания, разработка авторских методик</w:t>
            </w:r>
          </w:p>
        </w:tc>
        <w:tc>
          <w:tcPr>
            <w:tcW w:w="4252" w:type="dxa"/>
            <w:tcBorders>
              <w:top w:val="nil"/>
              <w:left w:val="nil"/>
              <w:bottom w:val="nil"/>
              <w:right w:val="nil"/>
            </w:tcBorders>
          </w:tcPr>
          <w:p w:rsidR="00F55045" w:rsidRPr="00935331" w:rsidRDefault="00F55045">
            <w:pPr>
              <w:pStyle w:val="ConsPlusNormal"/>
              <w:rPr>
                <w:rFonts w:ascii="Times New Roman" w:hAnsi="Times New Roman" w:cs="Times New Roman"/>
                <w:sz w:val="24"/>
                <w:szCs w:val="24"/>
              </w:rPr>
            </w:pPr>
          </w:p>
        </w:tc>
      </w:tr>
      <w:tr w:rsidR="00F55045" w:rsidRPr="00935331">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6. Уровень педагогического мастерства и квалификации</w:t>
            </w:r>
          </w:p>
        </w:tc>
        <w:tc>
          <w:tcPr>
            <w:tcW w:w="4252" w:type="dxa"/>
            <w:tcBorders>
              <w:top w:val="nil"/>
              <w:left w:val="nil"/>
              <w:bottom w:val="nil"/>
              <w:right w:val="nil"/>
            </w:tcBorders>
          </w:tcPr>
          <w:p w:rsidR="00F55045" w:rsidRPr="00935331" w:rsidRDefault="00F55045">
            <w:pPr>
              <w:pStyle w:val="ConsPlusNormal"/>
              <w:rPr>
                <w:rFonts w:ascii="Times New Roman" w:hAnsi="Times New Roman" w:cs="Times New Roman"/>
                <w:sz w:val="24"/>
                <w:szCs w:val="24"/>
              </w:rPr>
            </w:pPr>
          </w:p>
        </w:tc>
      </w:tr>
      <w:tr w:rsidR="00F55045" w:rsidRPr="00935331">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single" w:sz="4" w:space="0" w:color="auto"/>
              <w:right w:val="nil"/>
            </w:tcBorders>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 xml:space="preserve">7. Положительная динамика развития материально-технической базы </w:t>
            </w:r>
            <w:proofErr w:type="gramStart"/>
            <w:r w:rsidRPr="00935331">
              <w:rPr>
                <w:rFonts w:ascii="Times New Roman" w:hAnsi="Times New Roman" w:cs="Times New Roman"/>
                <w:sz w:val="24"/>
                <w:szCs w:val="24"/>
              </w:rPr>
              <w:t>за</w:t>
            </w:r>
            <w:proofErr w:type="gramEnd"/>
            <w:r w:rsidRPr="00935331">
              <w:rPr>
                <w:rFonts w:ascii="Times New Roman" w:hAnsi="Times New Roman" w:cs="Times New Roman"/>
                <w:sz w:val="24"/>
                <w:szCs w:val="24"/>
              </w:rPr>
              <w:t xml:space="preserve"> последние 3 года</w:t>
            </w:r>
          </w:p>
        </w:tc>
        <w:tc>
          <w:tcPr>
            <w:tcW w:w="4252" w:type="dxa"/>
            <w:tcBorders>
              <w:top w:val="nil"/>
              <w:left w:val="nil"/>
              <w:bottom w:val="single" w:sz="4" w:space="0" w:color="auto"/>
              <w:right w:val="nil"/>
            </w:tcBorders>
          </w:tcPr>
          <w:p w:rsidR="00F55045" w:rsidRPr="00935331" w:rsidRDefault="00F55045">
            <w:pPr>
              <w:pStyle w:val="ConsPlusNormal"/>
              <w:rPr>
                <w:rFonts w:ascii="Times New Roman" w:hAnsi="Times New Roman" w:cs="Times New Roman"/>
                <w:sz w:val="24"/>
                <w:szCs w:val="24"/>
              </w:rPr>
            </w:pPr>
          </w:p>
        </w:tc>
      </w:tr>
    </w:tbl>
    <w:p w:rsidR="00F55045" w:rsidRPr="00935331" w:rsidRDefault="00F55045">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762"/>
        <w:gridCol w:w="4252"/>
      </w:tblGrid>
      <w:tr w:rsidR="00F55045" w:rsidRPr="00935331">
        <w:tc>
          <w:tcPr>
            <w:tcW w:w="4762" w:type="dxa"/>
            <w:tcBorders>
              <w:top w:val="single" w:sz="4" w:space="0" w:color="auto"/>
              <w:bottom w:val="single" w:sz="4" w:space="0" w:color="auto"/>
            </w:tcBorders>
          </w:tcPr>
          <w:p w:rsidR="00F55045" w:rsidRPr="00935331" w:rsidRDefault="00F55045">
            <w:pPr>
              <w:pStyle w:val="ConsPlusNormal"/>
              <w:jc w:val="center"/>
              <w:rPr>
                <w:rFonts w:ascii="Times New Roman" w:hAnsi="Times New Roman" w:cs="Times New Roman"/>
                <w:sz w:val="24"/>
                <w:szCs w:val="24"/>
              </w:rPr>
            </w:pPr>
            <w:r w:rsidRPr="00935331">
              <w:rPr>
                <w:rFonts w:ascii="Times New Roman" w:hAnsi="Times New Roman" w:cs="Times New Roman"/>
                <w:sz w:val="24"/>
                <w:szCs w:val="24"/>
              </w:rPr>
              <w:t>Критерии конкурсного отбора для работников учреждений</w:t>
            </w:r>
          </w:p>
        </w:tc>
        <w:tc>
          <w:tcPr>
            <w:tcW w:w="4252" w:type="dxa"/>
            <w:tcBorders>
              <w:top w:val="single" w:sz="4" w:space="0" w:color="auto"/>
              <w:bottom w:val="single" w:sz="4" w:space="0" w:color="auto"/>
            </w:tcBorders>
          </w:tcPr>
          <w:p w:rsidR="00F55045" w:rsidRPr="00935331" w:rsidRDefault="00F55045">
            <w:pPr>
              <w:pStyle w:val="ConsPlusNormal"/>
              <w:jc w:val="center"/>
              <w:rPr>
                <w:rFonts w:ascii="Times New Roman" w:hAnsi="Times New Roman" w:cs="Times New Roman"/>
                <w:sz w:val="24"/>
                <w:szCs w:val="24"/>
              </w:rPr>
            </w:pPr>
            <w:r w:rsidRPr="00935331">
              <w:rPr>
                <w:rFonts w:ascii="Times New Roman" w:hAnsi="Times New Roman" w:cs="Times New Roman"/>
                <w:sz w:val="24"/>
                <w:szCs w:val="24"/>
              </w:rPr>
              <w:t xml:space="preserve">Краткие данные в </w:t>
            </w:r>
            <w:proofErr w:type="gramStart"/>
            <w:r w:rsidRPr="00935331">
              <w:rPr>
                <w:rFonts w:ascii="Times New Roman" w:hAnsi="Times New Roman" w:cs="Times New Roman"/>
                <w:sz w:val="24"/>
                <w:szCs w:val="24"/>
              </w:rPr>
              <w:t>соответствии</w:t>
            </w:r>
            <w:proofErr w:type="gramEnd"/>
            <w:r w:rsidRPr="00935331">
              <w:rPr>
                <w:rFonts w:ascii="Times New Roman" w:hAnsi="Times New Roman" w:cs="Times New Roman"/>
                <w:sz w:val="24"/>
                <w:szCs w:val="24"/>
              </w:rPr>
              <w:t xml:space="preserve"> с критериями отбора</w:t>
            </w:r>
          </w:p>
        </w:tc>
      </w:tr>
      <w:tr w:rsidR="00F55045" w:rsidRPr="00935331">
        <w:tblPrEx>
          <w:tblBorders>
            <w:left w:val="none" w:sz="0" w:space="0" w:color="auto"/>
            <w:right w:val="none" w:sz="0" w:space="0" w:color="auto"/>
            <w:insideH w:val="none" w:sz="0" w:space="0" w:color="auto"/>
            <w:insideV w:val="none" w:sz="0" w:space="0" w:color="auto"/>
          </w:tblBorders>
        </w:tblPrEx>
        <w:tc>
          <w:tcPr>
            <w:tcW w:w="4762" w:type="dxa"/>
            <w:tcBorders>
              <w:top w:val="single" w:sz="4" w:space="0" w:color="auto"/>
              <w:left w:val="nil"/>
              <w:bottom w:val="nil"/>
              <w:right w:val="nil"/>
            </w:tcBorders>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1. Наличие у работника необходимых профессиональных знаний</w:t>
            </w:r>
          </w:p>
        </w:tc>
        <w:tc>
          <w:tcPr>
            <w:tcW w:w="4252" w:type="dxa"/>
            <w:tcBorders>
              <w:top w:val="single" w:sz="4" w:space="0" w:color="auto"/>
              <w:left w:val="nil"/>
              <w:bottom w:val="nil"/>
              <w:right w:val="nil"/>
            </w:tcBorders>
          </w:tcPr>
          <w:p w:rsidR="00F55045" w:rsidRPr="00935331" w:rsidRDefault="00F55045">
            <w:pPr>
              <w:pStyle w:val="ConsPlusNormal"/>
              <w:rPr>
                <w:rFonts w:ascii="Times New Roman" w:hAnsi="Times New Roman" w:cs="Times New Roman"/>
                <w:sz w:val="24"/>
                <w:szCs w:val="24"/>
              </w:rPr>
            </w:pPr>
          </w:p>
        </w:tc>
      </w:tr>
      <w:tr w:rsidR="00F55045" w:rsidRPr="00935331">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2. Наличие дипломов, благодарностей, почетных грамот, выданных федеральными органами исполнительной власти, исполнительными органами государственной власти Архангельской области, органами местного самоуправления в сфере культуры, образования, социального обслуживания, молодежной политики, иными организациями</w:t>
            </w:r>
          </w:p>
        </w:tc>
        <w:tc>
          <w:tcPr>
            <w:tcW w:w="4252" w:type="dxa"/>
            <w:tcBorders>
              <w:top w:val="nil"/>
              <w:left w:val="nil"/>
              <w:bottom w:val="nil"/>
              <w:right w:val="nil"/>
            </w:tcBorders>
          </w:tcPr>
          <w:p w:rsidR="00F55045" w:rsidRPr="00935331" w:rsidRDefault="00F55045">
            <w:pPr>
              <w:pStyle w:val="ConsPlusNormal"/>
              <w:rPr>
                <w:rFonts w:ascii="Times New Roman" w:hAnsi="Times New Roman" w:cs="Times New Roman"/>
                <w:sz w:val="24"/>
                <w:szCs w:val="24"/>
              </w:rPr>
            </w:pPr>
          </w:p>
        </w:tc>
      </w:tr>
      <w:tr w:rsidR="00F55045" w:rsidRPr="00935331">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3. Внедрение инновационных (авторских) форм и методов работы</w:t>
            </w:r>
          </w:p>
        </w:tc>
        <w:tc>
          <w:tcPr>
            <w:tcW w:w="4252" w:type="dxa"/>
            <w:tcBorders>
              <w:top w:val="nil"/>
              <w:left w:val="nil"/>
              <w:bottom w:val="nil"/>
              <w:right w:val="nil"/>
            </w:tcBorders>
          </w:tcPr>
          <w:p w:rsidR="00F55045" w:rsidRPr="00935331" w:rsidRDefault="00F55045">
            <w:pPr>
              <w:pStyle w:val="ConsPlusNormal"/>
              <w:rPr>
                <w:rFonts w:ascii="Times New Roman" w:hAnsi="Times New Roman" w:cs="Times New Roman"/>
                <w:sz w:val="24"/>
                <w:szCs w:val="24"/>
              </w:rPr>
            </w:pPr>
          </w:p>
        </w:tc>
      </w:tr>
      <w:tr w:rsidR="00F55045" w:rsidRPr="00935331">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 xml:space="preserve">4. </w:t>
            </w:r>
            <w:proofErr w:type="gramStart"/>
            <w:r w:rsidRPr="00935331">
              <w:rPr>
                <w:rFonts w:ascii="Times New Roman" w:hAnsi="Times New Roman" w:cs="Times New Roman"/>
                <w:sz w:val="24"/>
                <w:szCs w:val="24"/>
              </w:rPr>
              <w:t>Участие в районных, межрайонных, региональных, всероссийских и международных проектах, фестивалях, конкурсах, праздниках и других мероприятиях</w:t>
            </w:r>
            <w:proofErr w:type="gramEnd"/>
          </w:p>
        </w:tc>
        <w:tc>
          <w:tcPr>
            <w:tcW w:w="4252" w:type="dxa"/>
            <w:tcBorders>
              <w:top w:val="nil"/>
              <w:left w:val="nil"/>
              <w:bottom w:val="nil"/>
              <w:right w:val="nil"/>
            </w:tcBorders>
          </w:tcPr>
          <w:p w:rsidR="00F55045" w:rsidRPr="00935331" w:rsidRDefault="00F55045">
            <w:pPr>
              <w:pStyle w:val="ConsPlusNormal"/>
              <w:rPr>
                <w:rFonts w:ascii="Times New Roman" w:hAnsi="Times New Roman" w:cs="Times New Roman"/>
                <w:sz w:val="24"/>
                <w:szCs w:val="24"/>
              </w:rPr>
            </w:pPr>
          </w:p>
        </w:tc>
      </w:tr>
      <w:tr w:rsidR="00F55045" w:rsidRPr="00935331">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5. Взаимодействие с исполнительными органами государственной власти Архангельской области, органами местного самоуправления, государственными и муниципальными учреждениями культуры, молодежной политики, социального обеспечения, образовательными организациями</w:t>
            </w:r>
          </w:p>
        </w:tc>
        <w:tc>
          <w:tcPr>
            <w:tcW w:w="4252" w:type="dxa"/>
            <w:tcBorders>
              <w:top w:val="nil"/>
              <w:left w:val="nil"/>
              <w:bottom w:val="nil"/>
              <w:right w:val="nil"/>
            </w:tcBorders>
          </w:tcPr>
          <w:p w:rsidR="00F55045" w:rsidRPr="00935331" w:rsidRDefault="00F55045">
            <w:pPr>
              <w:pStyle w:val="ConsPlusNormal"/>
              <w:rPr>
                <w:rFonts w:ascii="Times New Roman" w:hAnsi="Times New Roman" w:cs="Times New Roman"/>
                <w:sz w:val="24"/>
                <w:szCs w:val="24"/>
              </w:rPr>
            </w:pPr>
          </w:p>
        </w:tc>
      </w:tr>
      <w:tr w:rsidR="00F55045" w:rsidRPr="00935331">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6. Работа со СМИ, информационная и PR-деятельность</w:t>
            </w:r>
          </w:p>
        </w:tc>
        <w:tc>
          <w:tcPr>
            <w:tcW w:w="4252" w:type="dxa"/>
            <w:tcBorders>
              <w:top w:val="nil"/>
              <w:left w:val="nil"/>
              <w:bottom w:val="nil"/>
              <w:right w:val="nil"/>
            </w:tcBorders>
          </w:tcPr>
          <w:p w:rsidR="00F55045" w:rsidRPr="00935331" w:rsidRDefault="00F55045">
            <w:pPr>
              <w:pStyle w:val="ConsPlusNormal"/>
              <w:rPr>
                <w:rFonts w:ascii="Times New Roman" w:hAnsi="Times New Roman" w:cs="Times New Roman"/>
                <w:sz w:val="24"/>
                <w:szCs w:val="24"/>
              </w:rPr>
            </w:pPr>
          </w:p>
        </w:tc>
      </w:tr>
      <w:tr w:rsidR="00F55045" w:rsidRPr="00935331">
        <w:tblPrEx>
          <w:tblBorders>
            <w:left w:val="none" w:sz="0" w:space="0" w:color="auto"/>
            <w:right w:val="none" w:sz="0" w:space="0" w:color="auto"/>
            <w:insideH w:val="none" w:sz="0" w:space="0" w:color="auto"/>
            <w:insideV w:val="none" w:sz="0" w:space="0" w:color="auto"/>
          </w:tblBorders>
        </w:tblPrEx>
        <w:tc>
          <w:tcPr>
            <w:tcW w:w="4762" w:type="dxa"/>
            <w:tcBorders>
              <w:top w:val="nil"/>
              <w:left w:val="nil"/>
              <w:bottom w:val="nil"/>
              <w:right w:val="nil"/>
            </w:tcBorders>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7. Популяризация культурного наследия "малой Родины", краеведческая работа</w:t>
            </w:r>
          </w:p>
        </w:tc>
        <w:tc>
          <w:tcPr>
            <w:tcW w:w="4252" w:type="dxa"/>
            <w:tcBorders>
              <w:top w:val="nil"/>
              <w:left w:val="nil"/>
              <w:bottom w:val="nil"/>
              <w:right w:val="nil"/>
            </w:tcBorders>
          </w:tcPr>
          <w:p w:rsidR="00F55045" w:rsidRPr="00935331" w:rsidRDefault="00F55045">
            <w:pPr>
              <w:pStyle w:val="ConsPlusNormal"/>
              <w:rPr>
                <w:rFonts w:ascii="Times New Roman" w:hAnsi="Times New Roman" w:cs="Times New Roman"/>
                <w:sz w:val="24"/>
                <w:szCs w:val="24"/>
              </w:rPr>
            </w:pPr>
          </w:p>
        </w:tc>
      </w:tr>
    </w:tbl>
    <w:p w:rsidR="00F55045" w:rsidRPr="00935331" w:rsidRDefault="00F55045">
      <w:pPr>
        <w:pStyle w:val="ConsPlusNormal"/>
        <w:jc w:val="both"/>
        <w:rPr>
          <w:rFonts w:ascii="Times New Roman" w:hAnsi="Times New Roman" w:cs="Times New Roman"/>
          <w:sz w:val="24"/>
          <w:szCs w:val="24"/>
        </w:rPr>
      </w:pPr>
    </w:p>
    <w:p w:rsidR="00F55045" w:rsidRPr="00935331" w:rsidRDefault="00F55045">
      <w:pPr>
        <w:pStyle w:val="ConsPlusNonformat"/>
        <w:jc w:val="both"/>
        <w:rPr>
          <w:rFonts w:ascii="Times New Roman" w:hAnsi="Times New Roman" w:cs="Times New Roman"/>
          <w:sz w:val="24"/>
          <w:szCs w:val="24"/>
        </w:rPr>
      </w:pPr>
      <w:r w:rsidRPr="00935331">
        <w:rPr>
          <w:rFonts w:ascii="Times New Roman" w:hAnsi="Times New Roman" w:cs="Times New Roman"/>
          <w:sz w:val="24"/>
          <w:szCs w:val="24"/>
        </w:rPr>
        <w:t xml:space="preserve">    Должность и Ф.И.О. лица, ответственного за участие заявителя в </w:t>
      </w:r>
      <w:proofErr w:type="gramStart"/>
      <w:r w:rsidRPr="00935331">
        <w:rPr>
          <w:rFonts w:ascii="Times New Roman" w:hAnsi="Times New Roman" w:cs="Times New Roman"/>
          <w:sz w:val="24"/>
          <w:szCs w:val="24"/>
        </w:rPr>
        <w:t>конкурсе</w:t>
      </w:r>
      <w:proofErr w:type="gramEnd"/>
    </w:p>
    <w:p w:rsidR="00F55045" w:rsidRPr="00935331" w:rsidRDefault="00F55045">
      <w:pPr>
        <w:pStyle w:val="ConsPlusNonformat"/>
        <w:jc w:val="both"/>
        <w:rPr>
          <w:rFonts w:ascii="Times New Roman" w:hAnsi="Times New Roman" w:cs="Times New Roman"/>
          <w:sz w:val="24"/>
          <w:szCs w:val="24"/>
        </w:rPr>
      </w:pPr>
      <w:r w:rsidRPr="00935331">
        <w:rPr>
          <w:rFonts w:ascii="Times New Roman" w:hAnsi="Times New Roman" w:cs="Times New Roman"/>
          <w:sz w:val="24"/>
          <w:szCs w:val="24"/>
        </w:rPr>
        <w:t>и его контактная информация _______________________________________________</w:t>
      </w:r>
    </w:p>
    <w:p w:rsidR="00F55045" w:rsidRPr="00935331" w:rsidRDefault="00F55045">
      <w:pPr>
        <w:pStyle w:val="ConsPlusNonformat"/>
        <w:jc w:val="both"/>
        <w:rPr>
          <w:rFonts w:ascii="Times New Roman" w:hAnsi="Times New Roman" w:cs="Times New Roman"/>
          <w:sz w:val="24"/>
          <w:szCs w:val="24"/>
        </w:rPr>
      </w:pPr>
      <w:r w:rsidRPr="00935331">
        <w:rPr>
          <w:rFonts w:ascii="Times New Roman" w:hAnsi="Times New Roman" w:cs="Times New Roman"/>
          <w:sz w:val="24"/>
          <w:szCs w:val="24"/>
        </w:rPr>
        <w:t xml:space="preserve">    Достоверность представленной информации гарантирую.</w:t>
      </w:r>
    </w:p>
    <w:p w:rsidR="00F55045" w:rsidRPr="00935331" w:rsidRDefault="00F55045">
      <w:pPr>
        <w:pStyle w:val="ConsPlusNonformat"/>
        <w:jc w:val="both"/>
        <w:rPr>
          <w:rFonts w:ascii="Times New Roman" w:hAnsi="Times New Roman" w:cs="Times New Roman"/>
          <w:sz w:val="24"/>
          <w:szCs w:val="24"/>
        </w:rPr>
      </w:pPr>
    </w:p>
    <w:p w:rsidR="00F55045" w:rsidRPr="00935331" w:rsidRDefault="00F55045">
      <w:pPr>
        <w:pStyle w:val="ConsPlusNonformat"/>
        <w:jc w:val="both"/>
        <w:rPr>
          <w:rFonts w:ascii="Times New Roman" w:hAnsi="Times New Roman" w:cs="Times New Roman"/>
          <w:sz w:val="24"/>
          <w:szCs w:val="24"/>
        </w:rPr>
      </w:pPr>
      <w:r w:rsidRPr="00935331">
        <w:rPr>
          <w:rFonts w:ascii="Times New Roman" w:hAnsi="Times New Roman" w:cs="Times New Roman"/>
          <w:sz w:val="24"/>
          <w:szCs w:val="24"/>
        </w:rPr>
        <w:t>Руководитель учреждения,</w:t>
      </w:r>
    </w:p>
    <w:p w:rsidR="00F55045" w:rsidRPr="00935331" w:rsidRDefault="00F55045">
      <w:pPr>
        <w:pStyle w:val="ConsPlusNonformat"/>
        <w:jc w:val="both"/>
        <w:rPr>
          <w:rFonts w:ascii="Times New Roman" w:hAnsi="Times New Roman" w:cs="Times New Roman"/>
          <w:sz w:val="24"/>
          <w:szCs w:val="24"/>
        </w:rPr>
      </w:pPr>
      <w:r w:rsidRPr="00935331">
        <w:rPr>
          <w:rFonts w:ascii="Times New Roman" w:hAnsi="Times New Roman" w:cs="Times New Roman"/>
          <w:sz w:val="24"/>
          <w:szCs w:val="24"/>
        </w:rPr>
        <w:t>работник учреждения     _________________             _____________________</w:t>
      </w:r>
    </w:p>
    <w:p w:rsidR="00F55045" w:rsidRPr="00935331" w:rsidRDefault="00F55045">
      <w:pPr>
        <w:pStyle w:val="ConsPlusNonformat"/>
        <w:jc w:val="both"/>
        <w:rPr>
          <w:rFonts w:ascii="Times New Roman" w:hAnsi="Times New Roman" w:cs="Times New Roman"/>
          <w:sz w:val="24"/>
          <w:szCs w:val="24"/>
        </w:rPr>
      </w:pPr>
      <w:r w:rsidRPr="00935331">
        <w:rPr>
          <w:rFonts w:ascii="Times New Roman" w:hAnsi="Times New Roman" w:cs="Times New Roman"/>
          <w:sz w:val="24"/>
          <w:szCs w:val="24"/>
        </w:rPr>
        <w:t xml:space="preserve">                 М.П.       (подпись)                 (расшифровка подписи)</w:t>
      </w:r>
    </w:p>
    <w:p w:rsidR="00F55045" w:rsidRPr="00935331" w:rsidRDefault="00F55045">
      <w:pPr>
        <w:pStyle w:val="ConsPlusNonformat"/>
        <w:jc w:val="both"/>
        <w:rPr>
          <w:rFonts w:ascii="Times New Roman" w:hAnsi="Times New Roman" w:cs="Times New Roman"/>
          <w:sz w:val="24"/>
          <w:szCs w:val="24"/>
        </w:rPr>
      </w:pPr>
      <w:r w:rsidRPr="00935331">
        <w:rPr>
          <w:rFonts w:ascii="Times New Roman" w:hAnsi="Times New Roman" w:cs="Times New Roman"/>
          <w:sz w:val="24"/>
          <w:szCs w:val="24"/>
        </w:rPr>
        <w:t>"___" __________ 20__ года</w:t>
      </w:r>
    </w:p>
    <w:p w:rsidR="00F55045" w:rsidRPr="00935331" w:rsidRDefault="00F55045">
      <w:pPr>
        <w:pStyle w:val="ConsPlusNormal"/>
        <w:jc w:val="both"/>
        <w:rPr>
          <w:rFonts w:ascii="Times New Roman" w:hAnsi="Times New Roman" w:cs="Times New Roman"/>
          <w:sz w:val="24"/>
          <w:szCs w:val="24"/>
        </w:rPr>
      </w:pPr>
    </w:p>
    <w:p w:rsidR="00F55045" w:rsidRPr="00935331" w:rsidRDefault="00F55045">
      <w:pPr>
        <w:pStyle w:val="ConsPlusNormal"/>
        <w:jc w:val="both"/>
        <w:rPr>
          <w:rFonts w:ascii="Times New Roman" w:hAnsi="Times New Roman" w:cs="Times New Roman"/>
          <w:sz w:val="24"/>
          <w:szCs w:val="24"/>
        </w:rPr>
      </w:pPr>
    </w:p>
    <w:p w:rsidR="00F55045" w:rsidRPr="00935331" w:rsidRDefault="00F55045">
      <w:pPr>
        <w:pStyle w:val="ConsPlusNormal"/>
        <w:jc w:val="both"/>
        <w:rPr>
          <w:rFonts w:ascii="Times New Roman" w:hAnsi="Times New Roman" w:cs="Times New Roman"/>
          <w:sz w:val="24"/>
          <w:szCs w:val="24"/>
        </w:rPr>
      </w:pPr>
    </w:p>
    <w:p w:rsidR="00F55045" w:rsidRPr="00935331" w:rsidRDefault="00F55045">
      <w:pPr>
        <w:pStyle w:val="ConsPlusNormal"/>
        <w:jc w:val="both"/>
        <w:rPr>
          <w:rFonts w:ascii="Times New Roman" w:hAnsi="Times New Roman" w:cs="Times New Roman"/>
          <w:sz w:val="24"/>
          <w:szCs w:val="24"/>
        </w:rPr>
      </w:pPr>
    </w:p>
    <w:p w:rsidR="00F55045" w:rsidRPr="00935331" w:rsidRDefault="00F55045">
      <w:pPr>
        <w:pStyle w:val="ConsPlusNormal"/>
        <w:jc w:val="both"/>
        <w:rPr>
          <w:rFonts w:ascii="Times New Roman" w:hAnsi="Times New Roman" w:cs="Times New Roman"/>
          <w:sz w:val="24"/>
          <w:szCs w:val="24"/>
        </w:rPr>
      </w:pPr>
    </w:p>
    <w:p w:rsidR="00F55045" w:rsidRPr="00935331" w:rsidRDefault="00F55045">
      <w:pPr>
        <w:pStyle w:val="ConsPlusNormal"/>
        <w:jc w:val="right"/>
        <w:outlineLvl w:val="1"/>
        <w:rPr>
          <w:rFonts w:ascii="Times New Roman" w:hAnsi="Times New Roman" w:cs="Times New Roman"/>
          <w:sz w:val="24"/>
          <w:szCs w:val="24"/>
        </w:rPr>
      </w:pPr>
    </w:p>
    <w:p w:rsidR="00F55045" w:rsidRPr="00935331" w:rsidRDefault="00F55045">
      <w:pPr>
        <w:pStyle w:val="ConsPlusNormal"/>
        <w:jc w:val="right"/>
        <w:outlineLvl w:val="1"/>
        <w:rPr>
          <w:rFonts w:ascii="Times New Roman" w:hAnsi="Times New Roman" w:cs="Times New Roman"/>
          <w:sz w:val="24"/>
          <w:szCs w:val="24"/>
        </w:rPr>
      </w:pPr>
    </w:p>
    <w:p w:rsidR="00F55045" w:rsidRPr="00935331" w:rsidRDefault="00F55045">
      <w:pPr>
        <w:pStyle w:val="ConsPlusNormal"/>
        <w:jc w:val="right"/>
        <w:outlineLvl w:val="1"/>
        <w:rPr>
          <w:rFonts w:ascii="Times New Roman" w:hAnsi="Times New Roman" w:cs="Times New Roman"/>
          <w:sz w:val="24"/>
          <w:szCs w:val="24"/>
        </w:rPr>
      </w:pPr>
    </w:p>
    <w:p w:rsidR="005A63D6" w:rsidRDefault="005A63D6">
      <w:pPr>
        <w:pStyle w:val="ConsPlusNormal"/>
        <w:jc w:val="right"/>
        <w:outlineLvl w:val="1"/>
        <w:rPr>
          <w:rFonts w:ascii="Times New Roman" w:hAnsi="Times New Roman" w:cs="Times New Roman"/>
          <w:sz w:val="24"/>
          <w:szCs w:val="24"/>
        </w:rPr>
      </w:pPr>
    </w:p>
    <w:p w:rsidR="00F55045" w:rsidRPr="00935331" w:rsidRDefault="00F55045" w:rsidP="005A63D6">
      <w:pPr>
        <w:pStyle w:val="ConsPlusNormal"/>
        <w:ind w:left="4253"/>
        <w:outlineLvl w:val="1"/>
        <w:rPr>
          <w:rFonts w:ascii="Times New Roman" w:hAnsi="Times New Roman" w:cs="Times New Roman"/>
          <w:sz w:val="24"/>
          <w:szCs w:val="24"/>
        </w:rPr>
      </w:pPr>
      <w:r w:rsidRPr="00935331">
        <w:rPr>
          <w:rFonts w:ascii="Times New Roman" w:hAnsi="Times New Roman" w:cs="Times New Roman"/>
          <w:sz w:val="24"/>
          <w:szCs w:val="24"/>
        </w:rPr>
        <w:t>Приложение N 3</w:t>
      </w:r>
    </w:p>
    <w:p w:rsidR="005A63D6" w:rsidRPr="00935331" w:rsidRDefault="005A63D6" w:rsidP="005A63D6">
      <w:pPr>
        <w:pStyle w:val="ConsPlusNormal"/>
        <w:ind w:left="4253"/>
        <w:rPr>
          <w:rFonts w:ascii="Times New Roman" w:hAnsi="Times New Roman" w:cs="Times New Roman"/>
          <w:sz w:val="24"/>
          <w:szCs w:val="24"/>
        </w:rPr>
      </w:pPr>
      <w:r w:rsidRPr="00935331">
        <w:rPr>
          <w:rFonts w:ascii="Times New Roman" w:hAnsi="Times New Roman" w:cs="Times New Roman"/>
          <w:sz w:val="24"/>
          <w:szCs w:val="24"/>
        </w:rPr>
        <w:t>к Положению о порядке и условиях</w:t>
      </w:r>
    </w:p>
    <w:p w:rsidR="005A63D6" w:rsidRPr="00935331" w:rsidRDefault="005A63D6" w:rsidP="005A63D6">
      <w:pPr>
        <w:pStyle w:val="ConsPlusNormal"/>
        <w:ind w:left="4253"/>
        <w:rPr>
          <w:rFonts w:ascii="Times New Roman" w:hAnsi="Times New Roman" w:cs="Times New Roman"/>
          <w:sz w:val="24"/>
          <w:szCs w:val="24"/>
        </w:rPr>
      </w:pPr>
      <w:r w:rsidRPr="00935331">
        <w:rPr>
          <w:rFonts w:ascii="Times New Roman" w:hAnsi="Times New Roman" w:cs="Times New Roman"/>
          <w:sz w:val="24"/>
          <w:szCs w:val="24"/>
        </w:rPr>
        <w:t>проведения конкурса на предоставление субсидий</w:t>
      </w:r>
    </w:p>
    <w:p w:rsidR="005A63D6" w:rsidRPr="00935331" w:rsidRDefault="005A63D6" w:rsidP="005A63D6">
      <w:pPr>
        <w:pStyle w:val="ConsPlusNormal"/>
        <w:ind w:left="4253"/>
        <w:rPr>
          <w:rFonts w:ascii="Times New Roman" w:hAnsi="Times New Roman" w:cs="Times New Roman"/>
          <w:sz w:val="24"/>
          <w:szCs w:val="24"/>
        </w:rPr>
      </w:pPr>
      <w:r w:rsidRPr="00935331">
        <w:rPr>
          <w:rFonts w:ascii="Times New Roman" w:hAnsi="Times New Roman" w:cs="Times New Roman"/>
          <w:sz w:val="24"/>
          <w:szCs w:val="24"/>
        </w:rPr>
        <w:t>бюджетам муниципальных районов и городских округов</w:t>
      </w:r>
      <w:r>
        <w:rPr>
          <w:rFonts w:ascii="Times New Roman" w:hAnsi="Times New Roman" w:cs="Times New Roman"/>
          <w:sz w:val="24"/>
          <w:szCs w:val="24"/>
        </w:rPr>
        <w:t xml:space="preserve"> </w:t>
      </w:r>
      <w:r w:rsidRPr="00935331">
        <w:rPr>
          <w:rFonts w:ascii="Times New Roman" w:hAnsi="Times New Roman" w:cs="Times New Roman"/>
          <w:sz w:val="24"/>
          <w:szCs w:val="24"/>
        </w:rPr>
        <w:t>Архангельской области на поддержку отрасли культуры</w:t>
      </w:r>
      <w:r>
        <w:rPr>
          <w:rFonts w:ascii="Times New Roman" w:hAnsi="Times New Roman" w:cs="Times New Roman"/>
          <w:sz w:val="24"/>
          <w:szCs w:val="24"/>
        </w:rPr>
        <w:t xml:space="preserve"> </w:t>
      </w:r>
      <w:r w:rsidRPr="00935331">
        <w:rPr>
          <w:rFonts w:ascii="Times New Roman" w:hAnsi="Times New Roman" w:cs="Times New Roman"/>
          <w:sz w:val="24"/>
          <w:szCs w:val="24"/>
        </w:rPr>
        <w:t>в части государственной поддержки лучших муниципальных</w:t>
      </w:r>
    </w:p>
    <w:p w:rsidR="005A63D6" w:rsidRDefault="005A63D6" w:rsidP="005A63D6">
      <w:pPr>
        <w:pStyle w:val="ConsPlusNormal"/>
        <w:ind w:left="4253"/>
        <w:rPr>
          <w:rFonts w:ascii="Times New Roman" w:hAnsi="Times New Roman" w:cs="Times New Roman"/>
          <w:sz w:val="24"/>
          <w:szCs w:val="24"/>
        </w:rPr>
      </w:pPr>
      <w:r w:rsidRPr="00935331">
        <w:rPr>
          <w:rFonts w:ascii="Times New Roman" w:hAnsi="Times New Roman" w:cs="Times New Roman"/>
          <w:sz w:val="24"/>
          <w:szCs w:val="24"/>
        </w:rPr>
        <w:t>учреждений культуры, муниципальных образовательных</w:t>
      </w:r>
      <w:r>
        <w:rPr>
          <w:rFonts w:ascii="Times New Roman" w:hAnsi="Times New Roman" w:cs="Times New Roman"/>
          <w:sz w:val="24"/>
          <w:szCs w:val="24"/>
        </w:rPr>
        <w:t xml:space="preserve"> </w:t>
      </w:r>
      <w:r w:rsidRPr="00935331">
        <w:rPr>
          <w:rFonts w:ascii="Times New Roman" w:hAnsi="Times New Roman" w:cs="Times New Roman"/>
          <w:sz w:val="24"/>
          <w:szCs w:val="24"/>
        </w:rPr>
        <w:t xml:space="preserve">учреждений </w:t>
      </w:r>
      <w:proofErr w:type="gramStart"/>
      <w:r w:rsidRPr="00935331">
        <w:rPr>
          <w:rFonts w:ascii="Times New Roman" w:hAnsi="Times New Roman" w:cs="Times New Roman"/>
          <w:sz w:val="24"/>
          <w:szCs w:val="24"/>
        </w:rPr>
        <w:t>дополнительного</w:t>
      </w:r>
      <w:proofErr w:type="gramEnd"/>
      <w:r w:rsidRPr="00935331">
        <w:rPr>
          <w:rFonts w:ascii="Times New Roman" w:hAnsi="Times New Roman" w:cs="Times New Roman"/>
          <w:sz w:val="24"/>
          <w:szCs w:val="24"/>
        </w:rPr>
        <w:t xml:space="preserve"> образования детей</w:t>
      </w:r>
      <w:r>
        <w:rPr>
          <w:rFonts w:ascii="Times New Roman" w:hAnsi="Times New Roman" w:cs="Times New Roman"/>
          <w:sz w:val="24"/>
          <w:szCs w:val="24"/>
        </w:rPr>
        <w:t xml:space="preserve"> </w:t>
      </w:r>
      <w:r w:rsidRPr="00935331">
        <w:rPr>
          <w:rFonts w:ascii="Times New Roman" w:hAnsi="Times New Roman" w:cs="Times New Roman"/>
          <w:sz w:val="24"/>
          <w:szCs w:val="24"/>
        </w:rPr>
        <w:t>(детских школ искусств по видам искусств),</w:t>
      </w:r>
      <w:r>
        <w:rPr>
          <w:rFonts w:ascii="Times New Roman" w:hAnsi="Times New Roman" w:cs="Times New Roman"/>
          <w:sz w:val="24"/>
          <w:szCs w:val="24"/>
        </w:rPr>
        <w:t xml:space="preserve"> </w:t>
      </w:r>
      <w:r w:rsidRPr="00935331">
        <w:rPr>
          <w:rFonts w:ascii="Times New Roman" w:hAnsi="Times New Roman" w:cs="Times New Roman"/>
          <w:sz w:val="24"/>
          <w:szCs w:val="24"/>
        </w:rPr>
        <w:t>находящихся на территориях сельских поселений</w:t>
      </w:r>
      <w:r>
        <w:rPr>
          <w:rFonts w:ascii="Times New Roman" w:hAnsi="Times New Roman" w:cs="Times New Roman"/>
          <w:sz w:val="24"/>
          <w:szCs w:val="24"/>
        </w:rPr>
        <w:t xml:space="preserve"> </w:t>
      </w:r>
      <w:r w:rsidRPr="00935331">
        <w:rPr>
          <w:rFonts w:ascii="Times New Roman" w:hAnsi="Times New Roman" w:cs="Times New Roman"/>
          <w:sz w:val="24"/>
          <w:szCs w:val="24"/>
        </w:rPr>
        <w:t>Архангельской области, и их работников</w:t>
      </w:r>
    </w:p>
    <w:p w:rsidR="00F55045" w:rsidRPr="00935331" w:rsidRDefault="00F55045">
      <w:pPr>
        <w:pStyle w:val="ConsPlusNormal"/>
        <w:jc w:val="both"/>
        <w:rPr>
          <w:rFonts w:ascii="Times New Roman" w:hAnsi="Times New Roman" w:cs="Times New Roman"/>
          <w:sz w:val="24"/>
          <w:szCs w:val="24"/>
        </w:rPr>
      </w:pPr>
    </w:p>
    <w:p w:rsidR="00F55045" w:rsidRPr="00935331" w:rsidRDefault="00F55045">
      <w:pPr>
        <w:pStyle w:val="ConsPlusTitle"/>
        <w:jc w:val="center"/>
        <w:rPr>
          <w:rFonts w:ascii="Times New Roman" w:hAnsi="Times New Roman" w:cs="Times New Roman"/>
          <w:sz w:val="24"/>
          <w:szCs w:val="24"/>
        </w:rPr>
      </w:pPr>
      <w:bookmarkStart w:id="7" w:name="P356"/>
      <w:bookmarkEnd w:id="7"/>
      <w:r w:rsidRPr="00935331">
        <w:rPr>
          <w:rFonts w:ascii="Times New Roman" w:hAnsi="Times New Roman" w:cs="Times New Roman"/>
          <w:sz w:val="24"/>
          <w:szCs w:val="24"/>
        </w:rPr>
        <w:t>КРИТЕРИИ</w:t>
      </w:r>
    </w:p>
    <w:p w:rsidR="00F55045" w:rsidRPr="00935331" w:rsidRDefault="00F55045">
      <w:pPr>
        <w:pStyle w:val="ConsPlusTitle"/>
        <w:jc w:val="center"/>
        <w:rPr>
          <w:rFonts w:ascii="Times New Roman" w:hAnsi="Times New Roman" w:cs="Times New Roman"/>
          <w:sz w:val="24"/>
          <w:szCs w:val="24"/>
        </w:rPr>
      </w:pPr>
      <w:r w:rsidRPr="00935331">
        <w:rPr>
          <w:rFonts w:ascii="Times New Roman" w:hAnsi="Times New Roman" w:cs="Times New Roman"/>
          <w:sz w:val="24"/>
          <w:szCs w:val="24"/>
        </w:rPr>
        <w:t>оценки заявок муниципальных учреждений культуры,</w:t>
      </w:r>
    </w:p>
    <w:p w:rsidR="00F55045" w:rsidRPr="00935331" w:rsidRDefault="00F55045">
      <w:pPr>
        <w:pStyle w:val="ConsPlusTitle"/>
        <w:jc w:val="center"/>
        <w:rPr>
          <w:rFonts w:ascii="Times New Roman" w:hAnsi="Times New Roman" w:cs="Times New Roman"/>
          <w:sz w:val="24"/>
          <w:szCs w:val="24"/>
        </w:rPr>
      </w:pPr>
      <w:r w:rsidRPr="00935331">
        <w:rPr>
          <w:rFonts w:ascii="Times New Roman" w:hAnsi="Times New Roman" w:cs="Times New Roman"/>
          <w:sz w:val="24"/>
          <w:szCs w:val="24"/>
        </w:rPr>
        <w:t xml:space="preserve">муниципальных образовательных учреждений </w:t>
      </w:r>
      <w:proofErr w:type="gramStart"/>
      <w:r w:rsidRPr="00935331">
        <w:rPr>
          <w:rFonts w:ascii="Times New Roman" w:hAnsi="Times New Roman" w:cs="Times New Roman"/>
          <w:sz w:val="24"/>
          <w:szCs w:val="24"/>
        </w:rPr>
        <w:t>дополнительного</w:t>
      </w:r>
      <w:proofErr w:type="gramEnd"/>
    </w:p>
    <w:p w:rsidR="00F55045" w:rsidRPr="00935331" w:rsidRDefault="00F55045">
      <w:pPr>
        <w:pStyle w:val="ConsPlusTitle"/>
        <w:jc w:val="center"/>
        <w:rPr>
          <w:rFonts w:ascii="Times New Roman" w:hAnsi="Times New Roman" w:cs="Times New Roman"/>
          <w:sz w:val="24"/>
          <w:szCs w:val="24"/>
        </w:rPr>
      </w:pPr>
      <w:r w:rsidRPr="00935331">
        <w:rPr>
          <w:rFonts w:ascii="Times New Roman" w:hAnsi="Times New Roman" w:cs="Times New Roman"/>
          <w:sz w:val="24"/>
          <w:szCs w:val="24"/>
        </w:rPr>
        <w:t>образования детей (детских школ искусств по видам искусств),</w:t>
      </w:r>
    </w:p>
    <w:p w:rsidR="00F55045" w:rsidRPr="00935331" w:rsidRDefault="00F55045">
      <w:pPr>
        <w:pStyle w:val="ConsPlusTitle"/>
        <w:jc w:val="center"/>
        <w:rPr>
          <w:rFonts w:ascii="Times New Roman" w:hAnsi="Times New Roman" w:cs="Times New Roman"/>
          <w:sz w:val="24"/>
          <w:szCs w:val="24"/>
        </w:rPr>
      </w:pPr>
      <w:r w:rsidRPr="00935331">
        <w:rPr>
          <w:rFonts w:ascii="Times New Roman" w:hAnsi="Times New Roman" w:cs="Times New Roman"/>
          <w:sz w:val="24"/>
          <w:szCs w:val="24"/>
        </w:rPr>
        <w:t xml:space="preserve">находящихся на </w:t>
      </w:r>
      <w:proofErr w:type="gramStart"/>
      <w:r w:rsidRPr="00935331">
        <w:rPr>
          <w:rFonts w:ascii="Times New Roman" w:hAnsi="Times New Roman" w:cs="Times New Roman"/>
          <w:sz w:val="24"/>
          <w:szCs w:val="24"/>
        </w:rPr>
        <w:t>территориях</w:t>
      </w:r>
      <w:proofErr w:type="gramEnd"/>
      <w:r w:rsidRPr="00935331">
        <w:rPr>
          <w:rFonts w:ascii="Times New Roman" w:hAnsi="Times New Roman" w:cs="Times New Roman"/>
          <w:sz w:val="24"/>
          <w:szCs w:val="24"/>
        </w:rPr>
        <w:t xml:space="preserve"> сельских поселений Архангельской</w:t>
      </w:r>
    </w:p>
    <w:p w:rsidR="00F55045" w:rsidRPr="00935331" w:rsidRDefault="00F55045">
      <w:pPr>
        <w:pStyle w:val="ConsPlusTitle"/>
        <w:jc w:val="center"/>
        <w:rPr>
          <w:rFonts w:ascii="Times New Roman" w:hAnsi="Times New Roman" w:cs="Times New Roman"/>
          <w:sz w:val="24"/>
          <w:szCs w:val="24"/>
        </w:rPr>
      </w:pPr>
      <w:r w:rsidRPr="00935331">
        <w:rPr>
          <w:rFonts w:ascii="Times New Roman" w:hAnsi="Times New Roman" w:cs="Times New Roman"/>
          <w:sz w:val="24"/>
          <w:szCs w:val="24"/>
        </w:rPr>
        <w:t>области, и их работников</w:t>
      </w:r>
    </w:p>
    <w:p w:rsidR="00F55045" w:rsidRPr="00935331" w:rsidRDefault="00F55045">
      <w:pPr>
        <w:spacing w:after="1"/>
        <w:rPr>
          <w:rFonts w:ascii="Times New Roman" w:hAnsi="Times New Roman" w:cs="Times New Roman"/>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F55045" w:rsidRPr="00935331">
        <w:trPr>
          <w:jc w:val="center"/>
        </w:trPr>
        <w:tc>
          <w:tcPr>
            <w:tcW w:w="9294" w:type="dxa"/>
            <w:tcBorders>
              <w:top w:val="nil"/>
              <w:left w:val="single" w:sz="24" w:space="0" w:color="CED3F1"/>
              <w:bottom w:val="nil"/>
              <w:right w:val="single" w:sz="24" w:space="0" w:color="F4F3F8"/>
            </w:tcBorders>
            <w:shd w:val="clear" w:color="auto" w:fill="F4F3F8"/>
          </w:tcPr>
          <w:p w:rsidR="00F55045" w:rsidRPr="00935331" w:rsidRDefault="00F55045">
            <w:pPr>
              <w:pStyle w:val="ConsPlusNormal"/>
              <w:jc w:val="center"/>
              <w:rPr>
                <w:rFonts w:ascii="Times New Roman" w:hAnsi="Times New Roman" w:cs="Times New Roman"/>
                <w:sz w:val="24"/>
                <w:szCs w:val="24"/>
              </w:rPr>
            </w:pPr>
            <w:r w:rsidRPr="00935331">
              <w:rPr>
                <w:rFonts w:ascii="Times New Roman" w:hAnsi="Times New Roman" w:cs="Times New Roman"/>
                <w:color w:val="392C69"/>
                <w:sz w:val="24"/>
                <w:szCs w:val="24"/>
              </w:rPr>
              <w:t>Список изменяющих документов</w:t>
            </w:r>
          </w:p>
          <w:p w:rsidR="00F55045" w:rsidRPr="00935331" w:rsidRDefault="00F55045">
            <w:pPr>
              <w:pStyle w:val="ConsPlusNormal"/>
              <w:jc w:val="center"/>
              <w:rPr>
                <w:rFonts w:ascii="Times New Roman" w:hAnsi="Times New Roman" w:cs="Times New Roman"/>
                <w:sz w:val="24"/>
                <w:szCs w:val="24"/>
              </w:rPr>
            </w:pPr>
            <w:proofErr w:type="gramStart"/>
            <w:r w:rsidRPr="00935331">
              <w:rPr>
                <w:rFonts w:ascii="Times New Roman" w:hAnsi="Times New Roman" w:cs="Times New Roman"/>
                <w:color w:val="392C69"/>
                <w:sz w:val="24"/>
                <w:szCs w:val="24"/>
              </w:rPr>
              <w:t xml:space="preserve">(в ред. </w:t>
            </w:r>
            <w:hyperlink r:id="rId21" w:history="1">
              <w:r w:rsidRPr="00935331">
                <w:rPr>
                  <w:rFonts w:ascii="Times New Roman" w:hAnsi="Times New Roman" w:cs="Times New Roman"/>
                  <w:color w:val="0000FF"/>
                  <w:sz w:val="24"/>
                  <w:szCs w:val="24"/>
                </w:rPr>
                <w:t>постановления</w:t>
              </w:r>
            </w:hyperlink>
            <w:r w:rsidRPr="00935331">
              <w:rPr>
                <w:rFonts w:ascii="Times New Roman" w:hAnsi="Times New Roman" w:cs="Times New Roman"/>
                <w:color w:val="392C69"/>
                <w:sz w:val="24"/>
                <w:szCs w:val="24"/>
              </w:rPr>
              <w:t xml:space="preserve"> Правительства Архангельской области</w:t>
            </w:r>
            <w:proofErr w:type="gramEnd"/>
          </w:p>
          <w:p w:rsidR="00F55045" w:rsidRPr="00935331" w:rsidRDefault="00F55045">
            <w:pPr>
              <w:pStyle w:val="ConsPlusNormal"/>
              <w:jc w:val="center"/>
              <w:rPr>
                <w:rFonts w:ascii="Times New Roman" w:hAnsi="Times New Roman" w:cs="Times New Roman"/>
                <w:sz w:val="24"/>
                <w:szCs w:val="24"/>
              </w:rPr>
            </w:pPr>
            <w:r w:rsidRPr="00935331">
              <w:rPr>
                <w:rFonts w:ascii="Times New Roman" w:hAnsi="Times New Roman" w:cs="Times New Roman"/>
                <w:color w:val="392C69"/>
                <w:sz w:val="24"/>
                <w:szCs w:val="24"/>
              </w:rPr>
              <w:t>от 24.04.2018 N 180-пп)</w:t>
            </w:r>
          </w:p>
        </w:tc>
      </w:tr>
    </w:tbl>
    <w:p w:rsidR="00F55045" w:rsidRPr="00935331" w:rsidRDefault="00F55045">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26"/>
        <w:gridCol w:w="3402"/>
        <w:gridCol w:w="1048"/>
        <w:gridCol w:w="4139"/>
      </w:tblGrid>
      <w:tr w:rsidR="00F55045" w:rsidRPr="00935331">
        <w:tc>
          <w:tcPr>
            <w:tcW w:w="3828" w:type="dxa"/>
            <w:gridSpan w:val="2"/>
          </w:tcPr>
          <w:p w:rsidR="00F55045" w:rsidRPr="00935331" w:rsidRDefault="00F55045">
            <w:pPr>
              <w:pStyle w:val="ConsPlusNormal"/>
              <w:jc w:val="center"/>
              <w:rPr>
                <w:rFonts w:ascii="Times New Roman" w:hAnsi="Times New Roman" w:cs="Times New Roman"/>
                <w:sz w:val="24"/>
                <w:szCs w:val="24"/>
              </w:rPr>
            </w:pPr>
            <w:r w:rsidRPr="00935331">
              <w:rPr>
                <w:rFonts w:ascii="Times New Roman" w:hAnsi="Times New Roman" w:cs="Times New Roman"/>
                <w:sz w:val="24"/>
                <w:szCs w:val="24"/>
              </w:rPr>
              <w:t>Наименование критерия</w:t>
            </w:r>
          </w:p>
        </w:tc>
        <w:tc>
          <w:tcPr>
            <w:tcW w:w="1048" w:type="dxa"/>
          </w:tcPr>
          <w:p w:rsidR="00F55045" w:rsidRPr="00935331" w:rsidRDefault="00F55045">
            <w:pPr>
              <w:pStyle w:val="ConsPlusNormal"/>
              <w:jc w:val="center"/>
              <w:rPr>
                <w:rFonts w:ascii="Times New Roman" w:hAnsi="Times New Roman" w:cs="Times New Roman"/>
                <w:sz w:val="24"/>
                <w:szCs w:val="24"/>
              </w:rPr>
            </w:pPr>
            <w:r w:rsidRPr="00935331">
              <w:rPr>
                <w:rFonts w:ascii="Times New Roman" w:hAnsi="Times New Roman" w:cs="Times New Roman"/>
                <w:sz w:val="24"/>
                <w:szCs w:val="24"/>
              </w:rPr>
              <w:t>Вес показателя (балл)</w:t>
            </w:r>
          </w:p>
        </w:tc>
        <w:tc>
          <w:tcPr>
            <w:tcW w:w="4139" w:type="dxa"/>
          </w:tcPr>
          <w:p w:rsidR="00F55045" w:rsidRPr="00935331" w:rsidRDefault="00F55045">
            <w:pPr>
              <w:pStyle w:val="ConsPlusNormal"/>
              <w:jc w:val="center"/>
              <w:rPr>
                <w:rFonts w:ascii="Times New Roman" w:hAnsi="Times New Roman" w:cs="Times New Roman"/>
                <w:sz w:val="24"/>
                <w:szCs w:val="24"/>
              </w:rPr>
            </w:pPr>
            <w:r w:rsidRPr="00935331">
              <w:rPr>
                <w:rFonts w:ascii="Times New Roman" w:hAnsi="Times New Roman" w:cs="Times New Roman"/>
                <w:sz w:val="24"/>
                <w:szCs w:val="24"/>
              </w:rPr>
              <w:t>Расчет баллов</w:t>
            </w:r>
          </w:p>
        </w:tc>
      </w:tr>
      <w:tr w:rsidR="00F55045" w:rsidRPr="00935331">
        <w:tc>
          <w:tcPr>
            <w:tcW w:w="3828" w:type="dxa"/>
            <w:gridSpan w:val="2"/>
          </w:tcPr>
          <w:p w:rsidR="00F55045" w:rsidRPr="00935331" w:rsidRDefault="00F55045">
            <w:pPr>
              <w:pStyle w:val="ConsPlusNormal"/>
              <w:jc w:val="center"/>
              <w:rPr>
                <w:rFonts w:ascii="Times New Roman" w:hAnsi="Times New Roman" w:cs="Times New Roman"/>
                <w:sz w:val="24"/>
                <w:szCs w:val="24"/>
              </w:rPr>
            </w:pPr>
            <w:r w:rsidRPr="00935331">
              <w:rPr>
                <w:rFonts w:ascii="Times New Roman" w:hAnsi="Times New Roman" w:cs="Times New Roman"/>
                <w:sz w:val="24"/>
                <w:szCs w:val="24"/>
              </w:rPr>
              <w:t>1</w:t>
            </w:r>
          </w:p>
        </w:tc>
        <w:tc>
          <w:tcPr>
            <w:tcW w:w="1048" w:type="dxa"/>
          </w:tcPr>
          <w:p w:rsidR="00F55045" w:rsidRPr="00935331" w:rsidRDefault="00F55045">
            <w:pPr>
              <w:pStyle w:val="ConsPlusNormal"/>
              <w:jc w:val="center"/>
              <w:rPr>
                <w:rFonts w:ascii="Times New Roman" w:hAnsi="Times New Roman" w:cs="Times New Roman"/>
                <w:sz w:val="24"/>
                <w:szCs w:val="24"/>
              </w:rPr>
            </w:pPr>
            <w:r w:rsidRPr="00935331">
              <w:rPr>
                <w:rFonts w:ascii="Times New Roman" w:hAnsi="Times New Roman" w:cs="Times New Roman"/>
                <w:sz w:val="24"/>
                <w:szCs w:val="24"/>
              </w:rPr>
              <w:t>2</w:t>
            </w:r>
          </w:p>
        </w:tc>
        <w:tc>
          <w:tcPr>
            <w:tcW w:w="4139" w:type="dxa"/>
          </w:tcPr>
          <w:p w:rsidR="00F55045" w:rsidRPr="00935331" w:rsidRDefault="00F55045">
            <w:pPr>
              <w:pStyle w:val="ConsPlusNormal"/>
              <w:jc w:val="center"/>
              <w:rPr>
                <w:rFonts w:ascii="Times New Roman" w:hAnsi="Times New Roman" w:cs="Times New Roman"/>
                <w:sz w:val="24"/>
                <w:szCs w:val="24"/>
              </w:rPr>
            </w:pPr>
            <w:r w:rsidRPr="00935331">
              <w:rPr>
                <w:rFonts w:ascii="Times New Roman" w:hAnsi="Times New Roman" w:cs="Times New Roman"/>
                <w:sz w:val="24"/>
                <w:szCs w:val="24"/>
              </w:rPr>
              <w:t>3</w:t>
            </w:r>
          </w:p>
        </w:tc>
      </w:tr>
      <w:tr w:rsidR="00F55045" w:rsidRPr="00935331">
        <w:tc>
          <w:tcPr>
            <w:tcW w:w="9015" w:type="dxa"/>
            <w:gridSpan w:val="4"/>
          </w:tcPr>
          <w:p w:rsidR="00F55045" w:rsidRPr="00935331" w:rsidRDefault="00F55045">
            <w:pPr>
              <w:pStyle w:val="ConsPlusNormal"/>
              <w:jc w:val="center"/>
              <w:outlineLvl w:val="2"/>
              <w:rPr>
                <w:rFonts w:ascii="Times New Roman" w:hAnsi="Times New Roman" w:cs="Times New Roman"/>
                <w:sz w:val="24"/>
                <w:szCs w:val="24"/>
              </w:rPr>
            </w:pPr>
            <w:r w:rsidRPr="00935331">
              <w:rPr>
                <w:rFonts w:ascii="Times New Roman" w:hAnsi="Times New Roman" w:cs="Times New Roman"/>
                <w:sz w:val="24"/>
                <w:szCs w:val="24"/>
              </w:rPr>
              <w:t>Критерии для оценки заявок муниципальных учреждений культуры муниципальных образований Архангельской области, муниципальных образовательных организаций дополнительного образования детей (детских школ искусств по видам искусств), находящихся на территориях сельских поселений Архангельской области (далее - учреждения)</w:t>
            </w:r>
          </w:p>
        </w:tc>
      </w:tr>
      <w:tr w:rsidR="00F55045" w:rsidRPr="00935331">
        <w:tc>
          <w:tcPr>
            <w:tcW w:w="9015" w:type="dxa"/>
            <w:gridSpan w:val="4"/>
          </w:tcPr>
          <w:p w:rsidR="00F55045" w:rsidRPr="00935331" w:rsidRDefault="00F55045">
            <w:pPr>
              <w:pStyle w:val="ConsPlusNormal"/>
              <w:jc w:val="center"/>
              <w:outlineLvl w:val="3"/>
              <w:rPr>
                <w:rFonts w:ascii="Times New Roman" w:hAnsi="Times New Roman" w:cs="Times New Roman"/>
                <w:sz w:val="24"/>
                <w:szCs w:val="24"/>
              </w:rPr>
            </w:pPr>
            <w:r w:rsidRPr="00935331">
              <w:rPr>
                <w:rFonts w:ascii="Times New Roman" w:hAnsi="Times New Roman" w:cs="Times New Roman"/>
                <w:sz w:val="24"/>
                <w:szCs w:val="24"/>
              </w:rPr>
              <w:t xml:space="preserve">I. </w:t>
            </w:r>
            <w:proofErr w:type="spellStart"/>
            <w:r w:rsidRPr="00935331">
              <w:rPr>
                <w:rFonts w:ascii="Times New Roman" w:hAnsi="Times New Roman" w:cs="Times New Roman"/>
                <w:sz w:val="24"/>
                <w:szCs w:val="24"/>
              </w:rPr>
              <w:t>Культурно-досуговая</w:t>
            </w:r>
            <w:proofErr w:type="spellEnd"/>
            <w:r w:rsidRPr="00935331">
              <w:rPr>
                <w:rFonts w:ascii="Times New Roman" w:hAnsi="Times New Roman" w:cs="Times New Roman"/>
                <w:sz w:val="24"/>
                <w:szCs w:val="24"/>
              </w:rPr>
              <w:t xml:space="preserve"> деятельность:</w:t>
            </w:r>
          </w:p>
        </w:tc>
      </w:tr>
      <w:tr w:rsidR="00F55045" w:rsidRPr="00935331">
        <w:tc>
          <w:tcPr>
            <w:tcW w:w="426" w:type="dxa"/>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1.</w:t>
            </w:r>
          </w:p>
        </w:tc>
        <w:tc>
          <w:tcPr>
            <w:tcW w:w="3402" w:type="dxa"/>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 xml:space="preserve">Удельный вес населения сельского поселения, участвующего в культурно-досуговых </w:t>
            </w:r>
            <w:proofErr w:type="gramStart"/>
            <w:r w:rsidRPr="00935331">
              <w:rPr>
                <w:rFonts w:ascii="Times New Roman" w:hAnsi="Times New Roman" w:cs="Times New Roman"/>
                <w:sz w:val="24"/>
                <w:szCs w:val="24"/>
              </w:rPr>
              <w:t>мероприятиях</w:t>
            </w:r>
            <w:proofErr w:type="gramEnd"/>
            <w:r w:rsidRPr="00935331">
              <w:rPr>
                <w:rFonts w:ascii="Times New Roman" w:hAnsi="Times New Roman" w:cs="Times New Roman"/>
                <w:sz w:val="24"/>
                <w:szCs w:val="24"/>
              </w:rPr>
              <w:t>, процентов</w:t>
            </w:r>
          </w:p>
        </w:tc>
        <w:tc>
          <w:tcPr>
            <w:tcW w:w="1048" w:type="dxa"/>
          </w:tcPr>
          <w:p w:rsidR="00F55045" w:rsidRPr="00935331" w:rsidRDefault="00F55045">
            <w:pPr>
              <w:pStyle w:val="ConsPlusNormal"/>
              <w:jc w:val="center"/>
              <w:rPr>
                <w:rFonts w:ascii="Times New Roman" w:hAnsi="Times New Roman" w:cs="Times New Roman"/>
                <w:sz w:val="24"/>
                <w:szCs w:val="24"/>
              </w:rPr>
            </w:pPr>
            <w:r w:rsidRPr="00935331">
              <w:rPr>
                <w:rFonts w:ascii="Times New Roman" w:hAnsi="Times New Roman" w:cs="Times New Roman"/>
                <w:sz w:val="24"/>
                <w:szCs w:val="24"/>
              </w:rPr>
              <w:t>10</w:t>
            </w:r>
          </w:p>
        </w:tc>
        <w:tc>
          <w:tcPr>
            <w:tcW w:w="4139" w:type="dxa"/>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менее 20% - 0 баллов;</w:t>
            </w:r>
          </w:p>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21% - 50% - 3 балла;</w:t>
            </w:r>
          </w:p>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51% - 80% - 6 баллов;</w:t>
            </w:r>
          </w:p>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свыше 80% - 10 баллов</w:t>
            </w:r>
          </w:p>
        </w:tc>
      </w:tr>
      <w:tr w:rsidR="00F55045" w:rsidRPr="00935331">
        <w:tc>
          <w:tcPr>
            <w:tcW w:w="426" w:type="dxa"/>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2.</w:t>
            </w:r>
          </w:p>
        </w:tc>
        <w:tc>
          <w:tcPr>
            <w:tcW w:w="3402" w:type="dxa"/>
          </w:tcPr>
          <w:p w:rsidR="00F55045" w:rsidRPr="00935331" w:rsidRDefault="00F55045">
            <w:pPr>
              <w:pStyle w:val="ConsPlusNormal"/>
              <w:rPr>
                <w:rFonts w:ascii="Times New Roman" w:hAnsi="Times New Roman" w:cs="Times New Roman"/>
                <w:sz w:val="24"/>
                <w:szCs w:val="24"/>
              </w:rPr>
            </w:pPr>
            <w:proofErr w:type="gramStart"/>
            <w:r w:rsidRPr="00935331">
              <w:rPr>
                <w:rFonts w:ascii="Times New Roman" w:hAnsi="Times New Roman" w:cs="Times New Roman"/>
                <w:sz w:val="24"/>
                <w:szCs w:val="24"/>
              </w:rPr>
              <w:t xml:space="preserve">Уровень материально-технической базы (оснащенность техническим оборудованием, пополнение музыкального инструментария и обновление сценических костюмов, создание условий </w:t>
            </w:r>
            <w:r w:rsidRPr="00935331">
              <w:rPr>
                <w:rFonts w:ascii="Times New Roman" w:hAnsi="Times New Roman" w:cs="Times New Roman"/>
                <w:sz w:val="24"/>
                <w:szCs w:val="24"/>
              </w:rPr>
              <w:lastRenderedPageBreak/>
              <w:t>для посетителей в соответствии с их интересами и запросами (наличие игровых и спортивных комнат)</w:t>
            </w:r>
            <w:proofErr w:type="gramEnd"/>
          </w:p>
        </w:tc>
        <w:tc>
          <w:tcPr>
            <w:tcW w:w="1048" w:type="dxa"/>
          </w:tcPr>
          <w:p w:rsidR="00F55045" w:rsidRPr="00935331" w:rsidRDefault="00F55045">
            <w:pPr>
              <w:pStyle w:val="ConsPlusNormal"/>
              <w:jc w:val="center"/>
              <w:rPr>
                <w:rFonts w:ascii="Times New Roman" w:hAnsi="Times New Roman" w:cs="Times New Roman"/>
                <w:sz w:val="24"/>
                <w:szCs w:val="24"/>
              </w:rPr>
            </w:pPr>
            <w:r w:rsidRPr="00935331">
              <w:rPr>
                <w:rFonts w:ascii="Times New Roman" w:hAnsi="Times New Roman" w:cs="Times New Roman"/>
                <w:sz w:val="24"/>
                <w:szCs w:val="24"/>
              </w:rPr>
              <w:lastRenderedPageBreak/>
              <w:t>10</w:t>
            </w:r>
          </w:p>
        </w:tc>
        <w:tc>
          <w:tcPr>
            <w:tcW w:w="4139" w:type="dxa"/>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1) оснащенность техническим оборудованием:</w:t>
            </w:r>
          </w:p>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да - 2 балла;</w:t>
            </w:r>
          </w:p>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нет - 0 баллов;</w:t>
            </w:r>
          </w:p>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2) пополнение музыкального инструментария:</w:t>
            </w:r>
          </w:p>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да - 3 балла;</w:t>
            </w:r>
          </w:p>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lastRenderedPageBreak/>
              <w:t>нет - 0 баллов;</w:t>
            </w:r>
          </w:p>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3) обновление сценических костюмов:</w:t>
            </w:r>
          </w:p>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да - 3 балла;</w:t>
            </w:r>
          </w:p>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нет - 0 баллов;</w:t>
            </w:r>
          </w:p>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4) наличие игровых и спортивных комнат:</w:t>
            </w:r>
          </w:p>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да - 2 балла;</w:t>
            </w:r>
          </w:p>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нет - 0 баллов</w:t>
            </w:r>
          </w:p>
        </w:tc>
      </w:tr>
      <w:tr w:rsidR="00F55045" w:rsidRPr="00935331">
        <w:tc>
          <w:tcPr>
            <w:tcW w:w="426" w:type="dxa"/>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lastRenderedPageBreak/>
              <w:t>3.</w:t>
            </w:r>
          </w:p>
        </w:tc>
        <w:tc>
          <w:tcPr>
            <w:tcW w:w="3402" w:type="dxa"/>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Художественно-эстетический уровень оформления помещений, состояние прилегающей к зданию учреждения территории (планировка, благоустройство, освещение, озеленение)</w:t>
            </w:r>
          </w:p>
        </w:tc>
        <w:tc>
          <w:tcPr>
            <w:tcW w:w="1048" w:type="dxa"/>
          </w:tcPr>
          <w:p w:rsidR="00F55045" w:rsidRPr="00935331" w:rsidRDefault="00F55045">
            <w:pPr>
              <w:pStyle w:val="ConsPlusNormal"/>
              <w:jc w:val="center"/>
              <w:rPr>
                <w:rFonts w:ascii="Times New Roman" w:hAnsi="Times New Roman" w:cs="Times New Roman"/>
                <w:sz w:val="24"/>
                <w:szCs w:val="24"/>
              </w:rPr>
            </w:pPr>
            <w:r w:rsidRPr="00935331">
              <w:rPr>
                <w:rFonts w:ascii="Times New Roman" w:hAnsi="Times New Roman" w:cs="Times New Roman"/>
                <w:sz w:val="24"/>
                <w:szCs w:val="24"/>
              </w:rPr>
              <w:t>10</w:t>
            </w:r>
          </w:p>
        </w:tc>
        <w:tc>
          <w:tcPr>
            <w:tcW w:w="4139" w:type="dxa"/>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1) художественно - эстетическое оформление помещений:</w:t>
            </w:r>
          </w:p>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да - 2 балла;</w:t>
            </w:r>
          </w:p>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нет - 0 баллов;</w:t>
            </w:r>
          </w:p>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2) удобная планировка территории:</w:t>
            </w:r>
          </w:p>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да - 2 балла;</w:t>
            </w:r>
          </w:p>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нет - 0 баллов;</w:t>
            </w:r>
          </w:p>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3) благоустройство территории:</w:t>
            </w:r>
          </w:p>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да - 2 балла;</w:t>
            </w:r>
          </w:p>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нет - 0 баллов;</w:t>
            </w:r>
          </w:p>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4) освещение территории:</w:t>
            </w:r>
          </w:p>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да - 2 балла;</w:t>
            </w:r>
          </w:p>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нет - 0 баллов;</w:t>
            </w:r>
          </w:p>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5) озеленение территории:</w:t>
            </w:r>
          </w:p>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да - 2 балла;</w:t>
            </w:r>
          </w:p>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нет - 0 баллов</w:t>
            </w:r>
          </w:p>
        </w:tc>
      </w:tr>
      <w:tr w:rsidR="00F55045" w:rsidRPr="00935331">
        <w:tc>
          <w:tcPr>
            <w:tcW w:w="426" w:type="dxa"/>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4.</w:t>
            </w:r>
          </w:p>
        </w:tc>
        <w:tc>
          <w:tcPr>
            <w:tcW w:w="3402" w:type="dxa"/>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 xml:space="preserve">Развитие самодеятельного художественного творчества (количество коллективов и клубных формирований, их жанровое многообразие и художественный уровень, процент населения, участвующего в систематических </w:t>
            </w:r>
            <w:proofErr w:type="gramStart"/>
            <w:r w:rsidRPr="00935331">
              <w:rPr>
                <w:rFonts w:ascii="Times New Roman" w:hAnsi="Times New Roman" w:cs="Times New Roman"/>
                <w:sz w:val="24"/>
                <w:szCs w:val="24"/>
              </w:rPr>
              <w:t>занятиях</w:t>
            </w:r>
            <w:proofErr w:type="gramEnd"/>
            <w:r w:rsidRPr="00935331">
              <w:rPr>
                <w:rFonts w:ascii="Times New Roman" w:hAnsi="Times New Roman" w:cs="Times New Roman"/>
                <w:sz w:val="24"/>
                <w:szCs w:val="24"/>
              </w:rPr>
              <w:t xml:space="preserve"> художественным творчеством)</w:t>
            </w:r>
          </w:p>
        </w:tc>
        <w:tc>
          <w:tcPr>
            <w:tcW w:w="1048" w:type="dxa"/>
          </w:tcPr>
          <w:p w:rsidR="00F55045" w:rsidRPr="00935331" w:rsidRDefault="00F55045">
            <w:pPr>
              <w:pStyle w:val="ConsPlusNormal"/>
              <w:jc w:val="center"/>
              <w:rPr>
                <w:rFonts w:ascii="Times New Roman" w:hAnsi="Times New Roman" w:cs="Times New Roman"/>
                <w:sz w:val="24"/>
                <w:szCs w:val="24"/>
              </w:rPr>
            </w:pPr>
            <w:r w:rsidRPr="00935331">
              <w:rPr>
                <w:rFonts w:ascii="Times New Roman" w:hAnsi="Times New Roman" w:cs="Times New Roman"/>
                <w:sz w:val="24"/>
                <w:szCs w:val="24"/>
              </w:rPr>
              <w:t>10</w:t>
            </w:r>
          </w:p>
        </w:tc>
        <w:tc>
          <w:tcPr>
            <w:tcW w:w="4139" w:type="dxa"/>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1) количество творческих коллективов и клубных формирований:</w:t>
            </w:r>
          </w:p>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до 5 единиц - 1 балл;</w:t>
            </w:r>
          </w:p>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свыше 5 единиц - 2 балла</w:t>
            </w:r>
          </w:p>
        </w:tc>
      </w:tr>
      <w:tr w:rsidR="00F55045" w:rsidRPr="00935331">
        <w:tc>
          <w:tcPr>
            <w:tcW w:w="426" w:type="dxa"/>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5.</w:t>
            </w:r>
          </w:p>
        </w:tc>
        <w:tc>
          <w:tcPr>
            <w:tcW w:w="3402" w:type="dxa"/>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Внедрение инновационных форм и методов работы с учетом особенностей различных категорий населения</w:t>
            </w:r>
          </w:p>
        </w:tc>
        <w:tc>
          <w:tcPr>
            <w:tcW w:w="1048" w:type="dxa"/>
          </w:tcPr>
          <w:p w:rsidR="00F55045" w:rsidRPr="00935331" w:rsidRDefault="00F55045">
            <w:pPr>
              <w:pStyle w:val="ConsPlusNormal"/>
              <w:jc w:val="center"/>
              <w:rPr>
                <w:rFonts w:ascii="Times New Roman" w:hAnsi="Times New Roman" w:cs="Times New Roman"/>
                <w:sz w:val="24"/>
                <w:szCs w:val="24"/>
              </w:rPr>
            </w:pPr>
            <w:r w:rsidRPr="00935331">
              <w:rPr>
                <w:rFonts w:ascii="Times New Roman" w:hAnsi="Times New Roman" w:cs="Times New Roman"/>
                <w:sz w:val="24"/>
                <w:szCs w:val="24"/>
              </w:rPr>
              <w:t>10</w:t>
            </w:r>
          </w:p>
        </w:tc>
        <w:tc>
          <w:tcPr>
            <w:tcW w:w="4139" w:type="dxa"/>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да - 10 баллов;</w:t>
            </w:r>
          </w:p>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нет - 0 баллов</w:t>
            </w:r>
          </w:p>
        </w:tc>
      </w:tr>
      <w:tr w:rsidR="00F55045" w:rsidRPr="00935331">
        <w:tc>
          <w:tcPr>
            <w:tcW w:w="426" w:type="dxa"/>
            <w:vMerge w:val="restart"/>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6.</w:t>
            </w:r>
          </w:p>
        </w:tc>
        <w:tc>
          <w:tcPr>
            <w:tcW w:w="3402" w:type="dxa"/>
            <w:vMerge w:val="restart"/>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Количество проведенных учреждением культурно-массовых мероприятий в предыдущий календарный год</w:t>
            </w:r>
          </w:p>
        </w:tc>
        <w:tc>
          <w:tcPr>
            <w:tcW w:w="1048" w:type="dxa"/>
            <w:vMerge w:val="restart"/>
          </w:tcPr>
          <w:p w:rsidR="00F55045" w:rsidRPr="00935331" w:rsidRDefault="00F55045">
            <w:pPr>
              <w:pStyle w:val="ConsPlusNormal"/>
              <w:jc w:val="center"/>
              <w:rPr>
                <w:rFonts w:ascii="Times New Roman" w:hAnsi="Times New Roman" w:cs="Times New Roman"/>
                <w:sz w:val="24"/>
                <w:szCs w:val="24"/>
              </w:rPr>
            </w:pPr>
            <w:r w:rsidRPr="00935331">
              <w:rPr>
                <w:rFonts w:ascii="Times New Roman" w:hAnsi="Times New Roman" w:cs="Times New Roman"/>
                <w:sz w:val="24"/>
                <w:szCs w:val="24"/>
              </w:rPr>
              <w:t>10</w:t>
            </w:r>
          </w:p>
        </w:tc>
        <w:tc>
          <w:tcPr>
            <w:tcW w:w="4139" w:type="dxa"/>
            <w:tcBorders>
              <w:bottom w:val="nil"/>
            </w:tcBorders>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1) прирост числа мероприятий по сравнению с предыдущим годом, процентов:</w:t>
            </w:r>
          </w:p>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до 2% - 1 балл;</w:t>
            </w:r>
          </w:p>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3% - 5% - 3 балла;</w:t>
            </w:r>
          </w:p>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выше 5% - 5 баллов;</w:t>
            </w:r>
          </w:p>
        </w:tc>
      </w:tr>
      <w:tr w:rsidR="00F55045" w:rsidRPr="00935331">
        <w:tc>
          <w:tcPr>
            <w:tcW w:w="426" w:type="dxa"/>
            <w:vMerge/>
          </w:tcPr>
          <w:p w:rsidR="00F55045" w:rsidRPr="00935331" w:rsidRDefault="00F55045">
            <w:pPr>
              <w:rPr>
                <w:rFonts w:ascii="Times New Roman" w:hAnsi="Times New Roman" w:cs="Times New Roman"/>
                <w:sz w:val="24"/>
                <w:szCs w:val="24"/>
              </w:rPr>
            </w:pPr>
          </w:p>
        </w:tc>
        <w:tc>
          <w:tcPr>
            <w:tcW w:w="3402" w:type="dxa"/>
            <w:vMerge/>
          </w:tcPr>
          <w:p w:rsidR="00F55045" w:rsidRPr="00935331" w:rsidRDefault="00F55045">
            <w:pPr>
              <w:rPr>
                <w:rFonts w:ascii="Times New Roman" w:hAnsi="Times New Roman" w:cs="Times New Roman"/>
                <w:sz w:val="24"/>
                <w:szCs w:val="24"/>
              </w:rPr>
            </w:pPr>
          </w:p>
        </w:tc>
        <w:tc>
          <w:tcPr>
            <w:tcW w:w="1048" w:type="dxa"/>
            <w:vMerge/>
          </w:tcPr>
          <w:p w:rsidR="00F55045" w:rsidRPr="00935331" w:rsidRDefault="00F55045">
            <w:pPr>
              <w:rPr>
                <w:rFonts w:ascii="Times New Roman" w:hAnsi="Times New Roman" w:cs="Times New Roman"/>
                <w:sz w:val="24"/>
                <w:szCs w:val="24"/>
              </w:rPr>
            </w:pPr>
          </w:p>
        </w:tc>
        <w:tc>
          <w:tcPr>
            <w:tcW w:w="4139" w:type="dxa"/>
            <w:tcBorders>
              <w:top w:val="nil"/>
            </w:tcBorders>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 xml:space="preserve">2) среднее число зрителей на </w:t>
            </w:r>
            <w:proofErr w:type="gramStart"/>
            <w:r w:rsidRPr="00935331">
              <w:rPr>
                <w:rFonts w:ascii="Times New Roman" w:hAnsi="Times New Roman" w:cs="Times New Roman"/>
                <w:sz w:val="24"/>
                <w:szCs w:val="24"/>
              </w:rPr>
              <w:t>мероприятиях</w:t>
            </w:r>
            <w:proofErr w:type="gramEnd"/>
            <w:r w:rsidRPr="00935331">
              <w:rPr>
                <w:rFonts w:ascii="Times New Roman" w:hAnsi="Times New Roman" w:cs="Times New Roman"/>
                <w:sz w:val="24"/>
                <w:szCs w:val="24"/>
              </w:rPr>
              <w:t>, проведенных учреждением в пределах своей территории, в расчете на 1 тыс. человек населения:</w:t>
            </w:r>
          </w:p>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lastRenderedPageBreak/>
              <w:t>до 50 человек - 1 балл;</w:t>
            </w:r>
          </w:p>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51 - 90 человек - 2 балла;</w:t>
            </w:r>
          </w:p>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91 - 121 человек - 4 балла;</w:t>
            </w:r>
          </w:p>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свыше 122 человек - 5 баллов</w:t>
            </w:r>
          </w:p>
        </w:tc>
      </w:tr>
      <w:tr w:rsidR="00F55045" w:rsidRPr="00935331">
        <w:tc>
          <w:tcPr>
            <w:tcW w:w="426" w:type="dxa"/>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lastRenderedPageBreak/>
              <w:t>7.</w:t>
            </w:r>
          </w:p>
        </w:tc>
        <w:tc>
          <w:tcPr>
            <w:tcW w:w="3402" w:type="dxa"/>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Количество культурно-досуговых мероприятий, рассчитанных на обслуживание социально менее защищенных групп людей с ограниченными возможностями, пенсионеров</w:t>
            </w:r>
          </w:p>
        </w:tc>
        <w:tc>
          <w:tcPr>
            <w:tcW w:w="1048" w:type="dxa"/>
          </w:tcPr>
          <w:p w:rsidR="00F55045" w:rsidRPr="00935331" w:rsidRDefault="00F55045">
            <w:pPr>
              <w:pStyle w:val="ConsPlusNormal"/>
              <w:jc w:val="center"/>
              <w:rPr>
                <w:rFonts w:ascii="Times New Roman" w:hAnsi="Times New Roman" w:cs="Times New Roman"/>
                <w:sz w:val="24"/>
                <w:szCs w:val="24"/>
              </w:rPr>
            </w:pPr>
            <w:r w:rsidRPr="00935331">
              <w:rPr>
                <w:rFonts w:ascii="Times New Roman" w:hAnsi="Times New Roman" w:cs="Times New Roman"/>
                <w:sz w:val="24"/>
                <w:szCs w:val="24"/>
              </w:rPr>
              <w:t>10</w:t>
            </w:r>
          </w:p>
        </w:tc>
        <w:tc>
          <w:tcPr>
            <w:tcW w:w="4139" w:type="dxa"/>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процент от общего числа проводимых учреждением мероприятий:</w:t>
            </w:r>
          </w:p>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до 10% - 3 балла;</w:t>
            </w:r>
          </w:p>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10% - 20% - 6 баллов;</w:t>
            </w:r>
          </w:p>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свыше 20% - 10 баллов</w:t>
            </w:r>
          </w:p>
        </w:tc>
      </w:tr>
      <w:tr w:rsidR="00F55045" w:rsidRPr="00935331">
        <w:tc>
          <w:tcPr>
            <w:tcW w:w="426" w:type="dxa"/>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8.</w:t>
            </w:r>
          </w:p>
        </w:tc>
        <w:tc>
          <w:tcPr>
            <w:tcW w:w="3402" w:type="dxa"/>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Количество культурно-просветительских мероприятий, ориентированных на детей и юношество</w:t>
            </w:r>
          </w:p>
        </w:tc>
        <w:tc>
          <w:tcPr>
            <w:tcW w:w="1048" w:type="dxa"/>
          </w:tcPr>
          <w:p w:rsidR="00F55045" w:rsidRPr="00935331" w:rsidRDefault="00F55045">
            <w:pPr>
              <w:pStyle w:val="ConsPlusNormal"/>
              <w:jc w:val="center"/>
              <w:rPr>
                <w:rFonts w:ascii="Times New Roman" w:hAnsi="Times New Roman" w:cs="Times New Roman"/>
                <w:sz w:val="24"/>
                <w:szCs w:val="24"/>
              </w:rPr>
            </w:pPr>
            <w:r w:rsidRPr="00935331">
              <w:rPr>
                <w:rFonts w:ascii="Times New Roman" w:hAnsi="Times New Roman" w:cs="Times New Roman"/>
                <w:sz w:val="24"/>
                <w:szCs w:val="24"/>
              </w:rPr>
              <w:t>10</w:t>
            </w:r>
          </w:p>
        </w:tc>
        <w:tc>
          <w:tcPr>
            <w:tcW w:w="4139" w:type="dxa"/>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процент от общего числа проводимых учреждением мероприятий:</w:t>
            </w:r>
          </w:p>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до 10% - 3 балла;</w:t>
            </w:r>
          </w:p>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10% - 40% - 6 баллов;</w:t>
            </w:r>
          </w:p>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свыше 40% - 10 баллов</w:t>
            </w:r>
          </w:p>
        </w:tc>
      </w:tr>
      <w:tr w:rsidR="00F55045" w:rsidRPr="00935331">
        <w:tc>
          <w:tcPr>
            <w:tcW w:w="426" w:type="dxa"/>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9.</w:t>
            </w:r>
          </w:p>
        </w:tc>
        <w:tc>
          <w:tcPr>
            <w:tcW w:w="3402" w:type="dxa"/>
          </w:tcPr>
          <w:p w:rsidR="00F55045" w:rsidRPr="00935331" w:rsidRDefault="00F55045">
            <w:pPr>
              <w:pStyle w:val="ConsPlusNormal"/>
              <w:rPr>
                <w:rFonts w:ascii="Times New Roman" w:hAnsi="Times New Roman" w:cs="Times New Roman"/>
                <w:sz w:val="24"/>
                <w:szCs w:val="24"/>
              </w:rPr>
            </w:pPr>
            <w:proofErr w:type="gramStart"/>
            <w:r w:rsidRPr="00935331">
              <w:rPr>
                <w:rFonts w:ascii="Times New Roman" w:hAnsi="Times New Roman" w:cs="Times New Roman"/>
                <w:sz w:val="24"/>
                <w:szCs w:val="24"/>
              </w:rPr>
              <w:t>Средняя</w:t>
            </w:r>
            <w:proofErr w:type="gramEnd"/>
            <w:r w:rsidRPr="00935331">
              <w:rPr>
                <w:rFonts w:ascii="Times New Roman" w:hAnsi="Times New Roman" w:cs="Times New Roman"/>
                <w:sz w:val="24"/>
                <w:szCs w:val="24"/>
              </w:rPr>
              <w:t xml:space="preserve"> </w:t>
            </w:r>
            <w:proofErr w:type="spellStart"/>
            <w:r w:rsidRPr="00935331">
              <w:rPr>
                <w:rFonts w:ascii="Times New Roman" w:hAnsi="Times New Roman" w:cs="Times New Roman"/>
                <w:sz w:val="24"/>
                <w:szCs w:val="24"/>
              </w:rPr>
              <w:t>заполняемость</w:t>
            </w:r>
            <w:proofErr w:type="spellEnd"/>
            <w:r w:rsidRPr="00935331">
              <w:rPr>
                <w:rFonts w:ascii="Times New Roman" w:hAnsi="Times New Roman" w:cs="Times New Roman"/>
                <w:sz w:val="24"/>
                <w:szCs w:val="24"/>
              </w:rPr>
              <w:t xml:space="preserve"> зрительных залов на культурно-досуговых мероприятиях, проводимых учреждением, процентов</w:t>
            </w:r>
          </w:p>
        </w:tc>
        <w:tc>
          <w:tcPr>
            <w:tcW w:w="1048" w:type="dxa"/>
          </w:tcPr>
          <w:p w:rsidR="00F55045" w:rsidRPr="00935331" w:rsidRDefault="00F55045">
            <w:pPr>
              <w:pStyle w:val="ConsPlusNormal"/>
              <w:jc w:val="center"/>
              <w:rPr>
                <w:rFonts w:ascii="Times New Roman" w:hAnsi="Times New Roman" w:cs="Times New Roman"/>
                <w:sz w:val="24"/>
                <w:szCs w:val="24"/>
              </w:rPr>
            </w:pPr>
            <w:r w:rsidRPr="00935331">
              <w:rPr>
                <w:rFonts w:ascii="Times New Roman" w:hAnsi="Times New Roman" w:cs="Times New Roman"/>
                <w:sz w:val="24"/>
                <w:szCs w:val="24"/>
              </w:rPr>
              <w:t>10</w:t>
            </w:r>
          </w:p>
        </w:tc>
        <w:tc>
          <w:tcPr>
            <w:tcW w:w="4139" w:type="dxa"/>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до 10% - 0 баллов;</w:t>
            </w:r>
          </w:p>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10% - 50% - 5 баллов;</w:t>
            </w:r>
          </w:p>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свыше 50% - 10 баллов</w:t>
            </w:r>
          </w:p>
        </w:tc>
      </w:tr>
      <w:tr w:rsidR="00F55045" w:rsidRPr="00935331">
        <w:tc>
          <w:tcPr>
            <w:tcW w:w="426" w:type="dxa"/>
          </w:tcPr>
          <w:p w:rsidR="00F55045" w:rsidRPr="00935331" w:rsidRDefault="00F55045">
            <w:pPr>
              <w:pStyle w:val="ConsPlusNormal"/>
              <w:jc w:val="both"/>
              <w:rPr>
                <w:rFonts w:ascii="Times New Roman" w:hAnsi="Times New Roman" w:cs="Times New Roman"/>
                <w:sz w:val="24"/>
                <w:szCs w:val="24"/>
              </w:rPr>
            </w:pPr>
            <w:r w:rsidRPr="00935331">
              <w:rPr>
                <w:rFonts w:ascii="Times New Roman" w:hAnsi="Times New Roman" w:cs="Times New Roman"/>
                <w:sz w:val="24"/>
                <w:szCs w:val="24"/>
              </w:rPr>
              <w:t>10.</w:t>
            </w:r>
          </w:p>
        </w:tc>
        <w:tc>
          <w:tcPr>
            <w:tcW w:w="3402" w:type="dxa"/>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Взаимодействие с государственными и муниципальными учреждениями в сфере культуры, образования, молодежной политики, социального обеспечения</w:t>
            </w:r>
          </w:p>
        </w:tc>
        <w:tc>
          <w:tcPr>
            <w:tcW w:w="1048" w:type="dxa"/>
          </w:tcPr>
          <w:p w:rsidR="00F55045" w:rsidRPr="00935331" w:rsidRDefault="00F55045">
            <w:pPr>
              <w:pStyle w:val="ConsPlusNormal"/>
              <w:jc w:val="center"/>
              <w:rPr>
                <w:rFonts w:ascii="Times New Roman" w:hAnsi="Times New Roman" w:cs="Times New Roman"/>
                <w:sz w:val="24"/>
                <w:szCs w:val="24"/>
              </w:rPr>
            </w:pPr>
            <w:r w:rsidRPr="00935331">
              <w:rPr>
                <w:rFonts w:ascii="Times New Roman" w:hAnsi="Times New Roman" w:cs="Times New Roman"/>
                <w:sz w:val="24"/>
                <w:szCs w:val="24"/>
              </w:rPr>
              <w:t>10</w:t>
            </w:r>
          </w:p>
        </w:tc>
        <w:tc>
          <w:tcPr>
            <w:tcW w:w="4139" w:type="dxa"/>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да - 10 баллов;</w:t>
            </w:r>
          </w:p>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нет - 0 баллов</w:t>
            </w:r>
          </w:p>
        </w:tc>
      </w:tr>
      <w:tr w:rsidR="00F55045" w:rsidRPr="00935331">
        <w:tc>
          <w:tcPr>
            <w:tcW w:w="426" w:type="dxa"/>
          </w:tcPr>
          <w:p w:rsidR="00F55045" w:rsidRPr="00935331" w:rsidRDefault="00F55045">
            <w:pPr>
              <w:pStyle w:val="ConsPlusNormal"/>
              <w:jc w:val="both"/>
              <w:rPr>
                <w:rFonts w:ascii="Times New Roman" w:hAnsi="Times New Roman" w:cs="Times New Roman"/>
                <w:sz w:val="24"/>
                <w:szCs w:val="24"/>
              </w:rPr>
            </w:pPr>
            <w:r w:rsidRPr="00935331">
              <w:rPr>
                <w:rFonts w:ascii="Times New Roman" w:hAnsi="Times New Roman" w:cs="Times New Roman"/>
                <w:sz w:val="24"/>
                <w:szCs w:val="24"/>
              </w:rPr>
              <w:t>11.</w:t>
            </w:r>
          </w:p>
        </w:tc>
        <w:tc>
          <w:tcPr>
            <w:tcW w:w="3402" w:type="dxa"/>
          </w:tcPr>
          <w:p w:rsidR="00F55045" w:rsidRPr="00935331" w:rsidRDefault="00F55045">
            <w:pPr>
              <w:pStyle w:val="ConsPlusNormal"/>
              <w:rPr>
                <w:rFonts w:ascii="Times New Roman" w:hAnsi="Times New Roman" w:cs="Times New Roman"/>
                <w:sz w:val="24"/>
                <w:szCs w:val="24"/>
              </w:rPr>
            </w:pPr>
            <w:proofErr w:type="gramStart"/>
            <w:r w:rsidRPr="00935331">
              <w:rPr>
                <w:rFonts w:ascii="Times New Roman" w:hAnsi="Times New Roman" w:cs="Times New Roman"/>
                <w:sz w:val="24"/>
                <w:szCs w:val="24"/>
              </w:rPr>
              <w:t>Участие в районных, межрайонных, региональных, всероссийских и международных фестивалях, конкурсах, праздниках и других массово-зрелищных мероприятиях</w:t>
            </w:r>
            <w:proofErr w:type="gramEnd"/>
          </w:p>
        </w:tc>
        <w:tc>
          <w:tcPr>
            <w:tcW w:w="1048" w:type="dxa"/>
          </w:tcPr>
          <w:p w:rsidR="00F55045" w:rsidRPr="00935331" w:rsidRDefault="00F55045">
            <w:pPr>
              <w:pStyle w:val="ConsPlusNormal"/>
              <w:jc w:val="center"/>
              <w:rPr>
                <w:rFonts w:ascii="Times New Roman" w:hAnsi="Times New Roman" w:cs="Times New Roman"/>
                <w:sz w:val="24"/>
                <w:szCs w:val="24"/>
              </w:rPr>
            </w:pPr>
            <w:r w:rsidRPr="00935331">
              <w:rPr>
                <w:rFonts w:ascii="Times New Roman" w:hAnsi="Times New Roman" w:cs="Times New Roman"/>
                <w:sz w:val="24"/>
                <w:szCs w:val="24"/>
              </w:rPr>
              <w:t>10</w:t>
            </w:r>
          </w:p>
        </w:tc>
        <w:tc>
          <w:tcPr>
            <w:tcW w:w="4139" w:type="dxa"/>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1 конкурс - 1 балл (до 10 баллов)</w:t>
            </w:r>
          </w:p>
        </w:tc>
      </w:tr>
      <w:tr w:rsidR="00F55045" w:rsidRPr="00935331">
        <w:tc>
          <w:tcPr>
            <w:tcW w:w="426" w:type="dxa"/>
          </w:tcPr>
          <w:p w:rsidR="00F55045" w:rsidRPr="00935331" w:rsidRDefault="00F55045">
            <w:pPr>
              <w:pStyle w:val="ConsPlusNormal"/>
              <w:jc w:val="both"/>
              <w:rPr>
                <w:rFonts w:ascii="Times New Roman" w:hAnsi="Times New Roman" w:cs="Times New Roman"/>
                <w:sz w:val="24"/>
                <w:szCs w:val="24"/>
              </w:rPr>
            </w:pPr>
            <w:r w:rsidRPr="00935331">
              <w:rPr>
                <w:rFonts w:ascii="Times New Roman" w:hAnsi="Times New Roman" w:cs="Times New Roman"/>
                <w:sz w:val="24"/>
                <w:szCs w:val="24"/>
              </w:rPr>
              <w:t>12.</w:t>
            </w:r>
          </w:p>
        </w:tc>
        <w:tc>
          <w:tcPr>
            <w:tcW w:w="3402" w:type="dxa"/>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Работа со СМИ, информационная и PR-деятельность</w:t>
            </w:r>
          </w:p>
        </w:tc>
        <w:tc>
          <w:tcPr>
            <w:tcW w:w="1048" w:type="dxa"/>
          </w:tcPr>
          <w:p w:rsidR="00F55045" w:rsidRPr="00935331" w:rsidRDefault="00F55045">
            <w:pPr>
              <w:pStyle w:val="ConsPlusNormal"/>
              <w:jc w:val="center"/>
              <w:rPr>
                <w:rFonts w:ascii="Times New Roman" w:hAnsi="Times New Roman" w:cs="Times New Roman"/>
                <w:sz w:val="24"/>
                <w:szCs w:val="24"/>
              </w:rPr>
            </w:pPr>
            <w:r w:rsidRPr="00935331">
              <w:rPr>
                <w:rFonts w:ascii="Times New Roman" w:hAnsi="Times New Roman" w:cs="Times New Roman"/>
                <w:sz w:val="24"/>
                <w:szCs w:val="24"/>
              </w:rPr>
              <w:t>10</w:t>
            </w:r>
          </w:p>
        </w:tc>
        <w:tc>
          <w:tcPr>
            <w:tcW w:w="4139" w:type="dxa"/>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1) количество публикаций в СМИ за год:</w:t>
            </w:r>
          </w:p>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до 2 публикаций - 1 балл;</w:t>
            </w:r>
          </w:p>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от 3 до 5 публикаций - 4 балла;</w:t>
            </w:r>
          </w:p>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свыше 5 публикаций - 5 баллов;</w:t>
            </w:r>
          </w:p>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2) наличие рекламной продукции:</w:t>
            </w:r>
          </w:p>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да - 5 баллов;</w:t>
            </w:r>
          </w:p>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нет - 0 баллов</w:t>
            </w:r>
          </w:p>
        </w:tc>
      </w:tr>
      <w:tr w:rsidR="00F55045" w:rsidRPr="00935331">
        <w:tc>
          <w:tcPr>
            <w:tcW w:w="426" w:type="dxa"/>
          </w:tcPr>
          <w:p w:rsidR="00F55045" w:rsidRPr="00935331" w:rsidRDefault="00F55045">
            <w:pPr>
              <w:pStyle w:val="ConsPlusNormal"/>
              <w:jc w:val="both"/>
              <w:rPr>
                <w:rFonts w:ascii="Times New Roman" w:hAnsi="Times New Roman" w:cs="Times New Roman"/>
                <w:sz w:val="24"/>
                <w:szCs w:val="24"/>
              </w:rPr>
            </w:pPr>
            <w:r w:rsidRPr="00935331">
              <w:rPr>
                <w:rFonts w:ascii="Times New Roman" w:hAnsi="Times New Roman" w:cs="Times New Roman"/>
                <w:sz w:val="24"/>
                <w:szCs w:val="24"/>
              </w:rPr>
              <w:t>13.</w:t>
            </w:r>
          </w:p>
        </w:tc>
        <w:tc>
          <w:tcPr>
            <w:tcW w:w="3402" w:type="dxa"/>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 xml:space="preserve">Наличие достижений в работе по изучению, сохранению и возрождению фольклора, национальных костюмов, художественных промыслов, </w:t>
            </w:r>
            <w:proofErr w:type="gramStart"/>
            <w:r w:rsidRPr="00935331">
              <w:rPr>
                <w:rFonts w:ascii="Times New Roman" w:hAnsi="Times New Roman" w:cs="Times New Roman"/>
                <w:sz w:val="24"/>
                <w:szCs w:val="24"/>
              </w:rPr>
              <w:t>народной</w:t>
            </w:r>
            <w:proofErr w:type="gramEnd"/>
            <w:r w:rsidRPr="00935331">
              <w:rPr>
                <w:rFonts w:ascii="Times New Roman" w:hAnsi="Times New Roman" w:cs="Times New Roman"/>
                <w:sz w:val="24"/>
                <w:szCs w:val="24"/>
              </w:rPr>
              <w:t xml:space="preserve"> традиционной культуры</w:t>
            </w:r>
          </w:p>
        </w:tc>
        <w:tc>
          <w:tcPr>
            <w:tcW w:w="1048" w:type="dxa"/>
          </w:tcPr>
          <w:p w:rsidR="00F55045" w:rsidRPr="00935331" w:rsidRDefault="00F55045">
            <w:pPr>
              <w:pStyle w:val="ConsPlusNormal"/>
              <w:jc w:val="center"/>
              <w:rPr>
                <w:rFonts w:ascii="Times New Roman" w:hAnsi="Times New Roman" w:cs="Times New Roman"/>
                <w:sz w:val="24"/>
                <w:szCs w:val="24"/>
              </w:rPr>
            </w:pPr>
            <w:r w:rsidRPr="00935331">
              <w:rPr>
                <w:rFonts w:ascii="Times New Roman" w:hAnsi="Times New Roman" w:cs="Times New Roman"/>
                <w:sz w:val="24"/>
                <w:szCs w:val="24"/>
              </w:rPr>
              <w:t>10</w:t>
            </w:r>
          </w:p>
        </w:tc>
        <w:tc>
          <w:tcPr>
            <w:tcW w:w="4139" w:type="dxa"/>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1) наличие творческих коллективов, кружков, любительских объединений:</w:t>
            </w:r>
          </w:p>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да - 5 баллов;</w:t>
            </w:r>
          </w:p>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нет - 0 баллов;</w:t>
            </w:r>
          </w:p>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2) наличие организованного тематического уголка или выставки</w:t>
            </w:r>
          </w:p>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 xml:space="preserve">по народным художественным </w:t>
            </w:r>
            <w:r w:rsidRPr="00935331">
              <w:rPr>
                <w:rFonts w:ascii="Times New Roman" w:hAnsi="Times New Roman" w:cs="Times New Roman"/>
                <w:sz w:val="24"/>
                <w:szCs w:val="24"/>
              </w:rPr>
              <w:lastRenderedPageBreak/>
              <w:t xml:space="preserve">промыслам, </w:t>
            </w:r>
            <w:proofErr w:type="gramStart"/>
            <w:r w:rsidRPr="00935331">
              <w:rPr>
                <w:rFonts w:ascii="Times New Roman" w:hAnsi="Times New Roman" w:cs="Times New Roman"/>
                <w:sz w:val="24"/>
                <w:szCs w:val="24"/>
              </w:rPr>
              <w:t>народной</w:t>
            </w:r>
            <w:proofErr w:type="gramEnd"/>
            <w:r w:rsidRPr="00935331">
              <w:rPr>
                <w:rFonts w:ascii="Times New Roman" w:hAnsi="Times New Roman" w:cs="Times New Roman"/>
                <w:sz w:val="24"/>
                <w:szCs w:val="24"/>
              </w:rPr>
              <w:t xml:space="preserve"> традиционной культуре:</w:t>
            </w:r>
          </w:p>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да - 5 баллов;</w:t>
            </w:r>
          </w:p>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нет - 0 баллов</w:t>
            </w:r>
          </w:p>
        </w:tc>
      </w:tr>
      <w:tr w:rsidR="00F55045" w:rsidRPr="00935331">
        <w:tc>
          <w:tcPr>
            <w:tcW w:w="426" w:type="dxa"/>
          </w:tcPr>
          <w:p w:rsidR="00F55045" w:rsidRPr="00935331" w:rsidRDefault="00F55045">
            <w:pPr>
              <w:pStyle w:val="ConsPlusNormal"/>
              <w:jc w:val="both"/>
              <w:rPr>
                <w:rFonts w:ascii="Times New Roman" w:hAnsi="Times New Roman" w:cs="Times New Roman"/>
                <w:sz w:val="24"/>
                <w:szCs w:val="24"/>
              </w:rPr>
            </w:pPr>
            <w:r w:rsidRPr="00935331">
              <w:rPr>
                <w:rFonts w:ascii="Times New Roman" w:hAnsi="Times New Roman" w:cs="Times New Roman"/>
                <w:sz w:val="24"/>
                <w:szCs w:val="24"/>
              </w:rPr>
              <w:lastRenderedPageBreak/>
              <w:t>14.</w:t>
            </w:r>
          </w:p>
        </w:tc>
        <w:tc>
          <w:tcPr>
            <w:tcW w:w="3402" w:type="dxa"/>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Работа по развитию жанров народного творчества, в том числе вокального, хореографического, музыкального, семейного, циркового, театрального и других</w:t>
            </w:r>
          </w:p>
        </w:tc>
        <w:tc>
          <w:tcPr>
            <w:tcW w:w="1048" w:type="dxa"/>
          </w:tcPr>
          <w:p w:rsidR="00F55045" w:rsidRPr="00935331" w:rsidRDefault="00F55045">
            <w:pPr>
              <w:pStyle w:val="ConsPlusNormal"/>
              <w:jc w:val="center"/>
              <w:rPr>
                <w:rFonts w:ascii="Times New Roman" w:hAnsi="Times New Roman" w:cs="Times New Roman"/>
                <w:sz w:val="24"/>
                <w:szCs w:val="24"/>
              </w:rPr>
            </w:pPr>
            <w:r w:rsidRPr="00935331">
              <w:rPr>
                <w:rFonts w:ascii="Times New Roman" w:hAnsi="Times New Roman" w:cs="Times New Roman"/>
                <w:sz w:val="24"/>
                <w:szCs w:val="24"/>
              </w:rPr>
              <w:t>10</w:t>
            </w:r>
          </w:p>
        </w:tc>
        <w:tc>
          <w:tcPr>
            <w:tcW w:w="4139" w:type="dxa"/>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да - 10 баллов;</w:t>
            </w:r>
          </w:p>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нет - 0 баллов</w:t>
            </w:r>
          </w:p>
        </w:tc>
      </w:tr>
      <w:tr w:rsidR="00F55045" w:rsidRPr="00935331">
        <w:tc>
          <w:tcPr>
            <w:tcW w:w="426" w:type="dxa"/>
          </w:tcPr>
          <w:p w:rsidR="00F55045" w:rsidRPr="00935331" w:rsidRDefault="00F55045">
            <w:pPr>
              <w:pStyle w:val="ConsPlusNormal"/>
              <w:jc w:val="both"/>
              <w:rPr>
                <w:rFonts w:ascii="Times New Roman" w:hAnsi="Times New Roman" w:cs="Times New Roman"/>
                <w:sz w:val="24"/>
                <w:szCs w:val="24"/>
              </w:rPr>
            </w:pPr>
            <w:r w:rsidRPr="00935331">
              <w:rPr>
                <w:rFonts w:ascii="Times New Roman" w:hAnsi="Times New Roman" w:cs="Times New Roman"/>
                <w:sz w:val="24"/>
                <w:szCs w:val="24"/>
              </w:rPr>
              <w:t>15.</w:t>
            </w:r>
          </w:p>
        </w:tc>
        <w:tc>
          <w:tcPr>
            <w:tcW w:w="3402" w:type="dxa"/>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Наличие реализованных проектов по изучению и пропаганде истории и культуры "малой Родины", краеведческой работе</w:t>
            </w:r>
          </w:p>
        </w:tc>
        <w:tc>
          <w:tcPr>
            <w:tcW w:w="1048" w:type="dxa"/>
          </w:tcPr>
          <w:p w:rsidR="00F55045" w:rsidRPr="00935331" w:rsidRDefault="00F55045">
            <w:pPr>
              <w:pStyle w:val="ConsPlusNormal"/>
              <w:jc w:val="center"/>
              <w:rPr>
                <w:rFonts w:ascii="Times New Roman" w:hAnsi="Times New Roman" w:cs="Times New Roman"/>
                <w:sz w:val="24"/>
                <w:szCs w:val="24"/>
              </w:rPr>
            </w:pPr>
            <w:r w:rsidRPr="00935331">
              <w:rPr>
                <w:rFonts w:ascii="Times New Roman" w:hAnsi="Times New Roman" w:cs="Times New Roman"/>
                <w:sz w:val="24"/>
                <w:szCs w:val="24"/>
              </w:rPr>
              <w:t>10</w:t>
            </w:r>
          </w:p>
        </w:tc>
        <w:tc>
          <w:tcPr>
            <w:tcW w:w="4139" w:type="dxa"/>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1 реализованный проект - 2 балла (до 10 баллов)</w:t>
            </w:r>
          </w:p>
        </w:tc>
      </w:tr>
      <w:tr w:rsidR="00F55045" w:rsidRPr="00935331">
        <w:tc>
          <w:tcPr>
            <w:tcW w:w="426" w:type="dxa"/>
          </w:tcPr>
          <w:p w:rsidR="00F55045" w:rsidRPr="00935331" w:rsidRDefault="00F55045">
            <w:pPr>
              <w:pStyle w:val="ConsPlusNormal"/>
              <w:jc w:val="both"/>
              <w:rPr>
                <w:rFonts w:ascii="Times New Roman" w:hAnsi="Times New Roman" w:cs="Times New Roman"/>
                <w:sz w:val="24"/>
                <w:szCs w:val="24"/>
              </w:rPr>
            </w:pPr>
            <w:r w:rsidRPr="00935331">
              <w:rPr>
                <w:rFonts w:ascii="Times New Roman" w:hAnsi="Times New Roman" w:cs="Times New Roman"/>
                <w:sz w:val="24"/>
                <w:szCs w:val="24"/>
              </w:rPr>
              <w:t>16.</w:t>
            </w:r>
          </w:p>
        </w:tc>
        <w:tc>
          <w:tcPr>
            <w:tcW w:w="3402" w:type="dxa"/>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Наличие дипломов, благодарностей, почетных грамот, выданных федеральными органами исполнительной власти, исполнительными органами государственной власти Архангельской области, органами местного самоуправления в сфере культуры, образования, социального обслуживания, иными организациями</w:t>
            </w:r>
          </w:p>
        </w:tc>
        <w:tc>
          <w:tcPr>
            <w:tcW w:w="1048" w:type="dxa"/>
          </w:tcPr>
          <w:p w:rsidR="00F55045" w:rsidRPr="00935331" w:rsidRDefault="00F55045">
            <w:pPr>
              <w:pStyle w:val="ConsPlusNormal"/>
              <w:jc w:val="center"/>
              <w:rPr>
                <w:rFonts w:ascii="Times New Roman" w:hAnsi="Times New Roman" w:cs="Times New Roman"/>
                <w:sz w:val="24"/>
                <w:szCs w:val="24"/>
              </w:rPr>
            </w:pPr>
            <w:r w:rsidRPr="00935331">
              <w:rPr>
                <w:rFonts w:ascii="Times New Roman" w:hAnsi="Times New Roman" w:cs="Times New Roman"/>
                <w:sz w:val="24"/>
                <w:szCs w:val="24"/>
              </w:rPr>
              <w:t>10</w:t>
            </w:r>
          </w:p>
        </w:tc>
        <w:tc>
          <w:tcPr>
            <w:tcW w:w="4139" w:type="dxa"/>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1 диплом, благодарность, грамота - 1 балл (до 10 баллов)</w:t>
            </w:r>
          </w:p>
        </w:tc>
      </w:tr>
      <w:tr w:rsidR="00F55045" w:rsidRPr="00935331">
        <w:tc>
          <w:tcPr>
            <w:tcW w:w="9015" w:type="dxa"/>
            <w:gridSpan w:val="4"/>
          </w:tcPr>
          <w:p w:rsidR="00F55045" w:rsidRPr="00935331" w:rsidRDefault="00F55045">
            <w:pPr>
              <w:pStyle w:val="ConsPlusNormal"/>
              <w:jc w:val="center"/>
              <w:outlineLvl w:val="3"/>
              <w:rPr>
                <w:rFonts w:ascii="Times New Roman" w:hAnsi="Times New Roman" w:cs="Times New Roman"/>
                <w:sz w:val="24"/>
                <w:szCs w:val="24"/>
              </w:rPr>
            </w:pPr>
            <w:r w:rsidRPr="00935331">
              <w:rPr>
                <w:rFonts w:ascii="Times New Roman" w:hAnsi="Times New Roman" w:cs="Times New Roman"/>
                <w:sz w:val="24"/>
                <w:szCs w:val="24"/>
              </w:rPr>
              <w:t>II. Библиотечное дело</w:t>
            </w:r>
          </w:p>
        </w:tc>
      </w:tr>
      <w:tr w:rsidR="00F55045" w:rsidRPr="00935331">
        <w:tc>
          <w:tcPr>
            <w:tcW w:w="426" w:type="dxa"/>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1.</w:t>
            </w:r>
          </w:p>
        </w:tc>
        <w:tc>
          <w:tcPr>
            <w:tcW w:w="3402" w:type="dxa"/>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Число посещений библиотеки за год</w:t>
            </w:r>
          </w:p>
        </w:tc>
        <w:tc>
          <w:tcPr>
            <w:tcW w:w="1048" w:type="dxa"/>
          </w:tcPr>
          <w:p w:rsidR="00F55045" w:rsidRPr="00935331" w:rsidRDefault="00F55045">
            <w:pPr>
              <w:pStyle w:val="ConsPlusNormal"/>
              <w:jc w:val="center"/>
              <w:rPr>
                <w:rFonts w:ascii="Times New Roman" w:hAnsi="Times New Roman" w:cs="Times New Roman"/>
                <w:sz w:val="24"/>
                <w:szCs w:val="24"/>
              </w:rPr>
            </w:pPr>
            <w:r w:rsidRPr="00935331">
              <w:rPr>
                <w:rFonts w:ascii="Times New Roman" w:hAnsi="Times New Roman" w:cs="Times New Roman"/>
                <w:sz w:val="24"/>
                <w:szCs w:val="24"/>
              </w:rPr>
              <w:t>10</w:t>
            </w:r>
          </w:p>
        </w:tc>
        <w:tc>
          <w:tcPr>
            <w:tcW w:w="4139" w:type="dxa"/>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 xml:space="preserve">1) увеличение посещений библиотеки в </w:t>
            </w:r>
            <w:proofErr w:type="gramStart"/>
            <w:r w:rsidRPr="00935331">
              <w:rPr>
                <w:rFonts w:ascii="Times New Roman" w:hAnsi="Times New Roman" w:cs="Times New Roman"/>
                <w:sz w:val="24"/>
                <w:szCs w:val="24"/>
              </w:rPr>
              <w:t>сравнении</w:t>
            </w:r>
            <w:proofErr w:type="gramEnd"/>
            <w:r w:rsidRPr="00935331">
              <w:rPr>
                <w:rFonts w:ascii="Times New Roman" w:hAnsi="Times New Roman" w:cs="Times New Roman"/>
                <w:sz w:val="24"/>
                <w:szCs w:val="24"/>
              </w:rPr>
              <w:t xml:space="preserve"> с предшествующим годом, процентов:</w:t>
            </w:r>
          </w:p>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1% - 1 балл (до 5 баллов);</w:t>
            </w:r>
          </w:p>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2) количество посещений библиотеки на 1 жителя в год:</w:t>
            </w:r>
          </w:p>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менее 1 посещения - 0 баллов;</w:t>
            </w:r>
          </w:p>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1 посещение - 1 балл;</w:t>
            </w:r>
          </w:p>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2 посещения - 2 балла;</w:t>
            </w:r>
          </w:p>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3 посещения - 3 балла;</w:t>
            </w:r>
          </w:p>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свыше 3 посещений - 5 баллов</w:t>
            </w:r>
          </w:p>
        </w:tc>
      </w:tr>
      <w:tr w:rsidR="00F55045" w:rsidRPr="00935331">
        <w:tc>
          <w:tcPr>
            <w:tcW w:w="426" w:type="dxa"/>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2.</w:t>
            </w:r>
          </w:p>
        </w:tc>
        <w:tc>
          <w:tcPr>
            <w:tcW w:w="3402" w:type="dxa"/>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Охват населения библиотечным обслуживанием, процентов</w:t>
            </w:r>
          </w:p>
        </w:tc>
        <w:tc>
          <w:tcPr>
            <w:tcW w:w="1048" w:type="dxa"/>
          </w:tcPr>
          <w:p w:rsidR="00F55045" w:rsidRPr="00935331" w:rsidRDefault="00F55045">
            <w:pPr>
              <w:pStyle w:val="ConsPlusNormal"/>
              <w:jc w:val="center"/>
              <w:rPr>
                <w:rFonts w:ascii="Times New Roman" w:hAnsi="Times New Roman" w:cs="Times New Roman"/>
                <w:sz w:val="24"/>
                <w:szCs w:val="24"/>
              </w:rPr>
            </w:pPr>
            <w:r w:rsidRPr="00935331">
              <w:rPr>
                <w:rFonts w:ascii="Times New Roman" w:hAnsi="Times New Roman" w:cs="Times New Roman"/>
                <w:sz w:val="24"/>
                <w:szCs w:val="24"/>
              </w:rPr>
              <w:t>10</w:t>
            </w:r>
          </w:p>
        </w:tc>
        <w:tc>
          <w:tcPr>
            <w:tcW w:w="4139" w:type="dxa"/>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до 10% - 0 баллов;</w:t>
            </w:r>
          </w:p>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10% - 20% - 3 балла;</w:t>
            </w:r>
          </w:p>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21% - 34% - 5 баллов;</w:t>
            </w:r>
          </w:p>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35% и выше - 10 баллов</w:t>
            </w:r>
          </w:p>
        </w:tc>
      </w:tr>
      <w:tr w:rsidR="00F55045" w:rsidRPr="00935331">
        <w:tc>
          <w:tcPr>
            <w:tcW w:w="426" w:type="dxa"/>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3.</w:t>
            </w:r>
          </w:p>
        </w:tc>
        <w:tc>
          <w:tcPr>
            <w:tcW w:w="3402" w:type="dxa"/>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 xml:space="preserve">Количество культурно-просветительских мероприятий, в том числе ориентированных на детей и </w:t>
            </w:r>
            <w:r w:rsidRPr="00935331">
              <w:rPr>
                <w:rFonts w:ascii="Times New Roman" w:hAnsi="Times New Roman" w:cs="Times New Roman"/>
                <w:sz w:val="24"/>
                <w:szCs w:val="24"/>
              </w:rPr>
              <w:lastRenderedPageBreak/>
              <w:t>молодежь, социально незащищенные группы населения с ограниченными возможностями, за год</w:t>
            </w:r>
          </w:p>
        </w:tc>
        <w:tc>
          <w:tcPr>
            <w:tcW w:w="1048" w:type="dxa"/>
          </w:tcPr>
          <w:p w:rsidR="00F55045" w:rsidRPr="00935331" w:rsidRDefault="00F55045">
            <w:pPr>
              <w:pStyle w:val="ConsPlusNormal"/>
              <w:jc w:val="center"/>
              <w:rPr>
                <w:rFonts w:ascii="Times New Roman" w:hAnsi="Times New Roman" w:cs="Times New Roman"/>
                <w:sz w:val="24"/>
                <w:szCs w:val="24"/>
              </w:rPr>
            </w:pPr>
            <w:r w:rsidRPr="00935331">
              <w:rPr>
                <w:rFonts w:ascii="Times New Roman" w:hAnsi="Times New Roman" w:cs="Times New Roman"/>
                <w:sz w:val="24"/>
                <w:szCs w:val="24"/>
              </w:rPr>
              <w:lastRenderedPageBreak/>
              <w:t>10</w:t>
            </w:r>
          </w:p>
        </w:tc>
        <w:tc>
          <w:tcPr>
            <w:tcW w:w="4139" w:type="dxa"/>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процент от общего количества проводимых учреждением мероприятий:</w:t>
            </w:r>
          </w:p>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до 10% - 0 баллов;</w:t>
            </w:r>
          </w:p>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lastRenderedPageBreak/>
              <w:t>10% - 50% - 5 баллов;</w:t>
            </w:r>
          </w:p>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свыше 50% - 10 баллов</w:t>
            </w:r>
          </w:p>
        </w:tc>
      </w:tr>
      <w:tr w:rsidR="00F55045" w:rsidRPr="00935331">
        <w:tc>
          <w:tcPr>
            <w:tcW w:w="426" w:type="dxa"/>
            <w:vMerge w:val="restart"/>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lastRenderedPageBreak/>
              <w:t>4.</w:t>
            </w:r>
          </w:p>
        </w:tc>
        <w:tc>
          <w:tcPr>
            <w:tcW w:w="3402" w:type="dxa"/>
            <w:vMerge w:val="restart"/>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Применение информационных технологий в работе библиотеки</w:t>
            </w:r>
          </w:p>
        </w:tc>
        <w:tc>
          <w:tcPr>
            <w:tcW w:w="1048" w:type="dxa"/>
            <w:vMerge w:val="restart"/>
          </w:tcPr>
          <w:p w:rsidR="00F55045" w:rsidRPr="00935331" w:rsidRDefault="00F55045">
            <w:pPr>
              <w:pStyle w:val="ConsPlusNormal"/>
              <w:jc w:val="center"/>
              <w:rPr>
                <w:rFonts w:ascii="Times New Roman" w:hAnsi="Times New Roman" w:cs="Times New Roman"/>
                <w:sz w:val="24"/>
                <w:szCs w:val="24"/>
              </w:rPr>
            </w:pPr>
            <w:r w:rsidRPr="00935331">
              <w:rPr>
                <w:rFonts w:ascii="Times New Roman" w:hAnsi="Times New Roman" w:cs="Times New Roman"/>
                <w:sz w:val="24"/>
                <w:szCs w:val="24"/>
              </w:rPr>
              <w:t>10</w:t>
            </w:r>
          </w:p>
        </w:tc>
        <w:tc>
          <w:tcPr>
            <w:tcW w:w="4139" w:type="dxa"/>
            <w:tcBorders>
              <w:bottom w:val="nil"/>
            </w:tcBorders>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 xml:space="preserve">1) наличие для пользователей информационных услуг в электронном </w:t>
            </w:r>
            <w:proofErr w:type="gramStart"/>
            <w:r w:rsidRPr="00935331">
              <w:rPr>
                <w:rFonts w:ascii="Times New Roman" w:hAnsi="Times New Roman" w:cs="Times New Roman"/>
                <w:sz w:val="24"/>
                <w:szCs w:val="24"/>
              </w:rPr>
              <w:t>виде</w:t>
            </w:r>
            <w:proofErr w:type="gramEnd"/>
            <w:r w:rsidRPr="00935331">
              <w:rPr>
                <w:rFonts w:ascii="Times New Roman" w:hAnsi="Times New Roman" w:cs="Times New Roman"/>
                <w:sz w:val="24"/>
                <w:szCs w:val="24"/>
              </w:rPr>
              <w:t>:</w:t>
            </w:r>
          </w:p>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да - 5 баллов;</w:t>
            </w:r>
          </w:p>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нет - 0 баллов;</w:t>
            </w:r>
          </w:p>
        </w:tc>
      </w:tr>
      <w:tr w:rsidR="00F55045" w:rsidRPr="00935331">
        <w:tc>
          <w:tcPr>
            <w:tcW w:w="426" w:type="dxa"/>
            <w:vMerge/>
          </w:tcPr>
          <w:p w:rsidR="00F55045" w:rsidRPr="00935331" w:rsidRDefault="00F55045">
            <w:pPr>
              <w:rPr>
                <w:rFonts w:ascii="Times New Roman" w:hAnsi="Times New Roman" w:cs="Times New Roman"/>
                <w:sz w:val="24"/>
                <w:szCs w:val="24"/>
              </w:rPr>
            </w:pPr>
          </w:p>
        </w:tc>
        <w:tc>
          <w:tcPr>
            <w:tcW w:w="3402" w:type="dxa"/>
            <w:vMerge/>
          </w:tcPr>
          <w:p w:rsidR="00F55045" w:rsidRPr="00935331" w:rsidRDefault="00F55045">
            <w:pPr>
              <w:rPr>
                <w:rFonts w:ascii="Times New Roman" w:hAnsi="Times New Roman" w:cs="Times New Roman"/>
                <w:sz w:val="24"/>
                <w:szCs w:val="24"/>
              </w:rPr>
            </w:pPr>
          </w:p>
        </w:tc>
        <w:tc>
          <w:tcPr>
            <w:tcW w:w="1048" w:type="dxa"/>
            <w:vMerge/>
          </w:tcPr>
          <w:p w:rsidR="00F55045" w:rsidRPr="00935331" w:rsidRDefault="00F55045">
            <w:pPr>
              <w:rPr>
                <w:rFonts w:ascii="Times New Roman" w:hAnsi="Times New Roman" w:cs="Times New Roman"/>
                <w:sz w:val="24"/>
                <w:szCs w:val="24"/>
              </w:rPr>
            </w:pPr>
          </w:p>
        </w:tc>
        <w:tc>
          <w:tcPr>
            <w:tcW w:w="4139" w:type="dxa"/>
            <w:tcBorders>
              <w:top w:val="nil"/>
            </w:tcBorders>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2) обращение пользователей к электронным каталогам и/или другим электронным ресурсам:</w:t>
            </w:r>
          </w:p>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да - 5 баллов;</w:t>
            </w:r>
          </w:p>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нет - 0 баллов</w:t>
            </w:r>
          </w:p>
        </w:tc>
      </w:tr>
      <w:tr w:rsidR="00F55045" w:rsidRPr="00935331">
        <w:tc>
          <w:tcPr>
            <w:tcW w:w="426" w:type="dxa"/>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5.</w:t>
            </w:r>
          </w:p>
        </w:tc>
        <w:tc>
          <w:tcPr>
            <w:tcW w:w="3402" w:type="dxa"/>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Наличие краеведческих проектов в деятельности библиотеки</w:t>
            </w:r>
          </w:p>
        </w:tc>
        <w:tc>
          <w:tcPr>
            <w:tcW w:w="1048" w:type="dxa"/>
          </w:tcPr>
          <w:p w:rsidR="00F55045" w:rsidRPr="00935331" w:rsidRDefault="00F55045">
            <w:pPr>
              <w:pStyle w:val="ConsPlusNormal"/>
              <w:jc w:val="center"/>
              <w:rPr>
                <w:rFonts w:ascii="Times New Roman" w:hAnsi="Times New Roman" w:cs="Times New Roman"/>
                <w:sz w:val="24"/>
                <w:szCs w:val="24"/>
              </w:rPr>
            </w:pPr>
            <w:r w:rsidRPr="00935331">
              <w:rPr>
                <w:rFonts w:ascii="Times New Roman" w:hAnsi="Times New Roman" w:cs="Times New Roman"/>
                <w:sz w:val="24"/>
                <w:szCs w:val="24"/>
              </w:rPr>
              <w:t>10</w:t>
            </w:r>
          </w:p>
        </w:tc>
        <w:tc>
          <w:tcPr>
            <w:tcW w:w="4139" w:type="dxa"/>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1 реализованный проект - 2 балла (до 10 баллов)</w:t>
            </w:r>
          </w:p>
        </w:tc>
      </w:tr>
      <w:tr w:rsidR="00F55045" w:rsidRPr="00935331">
        <w:tc>
          <w:tcPr>
            <w:tcW w:w="426" w:type="dxa"/>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6.</w:t>
            </w:r>
          </w:p>
        </w:tc>
        <w:tc>
          <w:tcPr>
            <w:tcW w:w="3402" w:type="dxa"/>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Наличие проектов по развитию библиотечного дела</w:t>
            </w:r>
          </w:p>
        </w:tc>
        <w:tc>
          <w:tcPr>
            <w:tcW w:w="1048" w:type="dxa"/>
          </w:tcPr>
          <w:p w:rsidR="00F55045" w:rsidRPr="00935331" w:rsidRDefault="00F55045">
            <w:pPr>
              <w:pStyle w:val="ConsPlusNormal"/>
              <w:jc w:val="center"/>
              <w:rPr>
                <w:rFonts w:ascii="Times New Roman" w:hAnsi="Times New Roman" w:cs="Times New Roman"/>
                <w:sz w:val="24"/>
                <w:szCs w:val="24"/>
              </w:rPr>
            </w:pPr>
            <w:r w:rsidRPr="00935331">
              <w:rPr>
                <w:rFonts w:ascii="Times New Roman" w:hAnsi="Times New Roman" w:cs="Times New Roman"/>
                <w:sz w:val="24"/>
                <w:szCs w:val="24"/>
              </w:rPr>
              <w:t>10</w:t>
            </w:r>
          </w:p>
        </w:tc>
        <w:tc>
          <w:tcPr>
            <w:tcW w:w="4139" w:type="dxa"/>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1 реализованный проект - 2 балла (до 10 баллов)</w:t>
            </w:r>
          </w:p>
        </w:tc>
      </w:tr>
      <w:tr w:rsidR="00F55045" w:rsidRPr="00935331">
        <w:tc>
          <w:tcPr>
            <w:tcW w:w="426" w:type="dxa"/>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7.</w:t>
            </w:r>
          </w:p>
        </w:tc>
        <w:tc>
          <w:tcPr>
            <w:tcW w:w="3402" w:type="dxa"/>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Участие в реализации муниципальных, региональных и общероссийских проектов по развитию библиотечного дела</w:t>
            </w:r>
          </w:p>
        </w:tc>
        <w:tc>
          <w:tcPr>
            <w:tcW w:w="1048" w:type="dxa"/>
          </w:tcPr>
          <w:p w:rsidR="00F55045" w:rsidRPr="00935331" w:rsidRDefault="00F55045">
            <w:pPr>
              <w:pStyle w:val="ConsPlusNormal"/>
              <w:jc w:val="center"/>
              <w:rPr>
                <w:rFonts w:ascii="Times New Roman" w:hAnsi="Times New Roman" w:cs="Times New Roman"/>
                <w:sz w:val="24"/>
                <w:szCs w:val="24"/>
              </w:rPr>
            </w:pPr>
            <w:r w:rsidRPr="00935331">
              <w:rPr>
                <w:rFonts w:ascii="Times New Roman" w:hAnsi="Times New Roman" w:cs="Times New Roman"/>
                <w:sz w:val="24"/>
                <w:szCs w:val="24"/>
              </w:rPr>
              <w:t>10</w:t>
            </w:r>
          </w:p>
        </w:tc>
        <w:tc>
          <w:tcPr>
            <w:tcW w:w="4139" w:type="dxa"/>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1 реализованный проект - 2 балла (до 10 баллов)</w:t>
            </w:r>
          </w:p>
        </w:tc>
      </w:tr>
      <w:tr w:rsidR="00F55045" w:rsidRPr="00935331">
        <w:tc>
          <w:tcPr>
            <w:tcW w:w="426" w:type="dxa"/>
            <w:vMerge w:val="restart"/>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8.</w:t>
            </w:r>
          </w:p>
        </w:tc>
        <w:tc>
          <w:tcPr>
            <w:tcW w:w="3402" w:type="dxa"/>
            <w:vMerge w:val="restart"/>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Взаимодействие с исполнительными органами государственной власти, органами местного самоуправления, государственными и муниципальными учреждениями культуры, образования, молодежной политики, социального обеспечения</w:t>
            </w:r>
          </w:p>
        </w:tc>
        <w:tc>
          <w:tcPr>
            <w:tcW w:w="1048" w:type="dxa"/>
            <w:vMerge w:val="restart"/>
          </w:tcPr>
          <w:p w:rsidR="00F55045" w:rsidRPr="00935331" w:rsidRDefault="00F55045">
            <w:pPr>
              <w:pStyle w:val="ConsPlusNormal"/>
              <w:jc w:val="center"/>
              <w:rPr>
                <w:rFonts w:ascii="Times New Roman" w:hAnsi="Times New Roman" w:cs="Times New Roman"/>
                <w:sz w:val="24"/>
                <w:szCs w:val="24"/>
              </w:rPr>
            </w:pPr>
            <w:r w:rsidRPr="00935331">
              <w:rPr>
                <w:rFonts w:ascii="Times New Roman" w:hAnsi="Times New Roman" w:cs="Times New Roman"/>
                <w:sz w:val="24"/>
                <w:szCs w:val="24"/>
              </w:rPr>
              <w:t>10</w:t>
            </w:r>
          </w:p>
        </w:tc>
        <w:tc>
          <w:tcPr>
            <w:tcW w:w="4139" w:type="dxa"/>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1) наличие проведенных совместных мероприятий:</w:t>
            </w:r>
          </w:p>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да - 5 баллов;</w:t>
            </w:r>
          </w:p>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нет - 0 баллов;</w:t>
            </w:r>
          </w:p>
        </w:tc>
      </w:tr>
      <w:tr w:rsidR="00F55045" w:rsidRPr="00935331">
        <w:tc>
          <w:tcPr>
            <w:tcW w:w="426" w:type="dxa"/>
            <w:vMerge/>
          </w:tcPr>
          <w:p w:rsidR="00F55045" w:rsidRPr="00935331" w:rsidRDefault="00F55045">
            <w:pPr>
              <w:rPr>
                <w:rFonts w:ascii="Times New Roman" w:hAnsi="Times New Roman" w:cs="Times New Roman"/>
                <w:sz w:val="24"/>
                <w:szCs w:val="24"/>
              </w:rPr>
            </w:pPr>
          </w:p>
        </w:tc>
        <w:tc>
          <w:tcPr>
            <w:tcW w:w="3402" w:type="dxa"/>
            <w:vMerge/>
          </w:tcPr>
          <w:p w:rsidR="00F55045" w:rsidRPr="00935331" w:rsidRDefault="00F55045">
            <w:pPr>
              <w:rPr>
                <w:rFonts w:ascii="Times New Roman" w:hAnsi="Times New Roman" w:cs="Times New Roman"/>
                <w:sz w:val="24"/>
                <w:szCs w:val="24"/>
              </w:rPr>
            </w:pPr>
          </w:p>
        </w:tc>
        <w:tc>
          <w:tcPr>
            <w:tcW w:w="1048" w:type="dxa"/>
            <w:vMerge/>
          </w:tcPr>
          <w:p w:rsidR="00F55045" w:rsidRPr="00935331" w:rsidRDefault="00F55045">
            <w:pPr>
              <w:rPr>
                <w:rFonts w:ascii="Times New Roman" w:hAnsi="Times New Roman" w:cs="Times New Roman"/>
                <w:sz w:val="24"/>
                <w:szCs w:val="24"/>
              </w:rPr>
            </w:pPr>
          </w:p>
        </w:tc>
        <w:tc>
          <w:tcPr>
            <w:tcW w:w="4139" w:type="dxa"/>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2) наличие успешно выполненных поручений органов государственной власти, органов местного самоуправления:</w:t>
            </w:r>
          </w:p>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да - 5 баллов;</w:t>
            </w:r>
          </w:p>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нет - 0 баллов</w:t>
            </w:r>
          </w:p>
        </w:tc>
      </w:tr>
      <w:tr w:rsidR="00F55045" w:rsidRPr="00935331">
        <w:tc>
          <w:tcPr>
            <w:tcW w:w="426" w:type="dxa"/>
            <w:vMerge w:val="restart"/>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9.</w:t>
            </w:r>
          </w:p>
        </w:tc>
        <w:tc>
          <w:tcPr>
            <w:tcW w:w="3402" w:type="dxa"/>
            <w:vMerge w:val="restart"/>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Работа со СМИ, информационная и PR-деятельность</w:t>
            </w:r>
          </w:p>
        </w:tc>
        <w:tc>
          <w:tcPr>
            <w:tcW w:w="1048" w:type="dxa"/>
            <w:vMerge w:val="restart"/>
          </w:tcPr>
          <w:p w:rsidR="00F55045" w:rsidRPr="00935331" w:rsidRDefault="00F55045">
            <w:pPr>
              <w:pStyle w:val="ConsPlusNormal"/>
              <w:jc w:val="center"/>
              <w:rPr>
                <w:rFonts w:ascii="Times New Roman" w:hAnsi="Times New Roman" w:cs="Times New Roman"/>
                <w:sz w:val="24"/>
                <w:szCs w:val="24"/>
              </w:rPr>
            </w:pPr>
            <w:r w:rsidRPr="00935331">
              <w:rPr>
                <w:rFonts w:ascii="Times New Roman" w:hAnsi="Times New Roman" w:cs="Times New Roman"/>
                <w:sz w:val="24"/>
                <w:szCs w:val="24"/>
              </w:rPr>
              <w:t>10</w:t>
            </w:r>
          </w:p>
        </w:tc>
        <w:tc>
          <w:tcPr>
            <w:tcW w:w="4139" w:type="dxa"/>
            <w:tcBorders>
              <w:bottom w:val="nil"/>
            </w:tcBorders>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1) количество публикаций в СМИ за год:</w:t>
            </w:r>
          </w:p>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до 2 публикаций - 1 балл;</w:t>
            </w:r>
          </w:p>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от 3 до 5 публикаций - 4 балла;</w:t>
            </w:r>
          </w:p>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свыше 5 публикаций - 5 баллов;</w:t>
            </w:r>
          </w:p>
        </w:tc>
      </w:tr>
      <w:tr w:rsidR="00F55045" w:rsidRPr="00935331">
        <w:tc>
          <w:tcPr>
            <w:tcW w:w="426" w:type="dxa"/>
            <w:vMerge/>
          </w:tcPr>
          <w:p w:rsidR="00F55045" w:rsidRPr="00935331" w:rsidRDefault="00F55045">
            <w:pPr>
              <w:rPr>
                <w:rFonts w:ascii="Times New Roman" w:hAnsi="Times New Roman" w:cs="Times New Roman"/>
                <w:sz w:val="24"/>
                <w:szCs w:val="24"/>
              </w:rPr>
            </w:pPr>
          </w:p>
        </w:tc>
        <w:tc>
          <w:tcPr>
            <w:tcW w:w="3402" w:type="dxa"/>
            <w:vMerge/>
          </w:tcPr>
          <w:p w:rsidR="00F55045" w:rsidRPr="00935331" w:rsidRDefault="00F55045">
            <w:pPr>
              <w:rPr>
                <w:rFonts w:ascii="Times New Roman" w:hAnsi="Times New Roman" w:cs="Times New Roman"/>
                <w:sz w:val="24"/>
                <w:szCs w:val="24"/>
              </w:rPr>
            </w:pPr>
          </w:p>
        </w:tc>
        <w:tc>
          <w:tcPr>
            <w:tcW w:w="1048" w:type="dxa"/>
            <w:vMerge/>
          </w:tcPr>
          <w:p w:rsidR="00F55045" w:rsidRPr="00935331" w:rsidRDefault="00F55045">
            <w:pPr>
              <w:rPr>
                <w:rFonts w:ascii="Times New Roman" w:hAnsi="Times New Roman" w:cs="Times New Roman"/>
                <w:sz w:val="24"/>
                <w:szCs w:val="24"/>
              </w:rPr>
            </w:pPr>
          </w:p>
        </w:tc>
        <w:tc>
          <w:tcPr>
            <w:tcW w:w="4139" w:type="dxa"/>
            <w:tcBorders>
              <w:top w:val="nil"/>
            </w:tcBorders>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2) наличие рекламной продукции:</w:t>
            </w:r>
          </w:p>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да - 5 баллов;</w:t>
            </w:r>
          </w:p>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нет - 0 баллов;</w:t>
            </w:r>
          </w:p>
        </w:tc>
      </w:tr>
      <w:tr w:rsidR="00F55045" w:rsidRPr="00935331">
        <w:tc>
          <w:tcPr>
            <w:tcW w:w="426" w:type="dxa"/>
          </w:tcPr>
          <w:p w:rsidR="00F55045" w:rsidRPr="00935331" w:rsidRDefault="00F55045">
            <w:pPr>
              <w:pStyle w:val="ConsPlusNormal"/>
              <w:jc w:val="both"/>
              <w:rPr>
                <w:rFonts w:ascii="Times New Roman" w:hAnsi="Times New Roman" w:cs="Times New Roman"/>
                <w:sz w:val="24"/>
                <w:szCs w:val="24"/>
              </w:rPr>
            </w:pPr>
            <w:r w:rsidRPr="00935331">
              <w:rPr>
                <w:rFonts w:ascii="Times New Roman" w:hAnsi="Times New Roman" w:cs="Times New Roman"/>
                <w:sz w:val="24"/>
                <w:szCs w:val="24"/>
              </w:rPr>
              <w:t>10.</w:t>
            </w:r>
          </w:p>
        </w:tc>
        <w:tc>
          <w:tcPr>
            <w:tcW w:w="3402" w:type="dxa"/>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 xml:space="preserve">Наличие дипломов, благодарностей, почетных грамот, выданных федеральными органами исполнительной власти, </w:t>
            </w:r>
            <w:r w:rsidRPr="00935331">
              <w:rPr>
                <w:rFonts w:ascii="Times New Roman" w:hAnsi="Times New Roman" w:cs="Times New Roman"/>
                <w:sz w:val="24"/>
                <w:szCs w:val="24"/>
              </w:rPr>
              <w:lastRenderedPageBreak/>
              <w:t>исполнительными органами государственной власти Архангельской области, органами местного самоуправления в сфере культуры, образования, социального обслуживания, иными организациями</w:t>
            </w:r>
          </w:p>
        </w:tc>
        <w:tc>
          <w:tcPr>
            <w:tcW w:w="1048" w:type="dxa"/>
          </w:tcPr>
          <w:p w:rsidR="00F55045" w:rsidRPr="00935331" w:rsidRDefault="00F55045">
            <w:pPr>
              <w:pStyle w:val="ConsPlusNormal"/>
              <w:jc w:val="center"/>
              <w:rPr>
                <w:rFonts w:ascii="Times New Roman" w:hAnsi="Times New Roman" w:cs="Times New Roman"/>
                <w:sz w:val="24"/>
                <w:szCs w:val="24"/>
              </w:rPr>
            </w:pPr>
            <w:r w:rsidRPr="00935331">
              <w:rPr>
                <w:rFonts w:ascii="Times New Roman" w:hAnsi="Times New Roman" w:cs="Times New Roman"/>
                <w:sz w:val="24"/>
                <w:szCs w:val="24"/>
              </w:rPr>
              <w:lastRenderedPageBreak/>
              <w:t>10</w:t>
            </w:r>
          </w:p>
        </w:tc>
        <w:tc>
          <w:tcPr>
            <w:tcW w:w="4139" w:type="dxa"/>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1 диплом, благодарность, грамота - 1 балл (до 10 баллов)</w:t>
            </w:r>
          </w:p>
        </w:tc>
      </w:tr>
      <w:tr w:rsidR="00F55045" w:rsidRPr="00935331">
        <w:tc>
          <w:tcPr>
            <w:tcW w:w="9015" w:type="dxa"/>
            <w:gridSpan w:val="4"/>
          </w:tcPr>
          <w:p w:rsidR="00F55045" w:rsidRPr="00935331" w:rsidRDefault="00F55045">
            <w:pPr>
              <w:pStyle w:val="ConsPlusNormal"/>
              <w:jc w:val="center"/>
              <w:outlineLvl w:val="3"/>
              <w:rPr>
                <w:rFonts w:ascii="Times New Roman" w:hAnsi="Times New Roman" w:cs="Times New Roman"/>
                <w:sz w:val="24"/>
                <w:szCs w:val="24"/>
              </w:rPr>
            </w:pPr>
            <w:r w:rsidRPr="00935331">
              <w:rPr>
                <w:rFonts w:ascii="Times New Roman" w:hAnsi="Times New Roman" w:cs="Times New Roman"/>
                <w:sz w:val="24"/>
                <w:szCs w:val="24"/>
              </w:rPr>
              <w:lastRenderedPageBreak/>
              <w:t>III. Музейное дело</w:t>
            </w:r>
          </w:p>
        </w:tc>
      </w:tr>
      <w:tr w:rsidR="00F55045" w:rsidRPr="00935331">
        <w:tc>
          <w:tcPr>
            <w:tcW w:w="426" w:type="dxa"/>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1.</w:t>
            </w:r>
          </w:p>
        </w:tc>
        <w:tc>
          <w:tcPr>
            <w:tcW w:w="3402" w:type="dxa"/>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Художественно-эстетический уровень экспозиций музея</w:t>
            </w:r>
          </w:p>
        </w:tc>
        <w:tc>
          <w:tcPr>
            <w:tcW w:w="1048" w:type="dxa"/>
          </w:tcPr>
          <w:p w:rsidR="00F55045" w:rsidRPr="00935331" w:rsidRDefault="00F55045">
            <w:pPr>
              <w:pStyle w:val="ConsPlusNormal"/>
              <w:jc w:val="center"/>
              <w:rPr>
                <w:rFonts w:ascii="Times New Roman" w:hAnsi="Times New Roman" w:cs="Times New Roman"/>
                <w:sz w:val="24"/>
                <w:szCs w:val="24"/>
              </w:rPr>
            </w:pPr>
            <w:r w:rsidRPr="00935331">
              <w:rPr>
                <w:rFonts w:ascii="Times New Roman" w:hAnsi="Times New Roman" w:cs="Times New Roman"/>
                <w:sz w:val="24"/>
                <w:szCs w:val="24"/>
              </w:rPr>
              <w:t>10</w:t>
            </w:r>
          </w:p>
        </w:tc>
        <w:tc>
          <w:tcPr>
            <w:tcW w:w="4139" w:type="dxa"/>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документально подтвержденный независимыми специалистами в сфере музейного дела уровень экспозиций:</w:t>
            </w:r>
          </w:p>
          <w:p w:rsidR="00F55045" w:rsidRPr="00935331" w:rsidRDefault="00F55045">
            <w:pPr>
              <w:pStyle w:val="ConsPlusNormal"/>
              <w:rPr>
                <w:rFonts w:ascii="Times New Roman" w:hAnsi="Times New Roman" w:cs="Times New Roman"/>
                <w:sz w:val="24"/>
                <w:szCs w:val="24"/>
              </w:rPr>
            </w:pPr>
            <w:proofErr w:type="gramStart"/>
            <w:r w:rsidRPr="00935331">
              <w:rPr>
                <w:rFonts w:ascii="Times New Roman" w:hAnsi="Times New Roman" w:cs="Times New Roman"/>
                <w:sz w:val="24"/>
                <w:szCs w:val="24"/>
              </w:rPr>
              <w:t>высокий</w:t>
            </w:r>
            <w:proofErr w:type="gramEnd"/>
            <w:r w:rsidRPr="00935331">
              <w:rPr>
                <w:rFonts w:ascii="Times New Roman" w:hAnsi="Times New Roman" w:cs="Times New Roman"/>
                <w:sz w:val="24"/>
                <w:szCs w:val="24"/>
              </w:rPr>
              <w:t xml:space="preserve"> - 10 баллов;</w:t>
            </w:r>
          </w:p>
          <w:p w:rsidR="00F55045" w:rsidRPr="00935331" w:rsidRDefault="00F55045">
            <w:pPr>
              <w:pStyle w:val="ConsPlusNormal"/>
              <w:rPr>
                <w:rFonts w:ascii="Times New Roman" w:hAnsi="Times New Roman" w:cs="Times New Roman"/>
                <w:sz w:val="24"/>
                <w:szCs w:val="24"/>
              </w:rPr>
            </w:pPr>
            <w:proofErr w:type="gramStart"/>
            <w:r w:rsidRPr="00935331">
              <w:rPr>
                <w:rFonts w:ascii="Times New Roman" w:hAnsi="Times New Roman" w:cs="Times New Roman"/>
                <w:sz w:val="24"/>
                <w:szCs w:val="24"/>
              </w:rPr>
              <w:t>средний</w:t>
            </w:r>
            <w:proofErr w:type="gramEnd"/>
            <w:r w:rsidRPr="00935331">
              <w:rPr>
                <w:rFonts w:ascii="Times New Roman" w:hAnsi="Times New Roman" w:cs="Times New Roman"/>
                <w:sz w:val="24"/>
                <w:szCs w:val="24"/>
              </w:rPr>
              <w:t xml:space="preserve"> - 5 баллов;</w:t>
            </w:r>
          </w:p>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низкий - 1 балл</w:t>
            </w:r>
          </w:p>
        </w:tc>
      </w:tr>
      <w:tr w:rsidR="00F55045" w:rsidRPr="00935331">
        <w:tc>
          <w:tcPr>
            <w:tcW w:w="426" w:type="dxa"/>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2.</w:t>
            </w:r>
          </w:p>
        </w:tc>
        <w:tc>
          <w:tcPr>
            <w:tcW w:w="3402" w:type="dxa"/>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Количество посетителей музея за год</w:t>
            </w:r>
          </w:p>
        </w:tc>
        <w:tc>
          <w:tcPr>
            <w:tcW w:w="1048" w:type="dxa"/>
          </w:tcPr>
          <w:p w:rsidR="00F55045" w:rsidRPr="00935331" w:rsidRDefault="00F55045">
            <w:pPr>
              <w:pStyle w:val="ConsPlusNormal"/>
              <w:jc w:val="center"/>
              <w:rPr>
                <w:rFonts w:ascii="Times New Roman" w:hAnsi="Times New Roman" w:cs="Times New Roman"/>
                <w:sz w:val="24"/>
                <w:szCs w:val="24"/>
              </w:rPr>
            </w:pPr>
            <w:r w:rsidRPr="00935331">
              <w:rPr>
                <w:rFonts w:ascii="Times New Roman" w:hAnsi="Times New Roman" w:cs="Times New Roman"/>
                <w:sz w:val="24"/>
                <w:szCs w:val="24"/>
              </w:rPr>
              <w:t>10</w:t>
            </w:r>
          </w:p>
        </w:tc>
        <w:tc>
          <w:tcPr>
            <w:tcW w:w="4139" w:type="dxa"/>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 xml:space="preserve">1) увеличение посещений музея в </w:t>
            </w:r>
            <w:proofErr w:type="gramStart"/>
            <w:r w:rsidRPr="00935331">
              <w:rPr>
                <w:rFonts w:ascii="Times New Roman" w:hAnsi="Times New Roman" w:cs="Times New Roman"/>
                <w:sz w:val="24"/>
                <w:szCs w:val="24"/>
              </w:rPr>
              <w:t>сравнении</w:t>
            </w:r>
            <w:proofErr w:type="gramEnd"/>
            <w:r w:rsidRPr="00935331">
              <w:rPr>
                <w:rFonts w:ascii="Times New Roman" w:hAnsi="Times New Roman" w:cs="Times New Roman"/>
                <w:sz w:val="24"/>
                <w:szCs w:val="24"/>
              </w:rPr>
              <w:t xml:space="preserve"> с предшествующим годом, процентов:</w:t>
            </w:r>
          </w:p>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1% - 1 балл (не более 5 баллов);</w:t>
            </w:r>
          </w:p>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2) количество посещений музея на 1 жителя поселения в год:</w:t>
            </w:r>
          </w:p>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менее 1 посещения - 1 балл;</w:t>
            </w:r>
          </w:p>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от 1 до 2 посещений - 3 балла;</w:t>
            </w:r>
          </w:p>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свыше 2 посещений - 5 баллов</w:t>
            </w:r>
          </w:p>
        </w:tc>
      </w:tr>
      <w:tr w:rsidR="00F55045" w:rsidRPr="00935331">
        <w:tc>
          <w:tcPr>
            <w:tcW w:w="426" w:type="dxa"/>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3.</w:t>
            </w:r>
          </w:p>
        </w:tc>
        <w:tc>
          <w:tcPr>
            <w:tcW w:w="3402" w:type="dxa"/>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Количество выставок, в том числе передвижных, за год</w:t>
            </w:r>
          </w:p>
        </w:tc>
        <w:tc>
          <w:tcPr>
            <w:tcW w:w="1048" w:type="dxa"/>
          </w:tcPr>
          <w:p w:rsidR="00F55045" w:rsidRPr="00935331" w:rsidRDefault="00F55045">
            <w:pPr>
              <w:pStyle w:val="ConsPlusNormal"/>
              <w:jc w:val="center"/>
              <w:rPr>
                <w:rFonts w:ascii="Times New Roman" w:hAnsi="Times New Roman" w:cs="Times New Roman"/>
                <w:sz w:val="24"/>
                <w:szCs w:val="24"/>
              </w:rPr>
            </w:pPr>
            <w:r w:rsidRPr="00935331">
              <w:rPr>
                <w:rFonts w:ascii="Times New Roman" w:hAnsi="Times New Roman" w:cs="Times New Roman"/>
                <w:sz w:val="24"/>
                <w:szCs w:val="24"/>
              </w:rPr>
              <w:t>10</w:t>
            </w:r>
          </w:p>
        </w:tc>
        <w:tc>
          <w:tcPr>
            <w:tcW w:w="4139" w:type="dxa"/>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 xml:space="preserve">увеличение в </w:t>
            </w:r>
            <w:proofErr w:type="gramStart"/>
            <w:r w:rsidRPr="00935331">
              <w:rPr>
                <w:rFonts w:ascii="Times New Roman" w:hAnsi="Times New Roman" w:cs="Times New Roman"/>
                <w:sz w:val="24"/>
                <w:szCs w:val="24"/>
              </w:rPr>
              <w:t>сравнении</w:t>
            </w:r>
            <w:proofErr w:type="gramEnd"/>
            <w:r w:rsidRPr="00935331">
              <w:rPr>
                <w:rFonts w:ascii="Times New Roman" w:hAnsi="Times New Roman" w:cs="Times New Roman"/>
                <w:sz w:val="24"/>
                <w:szCs w:val="24"/>
              </w:rPr>
              <w:t xml:space="preserve"> с предшествующим годом, процентов:</w:t>
            </w:r>
          </w:p>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1% - 1 балл (не более 10 баллов)</w:t>
            </w:r>
          </w:p>
        </w:tc>
      </w:tr>
      <w:tr w:rsidR="00F55045" w:rsidRPr="00935331">
        <w:tc>
          <w:tcPr>
            <w:tcW w:w="426" w:type="dxa"/>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4.</w:t>
            </w:r>
          </w:p>
        </w:tc>
        <w:tc>
          <w:tcPr>
            <w:tcW w:w="3402" w:type="dxa"/>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Количество культурно-просветительских мероприятий, в том числе ориентированных на детей и молодежь, социально незащищенные группы населения с ограниченными возможностями, за год</w:t>
            </w:r>
          </w:p>
        </w:tc>
        <w:tc>
          <w:tcPr>
            <w:tcW w:w="1048" w:type="dxa"/>
          </w:tcPr>
          <w:p w:rsidR="00F55045" w:rsidRPr="00935331" w:rsidRDefault="00F55045">
            <w:pPr>
              <w:pStyle w:val="ConsPlusNormal"/>
              <w:jc w:val="center"/>
              <w:rPr>
                <w:rFonts w:ascii="Times New Roman" w:hAnsi="Times New Roman" w:cs="Times New Roman"/>
                <w:sz w:val="24"/>
                <w:szCs w:val="24"/>
              </w:rPr>
            </w:pPr>
            <w:r w:rsidRPr="00935331">
              <w:rPr>
                <w:rFonts w:ascii="Times New Roman" w:hAnsi="Times New Roman" w:cs="Times New Roman"/>
                <w:sz w:val="24"/>
                <w:szCs w:val="24"/>
              </w:rPr>
              <w:t>10</w:t>
            </w:r>
          </w:p>
        </w:tc>
        <w:tc>
          <w:tcPr>
            <w:tcW w:w="4139" w:type="dxa"/>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процент от общего количества проводимых музеем мероприятий:</w:t>
            </w:r>
          </w:p>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до 10% - 0 баллов;</w:t>
            </w:r>
          </w:p>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10% - 50% - 5 баллов;</w:t>
            </w:r>
          </w:p>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свыше 50% - 10 баллов</w:t>
            </w:r>
          </w:p>
        </w:tc>
      </w:tr>
      <w:tr w:rsidR="00F55045" w:rsidRPr="00935331">
        <w:tc>
          <w:tcPr>
            <w:tcW w:w="426" w:type="dxa"/>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5.</w:t>
            </w:r>
          </w:p>
        </w:tc>
        <w:tc>
          <w:tcPr>
            <w:tcW w:w="3402" w:type="dxa"/>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Поиск и внедрение инновационных форм и методов работы с населением</w:t>
            </w:r>
          </w:p>
        </w:tc>
        <w:tc>
          <w:tcPr>
            <w:tcW w:w="1048" w:type="dxa"/>
          </w:tcPr>
          <w:p w:rsidR="00F55045" w:rsidRPr="00935331" w:rsidRDefault="00F55045">
            <w:pPr>
              <w:pStyle w:val="ConsPlusNormal"/>
              <w:jc w:val="center"/>
              <w:rPr>
                <w:rFonts w:ascii="Times New Roman" w:hAnsi="Times New Roman" w:cs="Times New Roman"/>
                <w:sz w:val="24"/>
                <w:szCs w:val="24"/>
              </w:rPr>
            </w:pPr>
            <w:r w:rsidRPr="00935331">
              <w:rPr>
                <w:rFonts w:ascii="Times New Roman" w:hAnsi="Times New Roman" w:cs="Times New Roman"/>
                <w:sz w:val="24"/>
                <w:szCs w:val="24"/>
              </w:rPr>
              <w:t>10</w:t>
            </w:r>
          </w:p>
        </w:tc>
        <w:tc>
          <w:tcPr>
            <w:tcW w:w="4139" w:type="dxa"/>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да - 10 баллов;</w:t>
            </w:r>
          </w:p>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нет - 0 баллов</w:t>
            </w:r>
          </w:p>
        </w:tc>
      </w:tr>
      <w:tr w:rsidR="00F55045" w:rsidRPr="00935331">
        <w:tc>
          <w:tcPr>
            <w:tcW w:w="426" w:type="dxa"/>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6.</w:t>
            </w:r>
          </w:p>
        </w:tc>
        <w:tc>
          <w:tcPr>
            <w:tcW w:w="3402" w:type="dxa"/>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Популяризация культурного наследия "малой Родины", краеведческая работа</w:t>
            </w:r>
          </w:p>
        </w:tc>
        <w:tc>
          <w:tcPr>
            <w:tcW w:w="1048" w:type="dxa"/>
          </w:tcPr>
          <w:p w:rsidR="00F55045" w:rsidRPr="00935331" w:rsidRDefault="00F55045">
            <w:pPr>
              <w:pStyle w:val="ConsPlusNormal"/>
              <w:jc w:val="center"/>
              <w:rPr>
                <w:rFonts w:ascii="Times New Roman" w:hAnsi="Times New Roman" w:cs="Times New Roman"/>
                <w:sz w:val="24"/>
                <w:szCs w:val="24"/>
              </w:rPr>
            </w:pPr>
            <w:r w:rsidRPr="00935331">
              <w:rPr>
                <w:rFonts w:ascii="Times New Roman" w:hAnsi="Times New Roman" w:cs="Times New Roman"/>
                <w:sz w:val="24"/>
                <w:szCs w:val="24"/>
              </w:rPr>
              <w:t>10</w:t>
            </w:r>
          </w:p>
        </w:tc>
        <w:tc>
          <w:tcPr>
            <w:tcW w:w="4139" w:type="dxa"/>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1 реализованный проект - 1 балл (до 10 баллов)</w:t>
            </w:r>
          </w:p>
        </w:tc>
      </w:tr>
      <w:tr w:rsidR="00F55045" w:rsidRPr="00935331">
        <w:tc>
          <w:tcPr>
            <w:tcW w:w="426" w:type="dxa"/>
            <w:vMerge w:val="restart"/>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7.</w:t>
            </w:r>
          </w:p>
        </w:tc>
        <w:tc>
          <w:tcPr>
            <w:tcW w:w="3402" w:type="dxa"/>
            <w:vMerge w:val="restart"/>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Работа со СМИ, PR-деятельность</w:t>
            </w:r>
          </w:p>
        </w:tc>
        <w:tc>
          <w:tcPr>
            <w:tcW w:w="1048" w:type="dxa"/>
            <w:vMerge w:val="restart"/>
          </w:tcPr>
          <w:p w:rsidR="00F55045" w:rsidRPr="00935331" w:rsidRDefault="00F55045">
            <w:pPr>
              <w:pStyle w:val="ConsPlusNormal"/>
              <w:jc w:val="center"/>
              <w:rPr>
                <w:rFonts w:ascii="Times New Roman" w:hAnsi="Times New Roman" w:cs="Times New Roman"/>
                <w:sz w:val="24"/>
                <w:szCs w:val="24"/>
              </w:rPr>
            </w:pPr>
            <w:r w:rsidRPr="00935331">
              <w:rPr>
                <w:rFonts w:ascii="Times New Roman" w:hAnsi="Times New Roman" w:cs="Times New Roman"/>
                <w:sz w:val="24"/>
                <w:szCs w:val="24"/>
              </w:rPr>
              <w:t>10</w:t>
            </w:r>
          </w:p>
        </w:tc>
        <w:tc>
          <w:tcPr>
            <w:tcW w:w="4139" w:type="dxa"/>
            <w:tcBorders>
              <w:bottom w:val="nil"/>
            </w:tcBorders>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1) количество публикаций в СМИ за год:</w:t>
            </w:r>
          </w:p>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до 2 публикаций - 1 балл;</w:t>
            </w:r>
          </w:p>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от 3 до 5 публикаций - 4 балла;</w:t>
            </w:r>
          </w:p>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свыше 5 публикаций - 5 баллов;</w:t>
            </w:r>
          </w:p>
        </w:tc>
      </w:tr>
      <w:tr w:rsidR="00F55045" w:rsidRPr="00935331">
        <w:tc>
          <w:tcPr>
            <w:tcW w:w="426" w:type="dxa"/>
            <w:vMerge/>
          </w:tcPr>
          <w:p w:rsidR="00F55045" w:rsidRPr="00935331" w:rsidRDefault="00F55045">
            <w:pPr>
              <w:rPr>
                <w:rFonts w:ascii="Times New Roman" w:hAnsi="Times New Roman" w:cs="Times New Roman"/>
                <w:sz w:val="24"/>
                <w:szCs w:val="24"/>
              </w:rPr>
            </w:pPr>
          </w:p>
        </w:tc>
        <w:tc>
          <w:tcPr>
            <w:tcW w:w="3402" w:type="dxa"/>
            <w:vMerge/>
          </w:tcPr>
          <w:p w:rsidR="00F55045" w:rsidRPr="00935331" w:rsidRDefault="00F55045">
            <w:pPr>
              <w:rPr>
                <w:rFonts w:ascii="Times New Roman" w:hAnsi="Times New Roman" w:cs="Times New Roman"/>
                <w:sz w:val="24"/>
                <w:szCs w:val="24"/>
              </w:rPr>
            </w:pPr>
          </w:p>
        </w:tc>
        <w:tc>
          <w:tcPr>
            <w:tcW w:w="1048" w:type="dxa"/>
            <w:vMerge/>
          </w:tcPr>
          <w:p w:rsidR="00F55045" w:rsidRPr="00935331" w:rsidRDefault="00F55045">
            <w:pPr>
              <w:rPr>
                <w:rFonts w:ascii="Times New Roman" w:hAnsi="Times New Roman" w:cs="Times New Roman"/>
                <w:sz w:val="24"/>
                <w:szCs w:val="24"/>
              </w:rPr>
            </w:pPr>
          </w:p>
        </w:tc>
        <w:tc>
          <w:tcPr>
            <w:tcW w:w="4139" w:type="dxa"/>
            <w:tcBorders>
              <w:top w:val="nil"/>
            </w:tcBorders>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2) наличие рекламной продукции:</w:t>
            </w:r>
          </w:p>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lastRenderedPageBreak/>
              <w:t>да - 5 баллов нет - 0 баллов</w:t>
            </w:r>
          </w:p>
        </w:tc>
      </w:tr>
      <w:tr w:rsidR="00F55045" w:rsidRPr="00935331">
        <w:tc>
          <w:tcPr>
            <w:tcW w:w="426" w:type="dxa"/>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lastRenderedPageBreak/>
              <w:t>8.</w:t>
            </w:r>
          </w:p>
        </w:tc>
        <w:tc>
          <w:tcPr>
            <w:tcW w:w="3402" w:type="dxa"/>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Количество новых поступлений предметов музейного фонда за год</w:t>
            </w:r>
          </w:p>
        </w:tc>
        <w:tc>
          <w:tcPr>
            <w:tcW w:w="1048" w:type="dxa"/>
          </w:tcPr>
          <w:p w:rsidR="00F55045" w:rsidRPr="00935331" w:rsidRDefault="00F55045">
            <w:pPr>
              <w:pStyle w:val="ConsPlusNormal"/>
              <w:jc w:val="center"/>
              <w:rPr>
                <w:rFonts w:ascii="Times New Roman" w:hAnsi="Times New Roman" w:cs="Times New Roman"/>
                <w:sz w:val="24"/>
                <w:szCs w:val="24"/>
              </w:rPr>
            </w:pPr>
            <w:r w:rsidRPr="00935331">
              <w:rPr>
                <w:rFonts w:ascii="Times New Roman" w:hAnsi="Times New Roman" w:cs="Times New Roman"/>
                <w:sz w:val="24"/>
                <w:szCs w:val="24"/>
              </w:rPr>
              <w:t>10</w:t>
            </w:r>
          </w:p>
        </w:tc>
        <w:tc>
          <w:tcPr>
            <w:tcW w:w="4139" w:type="dxa"/>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до 50 предметов - 5 баллов;</w:t>
            </w:r>
          </w:p>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от 50 до 100 предметов - 8 баллов;</w:t>
            </w:r>
          </w:p>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свыше 100 предметов 10 баллов</w:t>
            </w:r>
          </w:p>
        </w:tc>
      </w:tr>
      <w:tr w:rsidR="00F55045" w:rsidRPr="00935331">
        <w:tc>
          <w:tcPr>
            <w:tcW w:w="426" w:type="dxa"/>
            <w:vMerge w:val="restart"/>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9.</w:t>
            </w:r>
          </w:p>
        </w:tc>
        <w:tc>
          <w:tcPr>
            <w:tcW w:w="3402" w:type="dxa"/>
            <w:vMerge w:val="restart"/>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 xml:space="preserve">Применение информационных технологий в </w:t>
            </w:r>
            <w:proofErr w:type="spellStart"/>
            <w:r w:rsidRPr="00935331">
              <w:rPr>
                <w:rFonts w:ascii="Times New Roman" w:hAnsi="Times New Roman" w:cs="Times New Roman"/>
                <w:sz w:val="24"/>
                <w:szCs w:val="24"/>
              </w:rPr>
              <w:t>учетно-хранительской</w:t>
            </w:r>
            <w:proofErr w:type="spellEnd"/>
            <w:r w:rsidRPr="00935331">
              <w:rPr>
                <w:rFonts w:ascii="Times New Roman" w:hAnsi="Times New Roman" w:cs="Times New Roman"/>
                <w:sz w:val="24"/>
                <w:szCs w:val="24"/>
              </w:rPr>
              <w:t xml:space="preserve"> работе музея</w:t>
            </w:r>
          </w:p>
        </w:tc>
        <w:tc>
          <w:tcPr>
            <w:tcW w:w="1048" w:type="dxa"/>
            <w:vMerge w:val="restart"/>
          </w:tcPr>
          <w:p w:rsidR="00F55045" w:rsidRPr="00935331" w:rsidRDefault="00F55045">
            <w:pPr>
              <w:pStyle w:val="ConsPlusNormal"/>
              <w:jc w:val="center"/>
              <w:rPr>
                <w:rFonts w:ascii="Times New Roman" w:hAnsi="Times New Roman" w:cs="Times New Roman"/>
                <w:sz w:val="24"/>
                <w:szCs w:val="24"/>
              </w:rPr>
            </w:pPr>
            <w:r w:rsidRPr="00935331">
              <w:rPr>
                <w:rFonts w:ascii="Times New Roman" w:hAnsi="Times New Roman" w:cs="Times New Roman"/>
                <w:sz w:val="24"/>
                <w:szCs w:val="24"/>
              </w:rPr>
              <w:t>10</w:t>
            </w:r>
          </w:p>
        </w:tc>
        <w:tc>
          <w:tcPr>
            <w:tcW w:w="4139" w:type="dxa"/>
            <w:tcBorders>
              <w:bottom w:val="nil"/>
            </w:tcBorders>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1) использование электронного каталога для учета музейных предметов: да - 5 баллов;</w:t>
            </w:r>
          </w:p>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нет - 0 баллов;</w:t>
            </w:r>
          </w:p>
        </w:tc>
      </w:tr>
      <w:tr w:rsidR="00F55045" w:rsidRPr="00935331">
        <w:tc>
          <w:tcPr>
            <w:tcW w:w="426" w:type="dxa"/>
            <w:vMerge/>
          </w:tcPr>
          <w:p w:rsidR="00F55045" w:rsidRPr="00935331" w:rsidRDefault="00F55045">
            <w:pPr>
              <w:rPr>
                <w:rFonts w:ascii="Times New Roman" w:hAnsi="Times New Roman" w:cs="Times New Roman"/>
                <w:sz w:val="24"/>
                <w:szCs w:val="24"/>
              </w:rPr>
            </w:pPr>
          </w:p>
        </w:tc>
        <w:tc>
          <w:tcPr>
            <w:tcW w:w="3402" w:type="dxa"/>
            <w:vMerge/>
          </w:tcPr>
          <w:p w:rsidR="00F55045" w:rsidRPr="00935331" w:rsidRDefault="00F55045">
            <w:pPr>
              <w:rPr>
                <w:rFonts w:ascii="Times New Roman" w:hAnsi="Times New Roman" w:cs="Times New Roman"/>
                <w:sz w:val="24"/>
                <w:szCs w:val="24"/>
              </w:rPr>
            </w:pPr>
          </w:p>
        </w:tc>
        <w:tc>
          <w:tcPr>
            <w:tcW w:w="1048" w:type="dxa"/>
            <w:vMerge/>
          </w:tcPr>
          <w:p w:rsidR="00F55045" w:rsidRPr="00935331" w:rsidRDefault="00F55045">
            <w:pPr>
              <w:rPr>
                <w:rFonts w:ascii="Times New Roman" w:hAnsi="Times New Roman" w:cs="Times New Roman"/>
                <w:sz w:val="24"/>
                <w:szCs w:val="24"/>
              </w:rPr>
            </w:pPr>
          </w:p>
        </w:tc>
        <w:tc>
          <w:tcPr>
            <w:tcW w:w="4139" w:type="dxa"/>
            <w:tcBorders>
              <w:top w:val="nil"/>
            </w:tcBorders>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2) доля внесенных в электронный каталог музейных предметов от общего числа музейных предметов основного фонда, процентов:</w:t>
            </w:r>
          </w:p>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1% - 1 балл (до 5 баллов)</w:t>
            </w:r>
          </w:p>
        </w:tc>
      </w:tr>
      <w:tr w:rsidR="00F55045" w:rsidRPr="00935331">
        <w:tc>
          <w:tcPr>
            <w:tcW w:w="426" w:type="dxa"/>
          </w:tcPr>
          <w:p w:rsidR="00F55045" w:rsidRPr="00935331" w:rsidRDefault="00F55045">
            <w:pPr>
              <w:pStyle w:val="ConsPlusNormal"/>
              <w:jc w:val="both"/>
              <w:rPr>
                <w:rFonts w:ascii="Times New Roman" w:hAnsi="Times New Roman" w:cs="Times New Roman"/>
                <w:sz w:val="24"/>
                <w:szCs w:val="24"/>
              </w:rPr>
            </w:pPr>
            <w:r w:rsidRPr="00935331">
              <w:rPr>
                <w:rFonts w:ascii="Times New Roman" w:hAnsi="Times New Roman" w:cs="Times New Roman"/>
                <w:sz w:val="24"/>
                <w:szCs w:val="24"/>
              </w:rPr>
              <w:t>10.</w:t>
            </w:r>
          </w:p>
        </w:tc>
        <w:tc>
          <w:tcPr>
            <w:tcW w:w="3402" w:type="dxa"/>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Количество научных публикаций на основе изучения фондовых коллекций</w:t>
            </w:r>
          </w:p>
        </w:tc>
        <w:tc>
          <w:tcPr>
            <w:tcW w:w="1048" w:type="dxa"/>
          </w:tcPr>
          <w:p w:rsidR="00F55045" w:rsidRPr="00935331" w:rsidRDefault="00F55045">
            <w:pPr>
              <w:pStyle w:val="ConsPlusNormal"/>
              <w:jc w:val="center"/>
              <w:rPr>
                <w:rFonts w:ascii="Times New Roman" w:hAnsi="Times New Roman" w:cs="Times New Roman"/>
                <w:sz w:val="24"/>
                <w:szCs w:val="24"/>
              </w:rPr>
            </w:pPr>
            <w:r w:rsidRPr="00935331">
              <w:rPr>
                <w:rFonts w:ascii="Times New Roman" w:hAnsi="Times New Roman" w:cs="Times New Roman"/>
                <w:sz w:val="24"/>
                <w:szCs w:val="24"/>
              </w:rPr>
              <w:t>10</w:t>
            </w:r>
          </w:p>
        </w:tc>
        <w:tc>
          <w:tcPr>
            <w:tcW w:w="4139" w:type="dxa"/>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1 публикация - 5 баллов (до 10 баллов)</w:t>
            </w:r>
          </w:p>
        </w:tc>
      </w:tr>
      <w:tr w:rsidR="00F55045" w:rsidRPr="00935331">
        <w:tc>
          <w:tcPr>
            <w:tcW w:w="426" w:type="dxa"/>
            <w:vMerge w:val="restart"/>
          </w:tcPr>
          <w:p w:rsidR="00F55045" w:rsidRPr="00935331" w:rsidRDefault="00F55045">
            <w:pPr>
              <w:pStyle w:val="ConsPlusNormal"/>
              <w:jc w:val="both"/>
              <w:rPr>
                <w:rFonts w:ascii="Times New Roman" w:hAnsi="Times New Roman" w:cs="Times New Roman"/>
                <w:sz w:val="24"/>
                <w:szCs w:val="24"/>
              </w:rPr>
            </w:pPr>
            <w:r w:rsidRPr="00935331">
              <w:rPr>
                <w:rFonts w:ascii="Times New Roman" w:hAnsi="Times New Roman" w:cs="Times New Roman"/>
                <w:sz w:val="24"/>
                <w:szCs w:val="24"/>
              </w:rPr>
              <w:t>11.</w:t>
            </w:r>
          </w:p>
        </w:tc>
        <w:tc>
          <w:tcPr>
            <w:tcW w:w="3402" w:type="dxa"/>
            <w:vMerge w:val="restart"/>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Дополнительное профессиональное образование музейных кадров</w:t>
            </w:r>
          </w:p>
        </w:tc>
        <w:tc>
          <w:tcPr>
            <w:tcW w:w="1048" w:type="dxa"/>
            <w:vMerge w:val="restart"/>
          </w:tcPr>
          <w:p w:rsidR="00F55045" w:rsidRPr="00935331" w:rsidRDefault="00F55045">
            <w:pPr>
              <w:pStyle w:val="ConsPlusNormal"/>
              <w:jc w:val="center"/>
              <w:rPr>
                <w:rFonts w:ascii="Times New Roman" w:hAnsi="Times New Roman" w:cs="Times New Roman"/>
                <w:sz w:val="24"/>
                <w:szCs w:val="24"/>
              </w:rPr>
            </w:pPr>
            <w:r w:rsidRPr="00935331">
              <w:rPr>
                <w:rFonts w:ascii="Times New Roman" w:hAnsi="Times New Roman" w:cs="Times New Roman"/>
                <w:sz w:val="24"/>
                <w:szCs w:val="24"/>
              </w:rPr>
              <w:t>10</w:t>
            </w:r>
          </w:p>
        </w:tc>
        <w:tc>
          <w:tcPr>
            <w:tcW w:w="4139" w:type="dxa"/>
            <w:tcBorders>
              <w:bottom w:val="nil"/>
            </w:tcBorders>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1) проведение учреждением образовательных мероприятий:</w:t>
            </w:r>
          </w:p>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1 мероприятие - 3 балла (до 6 баллов);</w:t>
            </w:r>
          </w:p>
        </w:tc>
      </w:tr>
      <w:tr w:rsidR="00F55045" w:rsidRPr="00935331">
        <w:tc>
          <w:tcPr>
            <w:tcW w:w="426" w:type="dxa"/>
            <w:vMerge/>
          </w:tcPr>
          <w:p w:rsidR="00F55045" w:rsidRPr="00935331" w:rsidRDefault="00F55045">
            <w:pPr>
              <w:rPr>
                <w:rFonts w:ascii="Times New Roman" w:hAnsi="Times New Roman" w:cs="Times New Roman"/>
                <w:sz w:val="24"/>
                <w:szCs w:val="24"/>
              </w:rPr>
            </w:pPr>
          </w:p>
        </w:tc>
        <w:tc>
          <w:tcPr>
            <w:tcW w:w="3402" w:type="dxa"/>
            <w:vMerge/>
          </w:tcPr>
          <w:p w:rsidR="00F55045" w:rsidRPr="00935331" w:rsidRDefault="00F55045">
            <w:pPr>
              <w:rPr>
                <w:rFonts w:ascii="Times New Roman" w:hAnsi="Times New Roman" w:cs="Times New Roman"/>
                <w:sz w:val="24"/>
                <w:szCs w:val="24"/>
              </w:rPr>
            </w:pPr>
          </w:p>
        </w:tc>
        <w:tc>
          <w:tcPr>
            <w:tcW w:w="1048" w:type="dxa"/>
            <w:vMerge/>
          </w:tcPr>
          <w:p w:rsidR="00F55045" w:rsidRPr="00935331" w:rsidRDefault="00F55045">
            <w:pPr>
              <w:rPr>
                <w:rFonts w:ascii="Times New Roman" w:hAnsi="Times New Roman" w:cs="Times New Roman"/>
                <w:sz w:val="24"/>
                <w:szCs w:val="24"/>
              </w:rPr>
            </w:pPr>
          </w:p>
        </w:tc>
        <w:tc>
          <w:tcPr>
            <w:tcW w:w="4139" w:type="dxa"/>
            <w:tcBorders>
              <w:top w:val="nil"/>
            </w:tcBorders>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 xml:space="preserve">2) участие работников учреждения в образовательном или научном </w:t>
            </w:r>
            <w:proofErr w:type="gramStart"/>
            <w:r w:rsidRPr="00935331">
              <w:rPr>
                <w:rFonts w:ascii="Times New Roman" w:hAnsi="Times New Roman" w:cs="Times New Roman"/>
                <w:sz w:val="24"/>
                <w:szCs w:val="24"/>
              </w:rPr>
              <w:t>мероприятии</w:t>
            </w:r>
            <w:proofErr w:type="gramEnd"/>
            <w:r w:rsidRPr="00935331">
              <w:rPr>
                <w:rFonts w:ascii="Times New Roman" w:hAnsi="Times New Roman" w:cs="Times New Roman"/>
                <w:sz w:val="24"/>
                <w:szCs w:val="24"/>
              </w:rPr>
              <w:t>:</w:t>
            </w:r>
          </w:p>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1 мероприятие - 1 балл (до 4 баллов)</w:t>
            </w:r>
          </w:p>
        </w:tc>
      </w:tr>
      <w:tr w:rsidR="00F55045" w:rsidRPr="00935331">
        <w:tc>
          <w:tcPr>
            <w:tcW w:w="426" w:type="dxa"/>
          </w:tcPr>
          <w:p w:rsidR="00F55045" w:rsidRPr="00935331" w:rsidRDefault="00F55045">
            <w:pPr>
              <w:pStyle w:val="ConsPlusNormal"/>
              <w:jc w:val="both"/>
              <w:rPr>
                <w:rFonts w:ascii="Times New Roman" w:hAnsi="Times New Roman" w:cs="Times New Roman"/>
                <w:sz w:val="24"/>
                <w:szCs w:val="24"/>
              </w:rPr>
            </w:pPr>
            <w:r w:rsidRPr="00935331">
              <w:rPr>
                <w:rFonts w:ascii="Times New Roman" w:hAnsi="Times New Roman" w:cs="Times New Roman"/>
                <w:sz w:val="24"/>
                <w:szCs w:val="24"/>
              </w:rPr>
              <w:t>12.</w:t>
            </w:r>
          </w:p>
        </w:tc>
        <w:tc>
          <w:tcPr>
            <w:tcW w:w="3402" w:type="dxa"/>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Наличие дипломов, благодарностей, почетных грамот, выданных федеральными органами исполнительной власти, исполнительными органами государственной власти Архангельской области, органами местного самоуправления в сфере культуры, образования, социального обслуживания, иными организациями</w:t>
            </w:r>
          </w:p>
        </w:tc>
        <w:tc>
          <w:tcPr>
            <w:tcW w:w="1048" w:type="dxa"/>
          </w:tcPr>
          <w:p w:rsidR="00F55045" w:rsidRPr="00935331" w:rsidRDefault="00F55045">
            <w:pPr>
              <w:pStyle w:val="ConsPlusNormal"/>
              <w:jc w:val="center"/>
              <w:rPr>
                <w:rFonts w:ascii="Times New Roman" w:hAnsi="Times New Roman" w:cs="Times New Roman"/>
                <w:sz w:val="24"/>
                <w:szCs w:val="24"/>
              </w:rPr>
            </w:pPr>
            <w:r w:rsidRPr="00935331">
              <w:rPr>
                <w:rFonts w:ascii="Times New Roman" w:hAnsi="Times New Roman" w:cs="Times New Roman"/>
                <w:sz w:val="24"/>
                <w:szCs w:val="24"/>
              </w:rPr>
              <w:t>10</w:t>
            </w:r>
          </w:p>
        </w:tc>
        <w:tc>
          <w:tcPr>
            <w:tcW w:w="4139" w:type="dxa"/>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1 диплом, благодарность, грамота - 1 балл (до 10 баллов)</w:t>
            </w:r>
          </w:p>
        </w:tc>
      </w:tr>
      <w:tr w:rsidR="00F55045" w:rsidRPr="00935331">
        <w:tc>
          <w:tcPr>
            <w:tcW w:w="9015" w:type="dxa"/>
            <w:gridSpan w:val="4"/>
          </w:tcPr>
          <w:p w:rsidR="00F55045" w:rsidRPr="00935331" w:rsidRDefault="00F55045">
            <w:pPr>
              <w:pStyle w:val="ConsPlusNormal"/>
              <w:jc w:val="center"/>
              <w:outlineLvl w:val="3"/>
              <w:rPr>
                <w:rFonts w:ascii="Times New Roman" w:hAnsi="Times New Roman" w:cs="Times New Roman"/>
                <w:sz w:val="24"/>
                <w:szCs w:val="24"/>
              </w:rPr>
            </w:pPr>
            <w:r w:rsidRPr="00935331">
              <w:rPr>
                <w:rFonts w:ascii="Times New Roman" w:hAnsi="Times New Roman" w:cs="Times New Roman"/>
                <w:sz w:val="24"/>
                <w:szCs w:val="24"/>
              </w:rPr>
              <w:t xml:space="preserve">IV. Организации </w:t>
            </w:r>
            <w:proofErr w:type="gramStart"/>
            <w:r w:rsidRPr="00935331">
              <w:rPr>
                <w:rFonts w:ascii="Times New Roman" w:hAnsi="Times New Roman" w:cs="Times New Roman"/>
                <w:sz w:val="24"/>
                <w:szCs w:val="24"/>
              </w:rPr>
              <w:t>дополнительного</w:t>
            </w:r>
            <w:proofErr w:type="gramEnd"/>
            <w:r w:rsidRPr="00935331">
              <w:rPr>
                <w:rFonts w:ascii="Times New Roman" w:hAnsi="Times New Roman" w:cs="Times New Roman"/>
                <w:sz w:val="24"/>
                <w:szCs w:val="24"/>
              </w:rPr>
              <w:t xml:space="preserve"> образования детей (детские школы искусств по видам искусств) (далее - организация)</w:t>
            </w:r>
          </w:p>
        </w:tc>
      </w:tr>
      <w:tr w:rsidR="00F55045" w:rsidRPr="00935331">
        <w:tc>
          <w:tcPr>
            <w:tcW w:w="426" w:type="dxa"/>
            <w:vMerge w:val="restart"/>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1.</w:t>
            </w:r>
          </w:p>
        </w:tc>
        <w:tc>
          <w:tcPr>
            <w:tcW w:w="3402" w:type="dxa"/>
            <w:vMerge w:val="restart"/>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Охват детского населения работой организации</w:t>
            </w:r>
          </w:p>
        </w:tc>
        <w:tc>
          <w:tcPr>
            <w:tcW w:w="1048" w:type="dxa"/>
            <w:vMerge w:val="restart"/>
          </w:tcPr>
          <w:p w:rsidR="00F55045" w:rsidRPr="00935331" w:rsidRDefault="00F55045">
            <w:pPr>
              <w:pStyle w:val="ConsPlusNormal"/>
              <w:jc w:val="center"/>
              <w:rPr>
                <w:rFonts w:ascii="Times New Roman" w:hAnsi="Times New Roman" w:cs="Times New Roman"/>
                <w:sz w:val="24"/>
                <w:szCs w:val="24"/>
              </w:rPr>
            </w:pPr>
            <w:r w:rsidRPr="00935331">
              <w:rPr>
                <w:rFonts w:ascii="Times New Roman" w:hAnsi="Times New Roman" w:cs="Times New Roman"/>
                <w:sz w:val="24"/>
                <w:szCs w:val="24"/>
              </w:rPr>
              <w:t>10</w:t>
            </w:r>
          </w:p>
        </w:tc>
        <w:tc>
          <w:tcPr>
            <w:tcW w:w="4139" w:type="dxa"/>
            <w:tcBorders>
              <w:bottom w:val="nil"/>
            </w:tcBorders>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1) охват детского населения работой организации, процентов:</w:t>
            </w:r>
          </w:p>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до 10% - 0 баллов;</w:t>
            </w:r>
          </w:p>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от 10 до 40% - 3 балла;</w:t>
            </w:r>
          </w:p>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свыше 40% - 5 баллов;</w:t>
            </w:r>
          </w:p>
        </w:tc>
      </w:tr>
      <w:tr w:rsidR="00F55045" w:rsidRPr="00935331">
        <w:tc>
          <w:tcPr>
            <w:tcW w:w="426" w:type="dxa"/>
            <w:vMerge/>
          </w:tcPr>
          <w:p w:rsidR="00F55045" w:rsidRPr="00935331" w:rsidRDefault="00F55045">
            <w:pPr>
              <w:rPr>
                <w:rFonts w:ascii="Times New Roman" w:hAnsi="Times New Roman" w:cs="Times New Roman"/>
                <w:sz w:val="24"/>
                <w:szCs w:val="24"/>
              </w:rPr>
            </w:pPr>
          </w:p>
        </w:tc>
        <w:tc>
          <w:tcPr>
            <w:tcW w:w="3402" w:type="dxa"/>
            <w:vMerge/>
          </w:tcPr>
          <w:p w:rsidR="00F55045" w:rsidRPr="00935331" w:rsidRDefault="00F55045">
            <w:pPr>
              <w:rPr>
                <w:rFonts w:ascii="Times New Roman" w:hAnsi="Times New Roman" w:cs="Times New Roman"/>
                <w:sz w:val="24"/>
                <w:szCs w:val="24"/>
              </w:rPr>
            </w:pPr>
          </w:p>
        </w:tc>
        <w:tc>
          <w:tcPr>
            <w:tcW w:w="1048" w:type="dxa"/>
            <w:vMerge/>
          </w:tcPr>
          <w:p w:rsidR="00F55045" w:rsidRPr="00935331" w:rsidRDefault="00F55045">
            <w:pPr>
              <w:rPr>
                <w:rFonts w:ascii="Times New Roman" w:hAnsi="Times New Roman" w:cs="Times New Roman"/>
                <w:sz w:val="24"/>
                <w:szCs w:val="24"/>
              </w:rPr>
            </w:pPr>
          </w:p>
        </w:tc>
        <w:tc>
          <w:tcPr>
            <w:tcW w:w="4139" w:type="dxa"/>
            <w:tcBorders>
              <w:top w:val="nil"/>
            </w:tcBorders>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2) среднее число детей от 7 до 15 лет, обучающихся в организации, на 1 тыс. человек данной категории:</w:t>
            </w:r>
          </w:p>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lastRenderedPageBreak/>
              <w:t>до 50 человек - 3 балла;</w:t>
            </w:r>
          </w:p>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51 - 100 человек - 5 баллов;</w:t>
            </w:r>
          </w:p>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101 - 129 человек - 8 баллов;</w:t>
            </w:r>
          </w:p>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свыше 130 человек - 10 баллов</w:t>
            </w:r>
          </w:p>
        </w:tc>
      </w:tr>
      <w:tr w:rsidR="00F55045" w:rsidRPr="00935331">
        <w:tc>
          <w:tcPr>
            <w:tcW w:w="426" w:type="dxa"/>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lastRenderedPageBreak/>
              <w:t>2.</w:t>
            </w:r>
          </w:p>
        </w:tc>
        <w:tc>
          <w:tcPr>
            <w:tcW w:w="3402" w:type="dxa"/>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 xml:space="preserve">Эффективное взаимодействие с образовательными организациями, учреждениями и организациями культуры, общественными организациями и объединениями в </w:t>
            </w:r>
            <w:proofErr w:type="gramStart"/>
            <w:r w:rsidRPr="00935331">
              <w:rPr>
                <w:rFonts w:ascii="Times New Roman" w:hAnsi="Times New Roman" w:cs="Times New Roman"/>
                <w:sz w:val="24"/>
                <w:szCs w:val="24"/>
              </w:rPr>
              <w:t>целях</w:t>
            </w:r>
            <w:proofErr w:type="gramEnd"/>
            <w:r w:rsidRPr="00935331">
              <w:rPr>
                <w:rFonts w:ascii="Times New Roman" w:hAnsi="Times New Roman" w:cs="Times New Roman"/>
                <w:sz w:val="24"/>
                <w:szCs w:val="24"/>
              </w:rPr>
              <w:t xml:space="preserve"> реализации образовательных и </w:t>
            </w:r>
            <w:proofErr w:type="spellStart"/>
            <w:r w:rsidRPr="00935331">
              <w:rPr>
                <w:rFonts w:ascii="Times New Roman" w:hAnsi="Times New Roman" w:cs="Times New Roman"/>
                <w:sz w:val="24"/>
                <w:szCs w:val="24"/>
              </w:rPr>
              <w:t>социокультурных</w:t>
            </w:r>
            <w:proofErr w:type="spellEnd"/>
            <w:r w:rsidRPr="00935331">
              <w:rPr>
                <w:rFonts w:ascii="Times New Roman" w:hAnsi="Times New Roman" w:cs="Times New Roman"/>
                <w:sz w:val="24"/>
                <w:szCs w:val="24"/>
              </w:rPr>
              <w:t xml:space="preserve"> проектов</w:t>
            </w:r>
          </w:p>
        </w:tc>
        <w:tc>
          <w:tcPr>
            <w:tcW w:w="1048" w:type="dxa"/>
          </w:tcPr>
          <w:p w:rsidR="00F55045" w:rsidRPr="00935331" w:rsidRDefault="00F55045">
            <w:pPr>
              <w:pStyle w:val="ConsPlusNormal"/>
              <w:jc w:val="center"/>
              <w:rPr>
                <w:rFonts w:ascii="Times New Roman" w:hAnsi="Times New Roman" w:cs="Times New Roman"/>
                <w:sz w:val="24"/>
                <w:szCs w:val="24"/>
              </w:rPr>
            </w:pPr>
            <w:r w:rsidRPr="00935331">
              <w:rPr>
                <w:rFonts w:ascii="Times New Roman" w:hAnsi="Times New Roman" w:cs="Times New Roman"/>
                <w:sz w:val="24"/>
                <w:szCs w:val="24"/>
              </w:rPr>
              <w:t>10</w:t>
            </w:r>
          </w:p>
        </w:tc>
        <w:tc>
          <w:tcPr>
            <w:tcW w:w="4139" w:type="dxa"/>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наличие успешно проведенных совместных мероприятий:</w:t>
            </w:r>
          </w:p>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да - 10 баллов;</w:t>
            </w:r>
          </w:p>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нет - 0 баллов</w:t>
            </w:r>
          </w:p>
        </w:tc>
      </w:tr>
      <w:tr w:rsidR="00F55045" w:rsidRPr="00935331">
        <w:tc>
          <w:tcPr>
            <w:tcW w:w="426" w:type="dxa"/>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3.</w:t>
            </w:r>
          </w:p>
        </w:tc>
        <w:tc>
          <w:tcPr>
            <w:tcW w:w="3402" w:type="dxa"/>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 xml:space="preserve">Достижения детей в значимых творческих </w:t>
            </w:r>
            <w:proofErr w:type="gramStart"/>
            <w:r w:rsidRPr="00935331">
              <w:rPr>
                <w:rFonts w:ascii="Times New Roman" w:hAnsi="Times New Roman" w:cs="Times New Roman"/>
                <w:sz w:val="24"/>
                <w:szCs w:val="24"/>
              </w:rPr>
              <w:t>мероприятиях</w:t>
            </w:r>
            <w:proofErr w:type="gramEnd"/>
            <w:r w:rsidRPr="00935331">
              <w:rPr>
                <w:rFonts w:ascii="Times New Roman" w:hAnsi="Times New Roman" w:cs="Times New Roman"/>
                <w:sz w:val="24"/>
                <w:szCs w:val="24"/>
              </w:rPr>
              <w:t xml:space="preserve"> (конкурсах, фестивалях, выставках, постановках, концертах, олимпиадах и др.)</w:t>
            </w:r>
          </w:p>
        </w:tc>
        <w:tc>
          <w:tcPr>
            <w:tcW w:w="1048" w:type="dxa"/>
          </w:tcPr>
          <w:p w:rsidR="00F55045" w:rsidRPr="00935331" w:rsidRDefault="00F55045">
            <w:pPr>
              <w:pStyle w:val="ConsPlusNormal"/>
              <w:jc w:val="center"/>
              <w:rPr>
                <w:rFonts w:ascii="Times New Roman" w:hAnsi="Times New Roman" w:cs="Times New Roman"/>
                <w:sz w:val="24"/>
                <w:szCs w:val="24"/>
              </w:rPr>
            </w:pPr>
            <w:r w:rsidRPr="00935331">
              <w:rPr>
                <w:rFonts w:ascii="Times New Roman" w:hAnsi="Times New Roman" w:cs="Times New Roman"/>
                <w:sz w:val="24"/>
                <w:szCs w:val="24"/>
              </w:rPr>
              <w:t>10</w:t>
            </w:r>
          </w:p>
        </w:tc>
        <w:tc>
          <w:tcPr>
            <w:tcW w:w="4139" w:type="dxa"/>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 xml:space="preserve">1 диплом, грамота за участие (победу) в творческом </w:t>
            </w:r>
            <w:proofErr w:type="gramStart"/>
            <w:r w:rsidRPr="00935331">
              <w:rPr>
                <w:rFonts w:ascii="Times New Roman" w:hAnsi="Times New Roman" w:cs="Times New Roman"/>
                <w:sz w:val="24"/>
                <w:szCs w:val="24"/>
              </w:rPr>
              <w:t>мероприятии</w:t>
            </w:r>
            <w:proofErr w:type="gramEnd"/>
            <w:r w:rsidRPr="00935331">
              <w:rPr>
                <w:rFonts w:ascii="Times New Roman" w:hAnsi="Times New Roman" w:cs="Times New Roman"/>
                <w:sz w:val="24"/>
                <w:szCs w:val="24"/>
              </w:rPr>
              <w:t xml:space="preserve"> - 1 балл (не более 10 баллов)</w:t>
            </w:r>
          </w:p>
        </w:tc>
      </w:tr>
      <w:tr w:rsidR="00F55045" w:rsidRPr="00935331">
        <w:tc>
          <w:tcPr>
            <w:tcW w:w="426" w:type="dxa"/>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4.</w:t>
            </w:r>
          </w:p>
        </w:tc>
        <w:tc>
          <w:tcPr>
            <w:tcW w:w="3402" w:type="dxa"/>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Уровень и объем культурно-просветительской работы с населением</w:t>
            </w:r>
          </w:p>
        </w:tc>
        <w:tc>
          <w:tcPr>
            <w:tcW w:w="1048" w:type="dxa"/>
          </w:tcPr>
          <w:p w:rsidR="00F55045" w:rsidRPr="00935331" w:rsidRDefault="00F55045">
            <w:pPr>
              <w:pStyle w:val="ConsPlusNormal"/>
              <w:jc w:val="center"/>
              <w:rPr>
                <w:rFonts w:ascii="Times New Roman" w:hAnsi="Times New Roman" w:cs="Times New Roman"/>
                <w:sz w:val="24"/>
                <w:szCs w:val="24"/>
              </w:rPr>
            </w:pPr>
            <w:r w:rsidRPr="00935331">
              <w:rPr>
                <w:rFonts w:ascii="Times New Roman" w:hAnsi="Times New Roman" w:cs="Times New Roman"/>
                <w:sz w:val="24"/>
                <w:szCs w:val="24"/>
              </w:rPr>
              <w:t>10</w:t>
            </w:r>
          </w:p>
        </w:tc>
        <w:tc>
          <w:tcPr>
            <w:tcW w:w="4139" w:type="dxa"/>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количество проведенных мероприятий (концертов) для населения: 1 мероприятие - 1 балл (не более 10 баллов)</w:t>
            </w:r>
          </w:p>
        </w:tc>
      </w:tr>
      <w:tr w:rsidR="00F55045" w:rsidRPr="00935331">
        <w:tc>
          <w:tcPr>
            <w:tcW w:w="426" w:type="dxa"/>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5.</w:t>
            </w:r>
          </w:p>
        </w:tc>
        <w:tc>
          <w:tcPr>
            <w:tcW w:w="3402" w:type="dxa"/>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Использование современных методик преподавания, разработка авторских методик</w:t>
            </w:r>
          </w:p>
        </w:tc>
        <w:tc>
          <w:tcPr>
            <w:tcW w:w="1048" w:type="dxa"/>
          </w:tcPr>
          <w:p w:rsidR="00F55045" w:rsidRPr="00935331" w:rsidRDefault="00F55045">
            <w:pPr>
              <w:pStyle w:val="ConsPlusNormal"/>
              <w:jc w:val="center"/>
              <w:rPr>
                <w:rFonts w:ascii="Times New Roman" w:hAnsi="Times New Roman" w:cs="Times New Roman"/>
                <w:sz w:val="24"/>
                <w:szCs w:val="24"/>
              </w:rPr>
            </w:pPr>
            <w:r w:rsidRPr="00935331">
              <w:rPr>
                <w:rFonts w:ascii="Times New Roman" w:hAnsi="Times New Roman" w:cs="Times New Roman"/>
                <w:sz w:val="24"/>
                <w:szCs w:val="24"/>
              </w:rPr>
              <w:t>10</w:t>
            </w:r>
          </w:p>
        </w:tc>
        <w:tc>
          <w:tcPr>
            <w:tcW w:w="4139" w:type="dxa"/>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1 авторская методика - 10 баллов</w:t>
            </w:r>
          </w:p>
        </w:tc>
      </w:tr>
      <w:tr w:rsidR="00F55045" w:rsidRPr="00935331">
        <w:tc>
          <w:tcPr>
            <w:tcW w:w="426" w:type="dxa"/>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6.</w:t>
            </w:r>
          </w:p>
        </w:tc>
        <w:tc>
          <w:tcPr>
            <w:tcW w:w="3402" w:type="dxa"/>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Уровень педагогического мастерства и квалификации</w:t>
            </w:r>
          </w:p>
        </w:tc>
        <w:tc>
          <w:tcPr>
            <w:tcW w:w="1048" w:type="dxa"/>
          </w:tcPr>
          <w:p w:rsidR="00F55045" w:rsidRPr="00935331" w:rsidRDefault="00F55045">
            <w:pPr>
              <w:pStyle w:val="ConsPlusNormal"/>
              <w:jc w:val="center"/>
              <w:rPr>
                <w:rFonts w:ascii="Times New Roman" w:hAnsi="Times New Roman" w:cs="Times New Roman"/>
                <w:sz w:val="24"/>
                <w:szCs w:val="24"/>
              </w:rPr>
            </w:pPr>
            <w:r w:rsidRPr="00935331">
              <w:rPr>
                <w:rFonts w:ascii="Times New Roman" w:hAnsi="Times New Roman" w:cs="Times New Roman"/>
                <w:sz w:val="24"/>
                <w:szCs w:val="24"/>
              </w:rPr>
              <w:t>10</w:t>
            </w:r>
          </w:p>
        </w:tc>
        <w:tc>
          <w:tcPr>
            <w:tcW w:w="4139" w:type="dxa"/>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количество преподавателей, имеющих I или высшую категорию: 1 преподаватель - 2 балла (не более 10 баллов)</w:t>
            </w:r>
          </w:p>
        </w:tc>
      </w:tr>
      <w:tr w:rsidR="00F55045" w:rsidRPr="00935331">
        <w:tc>
          <w:tcPr>
            <w:tcW w:w="426" w:type="dxa"/>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7.</w:t>
            </w:r>
          </w:p>
        </w:tc>
        <w:tc>
          <w:tcPr>
            <w:tcW w:w="3402" w:type="dxa"/>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 xml:space="preserve">Положительная динамика развития материально-технической базы </w:t>
            </w:r>
            <w:proofErr w:type="gramStart"/>
            <w:r w:rsidRPr="00935331">
              <w:rPr>
                <w:rFonts w:ascii="Times New Roman" w:hAnsi="Times New Roman" w:cs="Times New Roman"/>
                <w:sz w:val="24"/>
                <w:szCs w:val="24"/>
              </w:rPr>
              <w:t>за</w:t>
            </w:r>
            <w:proofErr w:type="gramEnd"/>
            <w:r w:rsidRPr="00935331">
              <w:rPr>
                <w:rFonts w:ascii="Times New Roman" w:hAnsi="Times New Roman" w:cs="Times New Roman"/>
                <w:sz w:val="24"/>
                <w:szCs w:val="24"/>
              </w:rPr>
              <w:t xml:space="preserve"> последние 3 года</w:t>
            </w:r>
          </w:p>
        </w:tc>
        <w:tc>
          <w:tcPr>
            <w:tcW w:w="1048" w:type="dxa"/>
          </w:tcPr>
          <w:p w:rsidR="00F55045" w:rsidRPr="00935331" w:rsidRDefault="00F55045">
            <w:pPr>
              <w:pStyle w:val="ConsPlusNormal"/>
              <w:jc w:val="center"/>
              <w:rPr>
                <w:rFonts w:ascii="Times New Roman" w:hAnsi="Times New Roman" w:cs="Times New Roman"/>
                <w:sz w:val="24"/>
                <w:szCs w:val="24"/>
              </w:rPr>
            </w:pPr>
            <w:r w:rsidRPr="00935331">
              <w:rPr>
                <w:rFonts w:ascii="Times New Roman" w:hAnsi="Times New Roman" w:cs="Times New Roman"/>
                <w:sz w:val="24"/>
                <w:szCs w:val="24"/>
              </w:rPr>
              <w:t>10</w:t>
            </w:r>
          </w:p>
        </w:tc>
        <w:tc>
          <w:tcPr>
            <w:tcW w:w="4139" w:type="dxa"/>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да - 10 баллов;</w:t>
            </w:r>
          </w:p>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нет - 0 баллов</w:t>
            </w:r>
          </w:p>
        </w:tc>
      </w:tr>
      <w:tr w:rsidR="00F55045" w:rsidRPr="00935331">
        <w:tc>
          <w:tcPr>
            <w:tcW w:w="9015" w:type="dxa"/>
            <w:gridSpan w:val="4"/>
          </w:tcPr>
          <w:p w:rsidR="00F55045" w:rsidRPr="00935331" w:rsidRDefault="00F55045">
            <w:pPr>
              <w:pStyle w:val="ConsPlusNormal"/>
              <w:jc w:val="center"/>
              <w:outlineLvl w:val="2"/>
              <w:rPr>
                <w:rFonts w:ascii="Times New Roman" w:hAnsi="Times New Roman" w:cs="Times New Roman"/>
                <w:sz w:val="24"/>
                <w:szCs w:val="24"/>
              </w:rPr>
            </w:pPr>
            <w:r w:rsidRPr="00935331">
              <w:rPr>
                <w:rFonts w:ascii="Times New Roman" w:hAnsi="Times New Roman" w:cs="Times New Roman"/>
                <w:sz w:val="24"/>
                <w:szCs w:val="24"/>
              </w:rPr>
              <w:t xml:space="preserve">Критерии для оценки конкурсных заявок для лучших работников муниципальных учреждений культуры муниципальных образований Архангельской области, муниципальных образовательных организаций </w:t>
            </w:r>
            <w:proofErr w:type="gramStart"/>
            <w:r w:rsidRPr="00935331">
              <w:rPr>
                <w:rFonts w:ascii="Times New Roman" w:hAnsi="Times New Roman" w:cs="Times New Roman"/>
                <w:sz w:val="24"/>
                <w:szCs w:val="24"/>
              </w:rPr>
              <w:t>дополнительного</w:t>
            </w:r>
            <w:proofErr w:type="gramEnd"/>
            <w:r w:rsidRPr="00935331">
              <w:rPr>
                <w:rFonts w:ascii="Times New Roman" w:hAnsi="Times New Roman" w:cs="Times New Roman"/>
                <w:sz w:val="24"/>
                <w:szCs w:val="24"/>
              </w:rPr>
              <w:t xml:space="preserve"> образования детей (детских школ искусств по видам искусств), находящихся на территориях сельских поселений Архангельской области (далее - работники учреждений)</w:t>
            </w:r>
          </w:p>
        </w:tc>
      </w:tr>
      <w:tr w:rsidR="00F55045" w:rsidRPr="00935331">
        <w:tc>
          <w:tcPr>
            <w:tcW w:w="426" w:type="dxa"/>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1.</w:t>
            </w:r>
          </w:p>
        </w:tc>
        <w:tc>
          <w:tcPr>
            <w:tcW w:w="3402" w:type="dxa"/>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Наличие у работника необходимых профессиональных знаний</w:t>
            </w:r>
          </w:p>
        </w:tc>
        <w:tc>
          <w:tcPr>
            <w:tcW w:w="1048" w:type="dxa"/>
          </w:tcPr>
          <w:p w:rsidR="00F55045" w:rsidRPr="00935331" w:rsidRDefault="00F55045">
            <w:pPr>
              <w:pStyle w:val="ConsPlusNormal"/>
              <w:jc w:val="center"/>
              <w:rPr>
                <w:rFonts w:ascii="Times New Roman" w:hAnsi="Times New Roman" w:cs="Times New Roman"/>
                <w:sz w:val="24"/>
                <w:szCs w:val="24"/>
              </w:rPr>
            </w:pPr>
            <w:r w:rsidRPr="00935331">
              <w:rPr>
                <w:rFonts w:ascii="Times New Roman" w:hAnsi="Times New Roman" w:cs="Times New Roman"/>
                <w:sz w:val="24"/>
                <w:szCs w:val="24"/>
              </w:rPr>
              <w:t>10</w:t>
            </w:r>
          </w:p>
        </w:tc>
        <w:tc>
          <w:tcPr>
            <w:tcW w:w="4139" w:type="dxa"/>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высшее образование - 6 баллов;</w:t>
            </w:r>
          </w:p>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среднее специальное образование - 4 балла;</w:t>
            </w:r>
          </w:p>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курсы повышения квалификации - 4 балла</w:t>
            </w:r>
          </w:p>
        </w:tc>
      </w:tr>
      <w:tr w:rsidR="00F55045" w:rsidRPr="00935331">
        <w:tc>
          <w:tcPr>
            <w:tcW w:w="426" w:type="dxa"/>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2.</w:t>
            </w:r>
          </w:p>
        </w:tc>
        <w:tc>
          <w:tcPr>
            <w:tcW w:w="3402" w:type="dxa"/>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 xml:space="preserve">Наличие дипломов, благодарностей, почетных грамот, выданных федеральными органами исполнительной власти, </w:t>
            </w:r>
            <w:r w:rsidRPr="00935331">
              <w:rPr>
                <w:rFonts w:ascii="Times New Roman" w:hAnsi="Times New Roman" w:cs="Times New Roman"/>
                <w:sz w:val="24"/>
                <w:szCs w:val="24"/>
              </w:rPr>
              <w:lastRenderedPageBreak/>
              <w:t>исполнительными органами государственной власти Архангельской области, органами местного самоуправления в сфере культуры, образования, социального обслуживания, молодежной политики, иными организациями</w:t>
            </w:r>
          </w:p>
        </w:tc>
        <w:tc>
          <w:tcPr>
            <w:tcW w:w="1048" w:type="dxa"/>
          </w:tcPr>
          <w:p w:rsidR="00F55045" w:rsidRPr="00935331" w:rsidRDefault="00F55045">
            <w:pPr>
              <w:pStyle w:val="ConsPlusNormal"/>
              <w:jc w:val="center"/>
              <w:rPr>
                <w:rFonts w:ascii="Times New Roman" w:hAnsi="Times New Roman" w:cs="Times New Roman"/>
                <w:sz w:val="24"/>
                <w:szCs w:val="24"/>
              </w:rPr>
            </w:pPr>
            <w:r w:rsidRPr="00935331">
              <w:rPr>
                <w:rFonts w:ascii="Times New Roman" w:hAnsi="Times New Roman" w:cs="Times New Roman"/>
                <w:sz w:val="24"/>
                <w:szCs w:val="24"/>
              </w:rPr>
              <w:lastRenderedPageBreak/>
              <w:t>10</w:t>
            </w:r>
          </w:p>
        </w:tc>
        <w:tc>
          <w:tcPr>
            <w:tcW w:w="4139" w:type="dxa"/>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1 диплом, благодарность, грамота - 1 балл (до 10 баллов)</w:t>
            </w:r>
          </w:p>
        </w:tc>
      </w:tr>
      <w:tr w:rsidR="00F55045" w:rsidRPr="00935331">
        <w:tc>
          <w:tcPr>
            <w:tcW w:w="426" w:type="dxa"/>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lastRenderedPageBreak/>
              <w:t>3.</w:t>
            </w:r>
          </w:p>
        </w:tc>
        <w:tc>
          <w:tcPr>
            <w:tcW w:w="3402" w:type="dxa"/>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Внедрение инновационных (авторских) форм и методов работы</w:t>
            </w:r>
          </w:p>
        </w:tc>
        <w:tc>
          <w:tcPr>
            <w:tcW w:w="1048" w:type="dxa"/>
          </w:tcPr>
          <w:p w:rsidR="00F55045" w:rsidRPr="00935331" w:rsidRDefault="00F55045">
            <w:pPr>
              <w:pStyle w:val="ConsPlusNormal"/>
              <w:jc w:val="center"/>
              <w:rPr>
                <w:rFonts w:ascii="Times New Roman" w:hAnsi="Times New Roman" w:cs="Times New Roman"/>
                <w:sz w:val="24"/>
                <w:szCs w:val="24"/>
              </w:rPr>
            </w:pPr>
            <w:r w:rsidRPr="00935331">
              <w:rPr>
                <w:rFonts w:ascii="Times New Roman" w:hAnsi="Times New Roman" w:cs="Times New Roman"/>
                <w:sz w:val="24"/>
                <w:szCs w:val="24"/>
              </w:rPr>
              <w:t>10</w:t>
            </w:r>
          </w:p>
        </w:tc>
        <w:tc>
          <w:tcPr>
            <w:tcW w:w="4139" w:type="dxa"/>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1 авторская методика - 5 баллов (не более 10 баллов)</w:t>
            </w:r>
          </w:p>
        </w:tc>
      </w:tr>
      <w:tr w:rsidR="00F55045" w:rsidRPr="00935331">
        <w:tc>
          <w:tcPr>
            <w:tcW w:w="426" w:type="dxa"/>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4.</w:t>
            </w:r>
          </w:p>
        </w:tc>
        <w:tc>
          <w:tcPr>
            <w:tcW w:w="3402" w:type="dxa"/>
          </w:tcPr>
          <w:p w:rsidR="00F55045" w:rsidRPr="00935331" w:rsidRDefault="00F55045">
            <w:pPr>
              <w:pStyle w:val="ConsPlusNormal"/>
              <w:rPr>
                <w:rFonts w:ascii="Times New Roman" w:hAnsi="Times New Roman" w:cs="Times New Roman"/>
                <w:sz w:val="24"/>
                <w:szCs w:val="24"/>
              </w:rPr>
            </w:pPr>
            <w:proofErr w:type="gramStart"/>
            <w:r w:rsidRPr="00935331">
              <w:rPr>
                <w:rFonts w:ascii="Times New Roman" w:hAnsi="Times New Roman" w:cs="Times New Roman"/>
                <w:sz w:val="24"/>
                <w:szCs w:val="24"/>
              </w:rPr>
              <w:t>Участие в районных, межрайонных, региональных, всероссийских и международных проектах, фестивалях, конкурсах, праздниках и других мероприятиях</w:t>
            </w:r>
            <w:proofErr w:type="gramEnd"/>
          </w:p>
        </w:tc>
        <w:tc>
          <w:tcPr>
            <w:tcW w:w="1048" w:type="dxa"/>
          </w:tcPr>
          <w:p w:rsidR="00F55045" w:rsidRPr="00935331" w:rsidRDefault="00F55045">
            <w:pPr>
              <w:pStyle w:val="ConsPlusNormal"/>
              <w:jc w:val="center"/>
              <w:rPr>
                <w:rFonts w:ascii="Times New Roman" w:hAnsi="Times New Roman" w:cs="Times New Roman"/>
                <w:sz w:val="24"/>
                <w:szCs w:val="24"/>
              </w:rPr>
            </w:pPr>
            <w:r w:rsidRPr="00935331">
              <w:rPr>
                <w:rFonts w:ascii="Times New Roman" w:hAnsi="Times New Roman" w:cs="Times New Roman"/>
                <w:sz w:val="24"/>
                <w:szCs w:val="24"/>
              </w:rPr>
              <w:t>10</w:t>
            </w:r>
          </w:p>
        </w:tc>
        <w:tc>
          <w:tcPr>
            <w:tcW w:w="4139" w:type="dxa"/>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 xml:space="preserve">подтверждено участие в 1 </w:t>
            </w:r>
            <w:proofErr w:type="gramStart"/>
            <w:r w:rsidRPr="00935331">
              <w:rPr>
                <w:rFonts w:ascii="Times New Roman" w:hAnsi="Times New Roman" w:cs="Times New Roman"/>
                <w:sz w:val="24"/>
                <w:szCs w:val="24"/>
              </w:rPr>
              <w:t>мероприятии</w:t>
            </w:r>
            <w:proofErr w:type="gramEnd"/>
            <w:r w:rsidRPr="00935331">
              <w:rPr>
                <w:rFonts w:ascii="Times New Roman" w:hAnsi="Times New Roman" w:cs="Times New Roman"/>
                <w:sz w:val="24"/>
                <w:szCs w:val="24"/>
              </w:rPr>
              <w:t xml:space="preserve"> - 1 балл (не более 10 баллов)</w:t>
            </w:r>
          </w:p>
        </w:tc>
      </w:tr>
      <w:tr w:rsidR="00F55045" w:rsidRPr="00935331">
        <w:tc>
          <w:tcPr>
            <w:tcW w:w="426" w:type="dxa"/>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5.</w:t>
            </w:r>
          </w:p>
        </w:tc>
        <w:tc>
          <w:tcPr>
            <w:tcW w:w="3402" w:type="dxa"/>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Взаимодействие с исполнительными органами государственной власти, органами местного самоуправления, государственными и муниципальными учреждениями культуры, молодежной политики, социального обеспечения, образовательными организациями</w:t>
            </w:r>
          </w:p>
        </w:tc>
        <w:tc>
          <w:tcPr>
            <w:tcW w:w="1048" w:type="dxa"/>
          </w:tcPr>
          <w:p w:rsidR="00F55045" w:rsidRPr="00935331" w:rsidRDefault="00F55045">
            <w:pPr>
              <w:pStyle w:val="ConsPlusNormal"/>
              <w:jc w:val="center"/>
              <w:rPr>
                <w:rFonts w:ascii="Times New Roman" w:hAnsi="Times New Roman" w:cs="Times New Roman"/>
                <w:sz w:val="24"/>
                <w:szCs w:val="24"/>
              </w:rPr>
            </w:pPr>
            <w:r w:rsidRPr="00935331">
              <w:rPr>
                <w:rFonts w:ascii="Times New Roman" w:hAnsi="Times New Roman" w:cs="Times New Roman"/>
                <w:sz w:val="24"/>
                <w:szCs w:val="24"/>
              </w:rPr>
              <w:t>10</w:t>
            </w:r>
          </w:p>
        </w:tc>
        <w:tc>
          <w:tcPr>
            <w:tcW w:w="4139" w:type="dxa"/>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наличие проведенных совместных мероприятий:</w:t>
            </w:r>
          </w:p>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да - 10 баллов;</w:t>
            </w:r>
          </w:p>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нет - 0 баллов</w:t>
            </w:r>
          </w:p>
        </w:tc>
      </w:tr>
      <w:tr w:rsidR="00F55045" w:rsidRPr="00935331">
        <w:tc>
          <w:tcPr>
            <w:tcW w:w="426" w:type="dxa"/>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6.</w:t>
            </w:r>
          </w:p>
        </w:tc>
        <w:tc>
          <w:tcPr>
            <w:tcW w:w="3402" w:type="dxa"/>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Работа со СМИ, информационная и PR-деятельность</w:t>
            </w:r>
          </w:p>
        </w:tc>
        <w:tc>
          <w:tcPr>
            <w:tcW w:w="1048" w:type="dxa"/>
          </w:tcPr>
          <w:p w:rsidR="00F55045" w:rsidRPr="00935331" w:rsidRDefault="00F55045">
            <w:pPr>
              <w:pStyle w:val="ConsPlusNormal"/>
              <w:jc w:val="center"/>
              <w:rPr>
                <w:rFonts w:ascii="Times New Roman" w:hAnsi="Times New Roman" w:cs="Times New Roman"/>
                <w:sz w:val="24"/>
                <w:szCs w:val="24"/>
              </w:rPr>
            </w:pPr>
            <w:r w:rsidRPr="00935331">
              <w:rPr>
                <w:rFonts w:ascii="Times New Roman" w:hAnsi="Times New Roman" w:cs="Times New Roman"/>
                <w:sz w:val="24"/>
                <w:szCs w:val="24"/>
              </w:rPr>
              <w:t>10</w:t>
            </w:r>
          </w:p>
        </w:tc>
        <w:tc>
          <w:tcPr>
            <w:tcW w:w="4139" w:type="dxa"/>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количество авторских публикаций в СМИ за год:</w:t>
            </w:r>
          </w:p>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1 публикация - 2 балла (не более 10 баллов)</w:t>
            </w:r>
          </w:p>
        </w:tc>
      </w:tr>
      <w:tr w:rsidR="00F55045" w:rsidRPr="00935331">
        <w:tc>
          <w:tcPr>
            <w:tcW w:w="426" w:type="dxa"/>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7.</w:t>
            </w:r>
          </w:p>
        </w:tc>
        <w:tc>
          <w:tcPr>
            <w:tcW w:w="3402" w:type="dxa"/>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Популяризация культурного наследия "малой Родины", краеведческая работа</w:t>
            </w:r>
          </w:p>
        </w:tc>
        <w:tc>
          <w:tcPr>
            <w:tcW w:w="1048" w:type="dxa"/>
          </w:tcPr>
          <w:p w:rsidR="00F55045" w:rsidRPr="00935331" w:rsidRDefault="00F55045">
            <w:pPr>
              <w:pStyle w:val="ConsPlusNormal"/>
              <w:jc w:val="center"/>
              <w:rPr>
                <w:rFonts w:ascii="Times New Roman" w:hAnsi="Times New Roman" w:cs="Times New Roman"/>
                <w:sz w:val="24"/>
                <w:szCs w:val="24"/>
              </w:rPr>
            </w:pPr>
            <w:r w:rsidRPr="00935331">
              <w:rPr>
                <w:rFonts w:ascii="Times New Roman" w:hAnsi="Times New Roman" w:cs="Times New Roman"/>
                <w:sz w:val="24"/>
                <w:szCs w:val="24"/>
              </w:rPr>
              <w:t>10</w:t>
            </w:r>
          </w:p>
        </w:tc>
        <w:tc>
          <w:tcPr>
            <w:tcW w:w="4139" w:type="dxa"/>
          </w:tcPr>
          <w:p w:rsidR="00F55045" w:rsidRPr="00935331" w:rsidRDefault="00F55045">
            <w:pPr>
              <w:pStyle w:val="ConsPlusNormal"/>
              <w:rPr>
                <w:rFonts w:ascii="Times New Roman" w:hAnsi="Times New Roman" w:cs="Times New Roman"/>
                <w:sz w:val="24"/>
                <w:szCs w:val="24"/>
              </w:rPr>
            </w:pPr>
            <w:r w:rsidRPr="00935331">
              <w:rPr>
                <w:rFonts w:ascii="Times New Roman" w:hAnsi="Times New Roman" w:cs="Times New Roman"/>
                <w:sz w:val="24"/>
                <w:szCs w:val="24"/>
              </w:rPr>
              <w:t>1 реализованный проект - 5 баллов (до 10 баллов)</w:t>
            </w:r>
          </w:p>
        </w:tc>
      </w:tr>
    </w:tbl>
    <w:p w:rsidR="00F55045" w:rsidRPr="00935331" w:rsidRDefault="00F55045">
      <w:pPr>
        <w:pStyle w:val="ConsPlusNormal"/>
        <w:jc w:val="both"/>
        <w:rPr>
          <w:rFonts w:ascii="Times New Roman" w:hAnsi="Times New Roman" w:cs="Times New Roman"/>
          <w:sz w:val="24"/>
          <w:szCs w:val="24"/>
        </w:rPr>
      </w:pPr>
    </w:p>
    <w:p w:rsidR="00F55045" w:rsidRPr="00935331" w:rsidRDefault="00F55045">
      <w:pPr>
        <w:pStyle w:val="ConsPlusNormal"/>
        <w:jc w:val="both"/>
        <w:rPr>
          <w:rFonts w:ascii="Times New Roman" w:hAnsi="Times New Roman" w:cs="Times New Roman"/>
          <w:sz w:val="24"/>
          <w:szCs w:val="24"/>
        </w:rPr>
      </w:pPr>
    </w:p>
    <w:p w:rsidR="00F55045" w:rsidRPr="00935331" w:rsidRDefault="00F55045">
      <w:pPr>
        <w:pStyle w:val="ConsPlusNormal"/>
        <w:jc w:val="both"/>
        <w:rPr>
          <w:rFonts w:ascii="Times New Roman" w:hAnsi="Times New Roman" w:cs="Times New Roman"/>
          <w:sz w:val="24"/>
          <w:szCs w:val="24"/>
        </w:rPr>
      </w:pPr>
    </w:p>
    <w:p w:rsidR="00F55045" w:rsidRPr="00935331" w:rsidRDefault="00F55045">
      <w:pPr>
        <w:pStyle w:val="ConsPlusNormal"/>
        <w:jc w:val="both"/>
        <w:rPr>
          <w:rFonts w:ascii="Times New Roman" w:hAnsi="Times New Roman" w:cs="Times New Roman"/>
          <w:sz w:val="24"/>
          <w:szCs w:val="24"/>
        </w:rPr>
      </w:pPr>
    </w:p>
    <w:p w:rsidR="00F55045" w:rsidRPr="00935331" w:rsidRDefault="00F55045">
      <w:pPr>
        <w:pStyle w:val="ConsPlusNormal"/>
        <w:jc w:val="both"/>
        <w:rPr>
          <w:rFonts w:ascii="Times New Roman" w:hAnsi="Times New Roman" w:cs="Times New Roman"/>
          <w:sz w:val="24"/>
          <w:szCs w:val="24"/>
        </w:rPr>
      </w:pPr>
    </w:p>
    <w:p w:rsidR="00F55045" w:rsidRPr="00935331" w:rsidRDefault="00F55045">
      <w:pPr>
        <w:pStyle w:val="ConsPlusNormal"/>
        <w:jc w:val="right"/>
        <w:outlineLvl w:val="1"/>
        <w:rPr>
          <w:rFonts w:ascii="Times New Roman" w:hAnsi="Times New Roman" w:cs="Times New Roman"/>
          <w:sz w:val="24"/>
          <w:szCs w:val="24"/>
        </w:rPr>
      </w:pPr>
    </w:p>
    <w:p w:rsidR="00F55045" w:rsidRPr="00935331" w:rsidRDefault="00F55045">
      <w:pPr>
        <w:pStyle w:val="ConsPlusNormal"/>
        <w:jc w:val="right"/>
        <w:outlineLvl w:val="1"/>
        <w:rPr>
          <w:rFonts w:ascii="Times New Roman" w:hAnsi="Times New Roman" w:cs="Times New Roman"/>
          <w:sz w:val="24"/>
          <w:szCs w:val="24"/>
        </w:rPr>
      </w:pPr>
    </w:p>
    <w:p w:rsidR="00F55045" w:rsidRPr="00935331" w:rsidRDefault="00F55045">
      <w:pPr>
        <w:pStyle w:val="ConsPlusNormal"/>
        <w:jc w:val="right"/>
        <w:outlineLvl w:val="1"/>
        <w:rPr>
          <w:rFonts w:ascii="Times New Roman" w:hAnsi="Times New Roman" w:cs="Times New Roman"/>
          <w:sz w:val="24"/>
          <w:szCs w:val="24"/>
        </w:rPr>
      </w:pPr>
    </w:p>
    <w:p w:rsidR="00F55045" w:rsidRPr="00935331" w:rsidRDefault="00F55045">
      <w:pPr>
        <w:pStyle w:val="ConsPlusNormal"/>
        <w:jc w:val="right"/>
        <w:outlineLvl w:val="1"/>
        <w:rPr>
          <w:rFonts w:ascii="Times New Roman" w:hAnsi="Times New Roman" w:cs="Times New Roman"/>
          <w:sz w:val="24"/>
          <w:szCs w:val="24"/>
        </w:rPr>
      </w:pPr>
    </w:p>
    <w:p w:rsidR="00F55045" w:rsidRPr="00935331" w:rsidRDefault="00F55045">
      <w:pPr>
        <w:pStyle w:val="ConsPlusNormal"/>
        <w:jc w:val="right"/>
        <w:outlineLvl w:val="1"/>
        <w:rPr>
          <w:rFonts w:ascii="Times New Roman" w:hAnsi="Times New Roman" w:cs="Times New Roman"/>
          <w:sz w:val="24"/>
          <w:szCs w:val="24"/>
        </w:rPr>
      </w:pPr>
    </w:p>
    <w:p w:rsidR="00F55045" w:rsidRPr="00935331" w:rsidRDefault="00F55045">
      <w:pPr>
        <w:pStyle w:val="ConsPlusNormal"/>
        <w:jc w:val="right"/>
        <w:outlineLvl w:val="1"/>
        <w:rPr>
          <w:rFonts w:ascii="Times New Roman" w:hAnsi="Times New Roman" w:cs="Times New Roman"/>
          <w:sz w:val="24"/>
          <w:szCs w:val="24"/>
        </w:rPr>
      </w:pPr>
    </w:p>
    <w:p w:rsidR="00F55045" w:rsidRPr="00935331" w:rsidRDefault="00F55045">
      <w:pPr>
        <w:pStyle w:val="ConsPlusNormal"/>
        <w:jc w:val="right"/>
        <w:outlineLvl w:val="1"/>
        <w:rPr>
          <w:rFonts w:ascii="Times New Roman" w:hAnsi="Times New Roman" w:cs="Times New Roman"/>
          <w:sz w:val="24"/>
          <w:szCs w:val="24"/>
        </w:rPr>
      </w:pPr>
    </w:p>
    <w:p w:rsidR="00F55045" w:rsidRPr="00935331" w:rsidRDefault="00F55045">
      <w:pPr>
        <w:pStyle w:val="ConsPlusNormal"/>
        <w:jc w:val="right"/>
        <w:outlineLvl w:val="1"/>
        <w:rPr>
          <w:rFonts w:ascii="Times New Roman" w:hAnsi="Times New Roman" w:cs="Times New Roman"/>
          <w:sz w:val="24"/>
          <w:szCs w:val="24"/>
        </w:rPr>
      </w:pPr>
    </w:p>
    <w:p w:rsidR="00F55045" w:rsidRPr="00935331" w:rsidRDefault="00F55045" w:rsidP="005A63D6">
      <w:pPr>
        <w:pStyle w:val="ConsPlusNormal"/>
        <w:ind w:left="4253"/>
        <w:outlineLvl w:val="1"/>
        <w:rPr>
          <w:rFonts w:ascii="Times New Roman" w:hAnsi="Times New Roman" w:cs="Times New Roman"/>
          <w:sz w:val="24"/>
          <w:szCs w:val="24"/>
        </w:rPr>
      </w:pPr>
      <w:r w:rsidRPr="00935331">
        <w:rPr>
          <w:rFonts w:ascii="Times New Roman" w:hAnsi="Times New Roman" w:cs="Times New Roman"/>
          <w:sz w:val="24"/>
          <w:szCs w:val="24"/>
        </w:rPr>
        <w:t>Приложение N 4</w:t>
      </w:r>
    </w:p>
    <w:p w:rsidR="005A63D6" w:rsidRPr="00935331" w:rsidRDefault="005A63D6" w:rsidP="005A63D6">
      <w:pPr>
        <w:pStyle w:val="ConsPlusNormal"/>
        <w:ind w:left="4253"/>
        <w:rPr>
          <w:rFonts w:ascii="Times New Roman" w:hAnsi="Times New Roman" w:cs="Times New Roman"/>
          <w:sz w:val="24"/>
          <w:szCs w:val="24"/>
        </w:rPr>
      </w:pPr>
      <w:r w:rsidRPr="00935331">
        <w:rPr>
          <w:rFonts w:ascii="Times New Roman" w:hAnsi="Times New Roman" w:cs="Times New Roman"/>
          <w:sz w:val="24"/>
          <w:szCs w:val="24"/>
        </w:rPr>
        <w:t>к Положению о порядке и условиях</w:t>
      </w:r>
    </w:p>
    <w:p w:rsidR="005A63D6" w:rsidRPr="00935331" w:rsidRDefault="005A63D6" w:rsidP="005A63D6">
      <w:pPr>
        <w:pStyle w:val="ConsPlusNormal"/>
        <w:ind w:left="4253"/>
        <w:rPr>
          <w:rFonts w:ascii="Times New Roman" w:hAnsi="Times New Roman" w:cs="Times New Roman"/>
          <w:sz w:val="24"/>
          <w:szCs w:val="24"/>
        </w:rPr>
      </w:pPr>
      <w:r w:rsidRPr="00935331">
        <w:rPr>
          <w:rFonts w:ascii="Times New Roman" w:hAnsi="Times New Roman" w:cs="Times New Roman"/>
          <w:sz w:val="24"/>
          <w:szCs w:val="24"/>
        </w:rPr>
        <w:t>проведения конкурса на предоставление субсидий</w:t>
      </w:r>
    </w:p>
    <w:p w:rsidR="005A63D6" w:rsidRPr="00935331" w:rsidRDefault="005A63D6" w:rsidP="005A63D6">
      <w:pPr>
        <w:pStyle w:val="ConsPlusNormal"/>
        <w:ind w:left="4253"/>
        <w:rPr>
          <w:rFonts w:ascii="Times New Roman" w:hAnsi="Times New Roman" w:cs="Times New Roman"/>
          <w:sz w:val="24"/>
          <w:szCs w:val="24"/>
        </w:rPr>
      </w:pPr>
      <w:r w:rsidRPr="00935331">
        <w:rPr>
          <w:rFonts w:ascii="Times New Roman" w:hAnsi="Times New Roman" w:cs="Times New Roman"/>
          <w:sz w:val="24"/>
          <w:szCs w:val="24"/>
        </w:rPr>
        <w:t>бюджетам муниципальных районов и городских округов</w:t>
      </w:r>
      <w:r>
        <w:rPr>
          <w:rFonts w:ascii="Times New Roman" w:hAnsi="Times New Roman" w:cs="Times New Roman"/>
          <w:sz w:val="24"/>
          <w:szCs w:val="24"/>
        </w:rPr>
        <w:t xml:space="preserve"> </w:t>
      </w:r>
      <w:r w:rsidRPr="00935331">
        <w:rPr>
          <w:rFonts w:ascii="Times New Roman" w:hAnsi="Times New Roman" w:cs="Times New Roman"/>
          <w:sz w:val="24"/>
          <w:szCs w:val="24"/>
        </w:rPr>
        <w:t>Архангельской области на поддержку отрасли культуры</w:t>
      </w:r>
      <w:r>
        <w:rPr>
          <w:rFonts w:ascii="Times New Roman" w:hAnsi="Times New Roman" w:cs="Times New Roman"/>
          <w:sz w:val="24"/>
          <w:szCs w:val="24"/>
        </w:rPr>
        <w:t xml:space="preserve"> </w:t>
      </w:r>
      <w:r w:rsidRPr="00935331">
        <w:rPr>
          <w:rFonts w:ascii="Times New Roman" w:hAnsi="Times New Roman" w:cs="Times New Roman"/>
          <w:sz w:val="24"/>
          <w:szCs w:val="24"/>
        </w:rPr>
        <w:t>в части государственной поддержки лучших муниципальных</w:t>
      </w:r>
    </w:p>
    <w:p w:rsidR="005A63D6" w:rsidRDefault="005A63D6" w:rsidP="005A63D6">
      <w:pPr>
        <w:pStyle w:val="ConsPlusNormal"/>
        <w:ind w:left="4253"/>
        <w:rPr>
          <w:rFonts w:ascii="Times New Roman" w:hAnsi="Times New Roman" w:cs="Times New Roman"/>
          <w:sz w:val="24"/>
          <w:szCs w:val="24"/>
        </w:rPr>
      </w:pPr>
      <w:r w:rsidRPr="00935331">
        <w:rPr>
          <w:rFonts w:ascii="Times New Roman" w:hAnsi="Times New Roman" w:cs="Times New Roman"/>
          <w:sz w:val="24"/>
          <w:szCs w:val="24"/>
        </w:rPr>
        <w:t>учреждений культуры, муниципальных образовательных</w:t>
      </w:r>
      <w:r>
        <w:rPr>
          <w:rFonts w:ascii="Times New Roman" w:hAnsi="Times New Roman" w:cs="Times New Roman"/>
          <w:sz w:val="24"/>
          <w:szCs w:val="24"/>
        </w:rPr>
        <w:t xml:space="preserve"> </w:t>
      </w:r>
      <w:r w:rsidRPr="00935331">
        <w:rPr>
          <w:rFonts w:ascii="Times New Roman" w:hAnsi="Times New Roman" w:cs="Times New Roman"/>
          <w:sz w:val="24"/>
          <w:szCs w:val="24"/>
        </w:rPr>
        <w:t xml:space="preserve">учреждений </w:t>
      </w:r>
      <w:proofErr w:type="gramStart"/>
      <w:r w:rsidRPr="00935331">
        <w:rPr>
          <w:rFonts w:ascii="Times New Roman" w:hAnsi="Times New Roman" w:cs="Times New Roman"/>
          <w:sz w:val="24"/>
          <w:szCs w:val="24"/>
        </w:rPr>
        <w:t>дополнительного</w:t>
      </w:r>
      <w:proofErr w:type="gramEnd"/>
      <w:r w:rsidRPr="00935331">
        <w:rPr>
          <w:rFonts w:ascii="Times New Roman" w:hAnsi="Times New Roman" w:cs="Times New Roman"/>
          <w:sz w:val="24"/>
          <w:szCs w:val="24"/>
        </w:rPr>
        <w:t xml:space="preserve"> образования детей</w:t>
      </w:r>
      <w:r>
        <w:rPr>
          <w:rFonts w:ascii="Times New Roman" w:hAnsi="Times New Roman" w:cs="Times New Roman"/>
          <w:sz w:val="24"/>
          <w:szCs w:val="24"/>
        </w:rPr>
        <w:t xml:space="preserve"> </w:t>
      </w:r>
      <w:r w:rsidRPr="00935331">
        <w:rPr>
          <w:rFonts w:ascii="Times New Roman" w:hAnsi="Times New Roman" w:cs="Times New Roman"/>
          <w:sz w:val="24"/>
          <w:szCs w:val="24"/>
        </w:rPr>
        <w:t>(детских школ искусств по видам искусств),</w:t>
      </w:r>
      <w:r>
        <w:rPr>
          <w:rFonts w:ascii="Times New Roman" w:hAnsi="Times New Roman" w:cs="Times New Roman"/>
          <w:sz w:val="24"/>
          <w:szCs w:val="24"/>
        </w:rPr>
        <w:t xml:space="preserve"> </w:t>
      </w:r>
      <w:r w:rsidRPr="00935331">
        <w:rPr>
          <w:rFonts w:ascii="Times New Roman" w:hAnsi="Times New Roman" w:cs="Times New Roman"/>
          <w:sz w:val="24"/>
          <w:szCs w:val="24"/>
        </w:rPr>
        <w:t>находящихся на территориях сельских поселений</w:t>
      </w:r>
      <w:r>
        <w:rPr>
          <w:rFonts w:ascii="Times New Roman" w:hAnsi="Times New Roman" w:cs="Times New Roman"/>
          <w:sz w:val="24"/>
          <w:szCs w:val="24"/>
        </w:rPr>
        <w:t xml:space="preserve"> </w:t>
      </w:r>
      <w:r w:rsidRPr="00935331">
        <w:rPr>
          <w:rFonts w:ascii="Times New Roman" w:hAnsi="Times New Roman" w:cs="Times New Roman"/>
          <w:sz w:val="24"/>
          <w:szCs w:val="24"/>
        </w:rPr>
        <w:t>Архангельской области, и их работников</w:t>
      </w:r>
    </w:p>
    <w:p w:rsidR="00F55045" w:rsidRPr="00935331" w:rsidRDefault="00F55045">
      <w:pPr>
        <w:spacing w:after="1"/>
        <w:rPr>
          <w:rFonts w:ascii="Times New Roman" w:hAnsi="Times New Roman" w:cs="Times New Roman"/>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F55045" w:rsidRPr="00935331">
        <w:trPr>
          <w:jc w:val="center"/>
        </w:trPr>
        <w:tc>
          <w:tcPr>
            <w:tcW w:w="9294" w:type="dxa"/>
            <w:tcBorders>
              <w:top w:val="nil"/>
              <w:left w:val="single" w:sz="24" w:space="0" w:color="CED3F1"/>
              <w:bottom w:val="nil"/>
              <w:right w:val="single" w:sz="24" w:space="0" w:color="F4F3F8"/>
            </w:tcBorders>
            <w:shd w:val="clear" w:color="auto" w:fill="F4F3F8"/>
          </w:tcPr>
          <w:p w:rsidR="00F55045" w:rsidRPr="00935331" w:rsidRDefault="00F55045">
            <w:pPr>
              <w:pStyle w:val="ConsPlusNormal"/>
              <w:jc w:val="center"/>
              <w:rPr>
                <w:rFonts w:ascii="Times New Roman" w:hAnsi="Times New Roman" w:cs="Times New Roman"/>
                <w:sz w:val="24"/>
                <w:szCs w:val="24"/>
              </w:rPr>
            </w:pPr>
            <w:r w:rsidRPr="00935331">
              <w:rPr>
                <w:rFonts w:ascii="Times New Roman" w:hAnsi="Times New Roman" w:cs="Times New Roman"/>
                <w:color w:val="392C69"/>
                <w:sz w:val="24"/>
                <w:szCs w:val="24"/>
              </w:rPr>
              <w:t>Список изменяющих документов</w:t>
            </w:r>
          </w:p>
          <w:p w:rsidR="00F55045" w:rsidRPr="00935331" w:rsidRDefault="00F55045">
            <w:pPr>
              <w:pStyle w:val="ConsPlusNormal"/>
              <w:jc w:val="center"/>
              <w:rPr>
                <w:rFonts w:ascii="Times New Roman" w:hAnsi="Times New Roman" w:cs="Times New Roman"/>
                <w:sz w:val="24"/>
                <w:szCs w:val="24"/>
              </w:rPr>
            </w:pPr>
            <w:proofErr w:type="gramStart"/>
            <w:r w:rsidRPr="00935331">
              <w:rPr>
                <w:rFonts w:ascii="Times New Roman" w:hAnsi="Times New Roman" w:cs="Times New Roman"/>
                <w:color w:val="392C69"/>
                <w:sz w:val="24"/>
                <w:szCs w:val="24"/>
              </w:rPr>
              <w:t xml:space="preserve">(в ред. </w:t>
            </w:r>
            <w:hyperlink r:id="rId22" w:history="1">
              <w:r w:rsidRPr="00935331">
                <w:rPr>
                  <w:rFonts w:ascii="Times New Roman" w:hAnsi="Times New Roman" w:cs="Times New Roman"/>
                  <w:color w:val="0000FF"/>
                  <w:sz w:val="24"/>
                  <w:szCs w:val="24"/>
                </w:rPr>
                <w:t>постановления</w:t>
              </w:r>
            </w:hyperlink>
            <w:r w:rsidRPr="00935331">
              <w:rPr>
                <w:rFonts w:ascii="Times New Roman" w:hAnsi="Times New Roman" w:cs="Times New Roman"/>
                <w:color w:val="392C69"/>
                <w:sz w:val="24"/>
                <w:szCs w:val="24"/>
              </w:rPr>
              <w:t xml:space="preserve"> Правительства Архангельской области</w:t>
            </w:r>
            <w:proofErr w:type="gramEnd"/>
          </w:p>
          <w:p w:rsidR="00F55045" w:rsidRPr="00935331" w:rsidRDefault="00F55045">
            <w:pPr>
              <w:pStyle w:val="ConsPlusNormal"/>
              <w:jc w:val="center"/>
              <w:rPr>
                <w:rFonts w:ascii="Times New Roman" w:hAnsi="Times New Roman" w:cs="Times New Roman"/>
                <w:sz w:val="24"/>
                <w:szCs w:val="24"/>
              </w:rPr>
            </w:pPr>
            <w:r w:rsidRPr="00935331">
              <w:rPr>
                <w:rFonts w:ascii="Times New Roman" w:hAnsi="Times New Roman" w:cs="Times New Roman"/>
                <w:color w:val="392C69"/>
                <w:sz w:val="24"/>
                <w:szCs w:val="24"/>
              </w:rPr>
              <w:t>от 24.04.2018 N 180-пп)</w:t>
            </w:r>
          </w:p>
        </w:tc>
      </w:tr>
    </w:tbl>
    <w:p w:rsidR="00F55045" w:rsidRPr="00935331" w:rsidRDefault="00F55045">
      <w:pPr>
        <w:pStyle w:val="ConsPlusNormal"/>
        <w:jc w:val="both"/>
        <w:rPr>
          <w:rFonts w:ascii="Times New Roman" w:hAnsi="Times New Roman" w:cs="Times New Roman"/>
          <w:sz w:val="24"/>
          <w:szCs w:val="24"/>
        </w:rPr>
      </w:pPr>
    </w:p>
    <w:p w:rsidR="00F55045" w:rsidRPr="00935331" w:rsidRDefault="00F55045" w:rsidP="005A63D6">
      <w:pPr>
        <w:pStyle w:val="ConsPlusNonformat"/>
        <w:jc w:val="center"/>
        <w:rPr>
          <w:rFonts w:ascii="Times New Roman" w:hAnsi="Times New Roman" w:cs="Times New Roman"/>
          <w:sz w:val="24"/>
          <w:szCs w:val="24"/>
        </w:rPr>
      </w:pPr>
      <w:bookmarkStart w:id="8" w:name="P738"/>
      <w:bookmarkEnd w:id="8"/>
      <w:r w:rsidRPr="00935331">
        <w:rPr>
          <w:rFonts w:ascii="Times New Roman" w:hAnsi="Times New Roman" w:cs="Times New Roman"/>
          <w:sz w:val="24"/>
          <w:szCs w:val="24"/>
        </w:rPr>
        <w:t>ЛИСТ</w:t>
      </w:r>
    </w:p>
    <w:p w:rsidR="00F55045" w:rsidRPr="00935331" w:rsidRDefault="00F55045" w:rsidP="005A63D6">
      <w:pPr>
        <w:pStyle w:val="ConsPlusNonformat"/>
        <w:jc w:val="center"/>
        <w:rPr>
          <w:rFonts w:ascii="Times New Roman" w:hAnsi="Times New Roman" w:cs="Times New Roman"/>
          <w:sz w:val="24"/>
          <w:szCs w:val="24"/>
        </w:rPr>
      </w:pPr>
      <w:r w:rsidRPr="00935331">
        <w:rPr>
          <w:rFonts w:ascii="Times New Roman" w:hAnsi="Times New Roman" w:cs="Times New Roman"/>
          <w:sz w:val="24"/>
          <w:szCs w:val="24"/>
        </w:rPr>
        <w:t xml:space="preserve">оценки заявок на участие в </w:t>
      </w:r>
      <w:proofErr w:type="gramStart"/>
      <w:r w:rsidRPr="00935331">
        <w:rPr>
          <w:rFonts w:ascii="Times New Roman" w:hAnsi="Times New Roman" w:cs="Times New Roman"/>
          <w:sz w:val="24"/>
          <w:szCs w:val="24"/>
        </w:rPr>
        <w:t>конкурсе</w:t>
      </w:r>
      <w:proofErr w:type="gramEnd"/>
      <w:r w:rsidRPr="00935331">
        <w:rPr>
          <w:rFonts w:ascii="Times New Roman" w:hAnsi="Times New Roman" w:cs="Times New Roman"/>
          <w:sz w:val="24"/>
          <w:szCs w:val="24"/>
        </w:rPr>
        <w:t xml:space="preserve"> на предоставление субсидий бюджетам</w:t>
      </w:r>
    </w:p>
    <w:p w:rsidR="00F55045" w:rsidRPr="00935331" w:rsidRDefault="00F55045" w:rsidP="005A63D6">
      <w:pPr>
        <w:pStyle w:val="ConsPlusNonformat"/>
        <w:jc w:val="center"/>
        <w:rPr>
          <w:rFonts w:ascii="Times New Roman" w:hAnsi="Times New Roman" w:cs="Times New Roman"/>
          <w:sz w:val="24"/>
          <w:szCs w:val="24"/>
        </w:rPr>
      </w:pPr>
      <w:r w:rsidRPr="00935331">
        <w:rPr>
          <w:rFonts w:ascii="Times New Roman" w:hAnsi="Times New Roman" w:cs="Times New Roman"/>
          <w:sz w:val="24"/>
          <w:szCs w:val="24"/>
        </w:rPr>
        <w:t>муниципальных районов и городских округов Архангельской области на</w:t>
      </w:r>
    </w:p>
    <w:p w:rsidR="00F55045" w:rsidRPr="00935331" w:rsidRDefault="00F55045" w:rsidP="005A63D6">
      <w:pPr>
        <w:pStyle w:val="ConsPlusNonformat"/>
        <w:jc w:val="center"/>
        <w:rPr>
          <w:rFonts w:ascii="Times New Roman" w:hAnsi="Times New Roman" w:cs="Times New Roman"/>
          <w:sz w:val="24"/>
          <w:szCs w:val="24"/>
        </w:rPr>
      </w:pPr>
      <w:r w:rsidRPr="00935331">
        <w:rPr>
          <w:rFonts w:ascii="Times New Roman" w:hAnsi="Times New Roman" w:cs="Times New Roman"/>
          <w:sz w:val="24"/>
          <w:szCs w:val="24"/>
        </w:rPr>
        <w:t xml:space="preserve">поддержку отрасли культуры в части государственной поддержки </w:t>
      </w:r>
      <w:proofErr w:type="gramStart"/>
      <w:r w:rsidRPr="00935331">
        <w:rPr>
          <w:rFonts w:ascii="Times New Roman" w:hAnsi="Times New Roman" w:cs="Times New Roman"/>
          <w:sz w:val="24"/>
          <w:szCs w:val="24"/>
        </w:rPr>
        <w:t>лучших</w:t>
      </w:r>
      <w:proofErr w:type="gramEnd"/>
    </w:p>
    <w:p w:rsidR="00F55045" w:rsidRPr="00935331" w:rsidRDefault="00F55045" w:rsidP="005A63D6">
      <w:pPr>
        <w:pStyle w:val="ConsPlusNonformat"/>
        <w:jc w:val="center"/>
        <w:rPr>
          <w:rFonts w:ascii="Times New Roman" w:hAnsi="Times New Roman" w:cs="Times New Roman"/>
          <w:sz w:val="24"/>
          <w:szCs w:val="24"/>
        </w:rPr>
      </w:pPr>
      <w:r w:rsidRPr="00935331">
        <w:rPr>
          <w:rFonts w:ascii="Times New Roman" w:hAnsi="Times New Roman" w:cs="Times New Roman"/>
          <w:sz w:val="24"/>
          <w:szCs w:val="24"/>
        </w:rPr>
        <w:t>муниципальных учреждений культуры, муниципальных образовательных</w:t>
      </w:r>
    </w:p>
    <w:p w:rsidR="00F55045" w:rsidRPr="00935331" w:rsidRDefault="00F55045" w:rsidP="005A63D6">
      <w:pPr>
        <w:pStyle w:val="ConsPlusNonformat"/>
        <w:jc w:val="center"/>
        <w:rPr>
          <w:rFonts w:ascii="Times New Roman" w:hAnsi="Times New Roman" w:cs="Times New Roman"/>
          <w:sz w:val="24"/>
          <w:szCs w:val="24"/>
        </w:rPr>
      </w:pPr>
      <w:proofErr w:type="gramStart"/>
      <w:r w:rsidRPr="00935331">
        <w:rPr>
          <w:rFonts w:ascii="Times New Roman" w:hAnsi="Times New Roman" w:cs="Times New Roman"/>
          <w:sz w:val="24"/>
          <w:szCs w:val="24"/>
        </w:rPr>
        <w:t>учреждений дополнительного образования детей (детских школ искусств</w:t>
      </w:r>
      <w:proofErr w:type="gramEnd"/>
    </w:p>
    <w:p w:rsidR="00F55045" w:rsidRPr="00935331" w:rsidRDefault="00F55045" w:rsidP="005A63D6">
      <w:pPr>
        <w:pStyle w:val="ConsPlusNonformat"/>
        <w:jc w:val="center"/>
        <w:rPr>
          <w:rFonts w:ascii="Times New Roman" w:hAnsi="Times New Roman" w:cs="Times New Roman"/>
          <w:sz w:val="24"/>
          <w:szCs w:val="24"/>
        </w:rPr>
      </w:pPr>
      <w:r w:rsidRPr="00935331">
        <w:rPr>
          <w:rFonts w:ascii="Times New Roman" w:hAnsi="Times New Roman" w:cs="Times New Roman"/>
          <w:sz w:val="24"/>
          <w:szCs w:val="24"/>
        </w:rPr>
        <w:t xml:space="preserve">по видам искусств), находящихся на </w:t>
      </w:r>
      <w:proofErr w:type="gramStart"/>
      <w:r w:rsidRPr="00935331">
        <w:rPr>
          <w:rFonts w:ascii="Times New Roman" w:hAnsi="Times New Roman" w:cs="Times New Roman"/>
          <w:sz w:val="24"/>
          <w:szCs w:val="24"/>
        </w:rPr>
        <w:t>территориях</w:t>
      </w:r>
      <w:proofErr w:type="gramEnd"/>
      <w:r w:rsidRPr="00935331">
        <w:rPr>
          <w:rFonts w:ascii="Times New Roman" w:hAnsi="Times New Roman" w:cs="Times New Roman"/>
          <w:sz w:val="24"/>
          <w:szCs w:val="24"/>
        </w:rPr>
        <w:t xml:space="preserve"> сельских поселений</w:t>
      </w:r>
    </w:p>
    <w:p w:rsidR="00F55045" w:rsidRPr="00935331" w:rsidRDefault="00F55045" w:rsidP="005A63D6">
      <w:pPr>
        <w:pStyle w:val="ConsPlusNonformat"/>
        <w:jc w:val="center"/>
        <w:rPr>
          <w:rFonts w:ascii="Times New Roman" w:hAnsi="Times New Roman" w:cs="Times New Roman"/>
          <w:sz w:val="24"/>
          <w:szCs w:val="24"/>
        </w:rPr>
      </w:pPr>
      <w:r w:rsidRPr="00935331">
        <w:rPr>
          <w:rFonts w:ascii="Times New Roman" w:hAnsi="Times New Roman" w:cs="Times New Roman"/>
          <w:sz w:val="24"/>
          <w:szCs w:val="24"/>
        </w:rPr>
        <w:t>Архангельской области, и их работников</w:t>
      </w:r>
    </w:p>
    <w:p w:rsidR="00F55045" w:rsidRPr="00935331" w:rsidRDefault="00F55045">
      <w:pPr>
        <w:pStyle w:val="ConsPlusNonformat"/>
        <w:jc w:val="both"/>
        <w:rPr>
          <w:rFonts w:ascii="Times New Roman" w:hAnsi="Times New Roman" w:cs="Times New Roman"/>
          <w:sz w:val="24"/>
          <w:szCs w:val="24"/>
        </w:rPr>
      </w:pPr>
    </w:p>
    <w:p w:rsidR="00F55045" w:rsidRPr="00935331" w:rsidRDefault="00F55045">
      <w:pPr>
        <w:pStyle w:val="ConsPlusNonformat"/>
        <w:jc w:val="both"/>
        <w:rPr>
          <w:rFonts w:ascii="Times New Roman" w:hAnsi="Times New Roman" w:cs="Times New Roman"/>
          <w:sz w:val="24"/>
          <w:szCs w:val="24"/>
        </w:rPr>
      </w:pPr>
      <w:r w:rsidRPr="00935331">
        <w:rPr>
          <w:rFonts w:ascii="Times New Roman" w:hAnsi="Times New Roman" w:cs="Times New Roman"/>
          <w:sz w:val="24"/>
          <w:szCs w:val="24"/>
        </w:rPr>
        <w:t>Ф.И.О. члена конкурсной комиссии __________________________________________</w:t>
      </w:r>
    </w:p>
    <w:p w:rsidR="00F55045" w:rsidRPr="00935331" w:rsidRDefault="00F55045">
      <w:pPr>
        <w:pStyle w:val="ConsPlusNonformat"/>
        <w:jc w:val="both"/>
        <w:rPr>
          <w:rFonts w:ascii="Times New Roman" w:hAnsi="Times New Roman" w:cs="Times New Roman"/>
          <w:sz w:val="24"/>
          <w:szCs w:val="24"/>
        </w:rPr>
      </w:pPr>
      <w:r w:rsidRPr="00935331">
        <w:rPr>
          <w:rFonts w:ascii="Times New Roman" w:hAnsi="Times New Roman" w:cs="Times New Roman"/>
          <w:sz w:val="24"/>
          <w:szCs w:val="24"/>
        </w:rPr>
        <w:t>___________________________________________________________________________</w:t>
      </w:r>
    </w:p>
    <w:p w:rsidR="00F55045" w:rsidRPr="00935331" w:rsidRDefault="00F55045">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0"/>
        <w:gridCol w:w="3572"/>
        <w:gridCol w:w="964"/>
        <w:gridCol w:w="968"/>
        <w:gridCol w:w="968"/>
        <w:gridCol w:w="850"/>
        <w:gridCol w:w="1077"/>
      </w:tblGrid>
      <w:tr w:rsidR="00F55045" w:rsidRPr="00935331">
        <w:tc>
          <w:tcPr>
            <w:tcW w:w="620" w:type="dxa"/>
            <w:vMerge w:val="restart"/>
          </w:tcPr>
          <w:p w:rsidR="00F55045" w:rsidRPr="00935331" w:rsidRDefault="00F55045">
            <w:pPr>
              <w:pStyle w:val="ConsPlusNormal"/>
              <w:jc w:val="center"/>
              <w:rPr>
                <w:rFonts w:ascii="Times New Roman" w:hAnsi="Times New Roman" w:cs="Times New Roman"/>
                <w:sz w:val="24"/>
                <w:szCs w:val="24"/>
              </w:rPr>
            </w:pPr>
            <w:r w:rsidRPr="00935331">
              <w:rPr>
                <w:rFonts w:ascii="Times New Roman" w:hAnsi="Times New Roman" w:cs="Times New Roman"/>
                <w:sz w:val="24"/>
                <w:szCs w:val="24"/>
              </w:rPr>
              <w:t xml:space="preserve">N </w:t>
            </w:r>
            <w:proofErr w:type="spellStart"/>
            <w:proofErr w:type="gramStart"/>
            <w:r w:rsidRPr="00935331">
              <w:rPr>
                <w:rFonts w:ascii="Times New Roman" w:hAnsi="Times New Roman" w:cs="Times New Roman"/>
                <w:sz w:val="24"/>
                <w:szCs w:val="24"/>
              </w:rPr>
              <w:t>п</w:t>
            </w:r>
            <w:proofErr w:type="spellEnd"/>
            <w:proofErr w:type="gramEnd"/>
            <w:r w:rsidRPr="00935331">
              <w:rPr>
                <w:rFonts w:ascii="Times New Roman" w:hAnsi="Times New Roman" w:cs="Times New Roman"/>
                <w:sz w:val="24"/>
                <w:szCs w:val="24"/>
              </w:rPr>
              <w:t>/</w:t>
            </w:r>
            <w:proofErr w:type="spellStart"/>
            <w:r w:rsidRPr="00935331">
              <w:rPr>
                <w:rFonts w:ascii="Times New Roman" w:hAnsi="Times New Roman" w:cs="Times New Roman"/>
                <w:sz w:val="24"/>
                <w:szCs w:val="24"/>
              </w:rPr>
              <w:t>п</w:t>
            </w:r>
            <w:proofErr w:type="spellEnd"/>
          </w:p>
        </w:tc>
        <w:tc>
          <w:tcPr>
            <w:tcW w:w="3572" w:type="dxa"/>
            <w:vMerge w:val="restart"/>
          </w:tcPr>
          <w:p w:rsidR="00F55045" w:rsidRPr="00935331" w:rsidRDefault="00F55045">
            <w:pPr>
              <w:pStyle w:val="ConsPlusNormal"/>
              <w:jc w:val="center"/>
              <w:rPr>
                <w:rFonts w:ascii="Times New Roman" w:hAnsi="Times New Roman" w:cs="Times New Roman"/>
                <w:sz w:val="24"/>
                <w:szCs w:val="24"/>
              </w:rPr>
            </w:pPr>
            <w:r w:rsidRPr="00935331">
              <w:rPr>
                <w:rFonts w:ascii="Times New Roman" w:hAnsi="Times New Roman" w:cs="Times New Roman"/>
                <w:sz w:val="24"/>
                <w:szCs w:val="24"/>
              </w:rPr>
              <w:t>Наименование заявителя</w:t>
            </w:r>
          </w:p>
        </w:tc>
        <w:tc>
          <w:tcPr>
            <w:tcW w:w="3750" w:type="dxa"/>
            <w:gridSpan w:val="4"/>
          </w:tcPr>
          <w:p w:rsidR="00F55045" w:rsidRPr="00935331" w:rsidRDefault="00F55045">
            <w:pPr>
              <w:pStyle w:val="ConsPlusNormal"/>
              <w:jc w:val="center"/>
              <w:rPr>
                <w:rFonts w:ascii="Times New Roman" w:hAnsi="Times New Roman" w:cs="Times New Roman"/>
                <w:sz w:val="24"/>
                <w:szCs w:val="24"/>
              </w:rPr>
            </w:pPr>
            <w:r w:rsidRPr="00935331">
              <w:rPr>
                <w:rFonts w:ascii="Times New Roman" w:hAnsi="Times New Roman" w:cs="Times New Roman"/>
                <w:sz w:val="24"/>
                <w:szCs w:val="24"/>
              </w:rPr>
              <w:t>Номера критериев</w:t>
            </w:r>
          </w:p>
        </w:tc>
        <w:tc>
          <w:tcPr>
            <w:tcW w:w="1077" w:type="dxa"/>
            <w:vMerge w:val="restart"/>
          </w:tcPr>
          <w:p w:rsidR="00F55045" w:rsidRPr="00935331" w:rsidRDefault="00F55045">
            <w:pPr>
              <w:pStyle w:val="ConsPlusNormal"/>
              <w:jc w:val="center"/>
              <w:rPr>
                <w:rFonts w:ascii="Times New Roman" w:hAnsi="Times New Roman" w:cs="Times New Roman"/>
                <w:sz w:val="24"/>
                <w:szCs w:val="24"/>
              </w:rPr>
            </w:pPr>
            <w:r w:rsidRPr="00935331">
              <w:rPr>
                <w:rFonts w:ascii="Times New Roman" w:hAnsi="Times New Roman" w:cs="Times New Roman"/>
                <w:sz w:val="24"/>
                <w:szCs w:val="24"/>
              </w:rPr>
              <w:t>Итого баллов</w:t>
            </w:r>
          </w:p>
        </w:tc>
      </w:tr>
      <w:tr w:rsidR="00F55045" w:rsidRPr="00935331">
        <w:tc>
          <w:tcPr>
            <w:tcW w:w="620" w:type="dxa"/>
            <w:vMerge/>
          </w:tcPr>
          <w:p w:rsidR="00F55045" w:rsidRPr="00935331" w:rsidRDefault="00F55045">
            <w:pPr>
              <w:rPr>
                <w:rFonts w:ascii="Times New Roman" w:hAnsi="Times New Roman" w:cs="Times New Roman"/>
                <w:sz w:val="24"/>
                <w:szCs w:val="24"/>
              </w:rPr>
            </w:pPr>
          </w:p>
        </w:tc>
        <w:tc>
          <w:tcPr>
            <w:tcW w:w="3572" w:type="dxa"/>
            <w:vMerge/>
          </w:tcPr>
          <w:p w:rsidR="00F55045" w:rsidRPr="00935331" w:rsidRDefault="00F55045">
            <w:pPr>
              <w:rPr>
                <w:rFonts w:ascii="Times New Roman" w:hAnsi="Times New Roman" w:cs="Times New Roman"/>
                <w:sz w:val="24"/>
                <w:szCs w:val="24"/>
              </w:rPr>
            </w:pPr>
          </w:p>
        </w:tc>
        <w:tc>
          <w:tcPr>
            <w:tcW w:w="964" w:type="dxa"/>
          </w:tcPr>
          <w:p w:rsidR="00F55045" w:rsidRPr="00935331" w:rsidRDefault="00F55045">
            <w:pPr>
              <w:pStyle w:val="ConsPlusNormal"/>
              <w:jc w:val="center"/>
              <w:rPr>
                <w:rFonts w:ascii="Times New Roman" w:hAnsi="Times New Roman" w:cs="Times New Roman"/>
                <w:sz w:val="24"/>
                <w:szCs w:val="24"/>
              </w:rPr>
            </w:pPr>
            <w:r w:rsidRPr="00935331">
              <w:rPr>
                <w:rFonts w:ascii="Times New Roman" w:hAnsi="Times New Roman" w:cs="Times New Roman"/>
                <w:sz w:val="24"/>
                <w:szCs w:val="24"/>
              </w:rPr>
              <w:t>1</w:t>
            </w:r>
          </w:p>
        </w:tc>
        <w:tc>
          <w:tcPr>
            <w:tcW w:w="968" w:type="dxa"/>
          </w:tcPr>
          <w:p w:rsidR="00F55045" w:rsidRPr="00935331" w:rsidRDefault="00F55045">
            <w:pPr>
              <w:pStyle w:val="ConsPlusNormal"/>
              <w:jc w:val="center"/>
              <w:rPr>
                <w:rFonts w:ascii="Times New Roman" w:hAnsi="Times New Roman" w:cs="Times New Roman"/>
                <w:sz w:val="24"/>
                <w:szCs w:val="24"/>
              </w:rPr>
            </w:pPr>
            <w:r w:rsidRPr="00935331">
              <w:rPr>
                <w:rFonts w:ascii="Times New Roman" w:hAnsi="Times New Roman" w:cs="Times New Roman"/>
                <w:sz w:val="24"/>
                <w:szCs w:val="24"/>
              </w:rPr>
              <w:t>2</w:t>
            </w:r>
          </w:p>
        </w:tc>
        <w:tc>
          <w:tcPr>
            <w:tcW w:w="968" w:type="dxa"/>
          </w:tcPr>
          <w:p w:rsidR="00F55045" w:rsidRPr="00935331" w:rsidRDefault="00F55045">
            <w:pPr>
              <w:pStyle w:val="ConsPlusNormal"/>
              <w:jc w:val="center"/>
              <w:rPr>
                <w:rFonts w:ascii="Times New Roman" w:hAnsi="Times New Roman" w:cs="Times New Roman"/>
                <w:sz w:val="24"/>
                <w:szCs w:val="24"/>
              </w:rPr>
            </w:pPr>
            <w:r w:rsidRPr="00935331">
              <w:rPr>
                <w:rFonts w:ascii="Times New Roman" w:hAnsi="Times New Roman" w:cs="Times New Roman"/>
                <w:sz w:val="24"/>
                <w:szCs w:val="24"/>
              </w:rPr>
              <w:t>3</w:t>
            </w:r>
          </w:p>
        </w:tc>
        <w:tc>
          <w:tcPr>
            <w:tcW w:w="850" w:type="dxa"/>
          </w:tcPr>
          <w:p w:rsidR="00F55045" w:rsidRPr="00935331" w:rsidRDefault="00F55045">
            <w:pPr>
              <w:pStyle w:val="ConsPlusNormal"/>
              <w:jc w:val="center"/>
              <w:rPr>
                <w:rFonts w:ascii="Times New Roman" w:hAnsi="Times New Roman" w:cs="Times New Roman"/>
                <w:sz w:val="24"/>
                <w:szCs w:val="24"/>
              </w:rPr>
            </w:pPr>
            <w:r w:rsidRPr="00935331">
              <w:rPr>
                <w:rFonts w:ascii="Times New Roman" w:hAnsi="Times New Roman" w:cs="Times New Roman"/>
                <w:sz w:val="24"/>
                <w:szCs w:val="24"/>
              </w:rPr>
              <w:t>4</w:t>
            </w:r>
          </w:p>
        </w:tc>
        <w:tc>
          <w:tcPr>
            <w:tcW w:w="1077" w:type="dxa"/>
            <w:vMerge/>
          </w:tcPr>
          <w:p w:rsidR="00F55045" w:rsidRPr="00935331" w:rsidRDefault="00F55045">
            <w:pPr>
              <w:rPr>
                <w:rFonts w:ascii="Times New Roman" w:hAnsi="Times New Roman" w:cs="Times New Roman"/>
                <w:sz w:val="24"/>
                <w:szCs w:val="24"/>
              </w:rPr>
            </w:pPr>
          </w:p>
        </w:tc>
      </w:tr>
      <w:tr w:rsidR="00F55045" w:rsidRPr="00935331">
        <w:tc>
          <w:tcPr>
            <w:tcW w:w="620" w:type="dxa"/>
          </w:tcPr>
          <w:p w:rsidR="00F55045" w:rsidRPr="00935331" w:rsidRDefault="00F55045">
            <w:pPr>
              <w:pStyle w:val="ConsPlusNormal"/>
              <w:jc w:val="center"/>
              <w:rPr>
                <w:rFonts w:ascii="Times New Roman" w:hAnsi="Times New Roman" w:cs="Times New Roman"/>
                <w:sz w:val="24"/>
                <w:szCs w:val="24"/>
              </w:rPr>
            </w:pPr>
            <w:r w:rsidRPr="00935331">
              <w:rPr>
                <w:rFonts w:ascii="Times New Roman" w:hAnsi="Times New Roman" w:cs="Times New Roman"/>
                <w:sz w:val="24"/>
                <w:szCs w:val="24"/>
              </w:rPr>
              <w:t>1</w:t>
            </w:r>
          </w:p>
        </w:tc>
        <w:tc>
          <w:tcPr>
            <w:tcW w:w="3572" w:type="dxa"/>
          </w:tcPr>
          <w:p w:rsidR="00F55045" w:rsidRPr="00935331" w:rsidRDefault="00F55045">
            <w:pPr>
              <w:pStyle w:val="ConsPlusNormal"/>
              <w:jc w:val="center"/>
              <w:rPr>
                <w:rFonts w:ascii="Times New Roman" w:hAnsi="Times New Roman" w:cs="Times New Roman"/>
                <w:sz w:val="24"/>
                <w:szCs w:val="24"/>
              </w:rPr>
            </w:pPr>
            <w:r w:rsidRPr="00935331">
              <w:rPr>
                <w:rFonts w:ascii="Times New Roman" w:hAnsi="Times New Roman" w:cs="Times New Roman"/>
                <w:sz w:val="24"/>
                <w:szCs w:val="24"/>
              </w:rPr>
              <w:t>2</w:t>
            </w:r>
          </w:p>
        </w:tc>
        <w:tc>
          <w:tcPr>
            <w:tcW w:w="964" w:type="dxa"/>
          </w:tcPr>
          <w:p w:rsidR="00F55045" w:rsidRPr="00935331" w:rsidRDefault="00F55045">
            <w:pPr>
              <w:pStyle w:val="ConsPlusNormal"/>
              <w:jc w:val="center"/>
              <w:rPr>
                <w:rFonts w:ascii="Times New Roman" w:hAnsi="Times New Roman" w:cs="Times New Roman"/>
                <w:sz w:val="24"/>
                <w:szCs w:val="24"/>
              </w:rPr>
            </w:pPr>
            <w:r w:rsidRPr="00935331">
              <w:rPr>
                <w:rFonts w:ascii="Times New Roman" w:hAnsi="Times New Roman" w:cs="Times New Roman"/>
                <w:sz w:val="24"/>
                <w:szCs w:val="24"/>
              </w:rPr>
              <w:t>3</w:t>
            </w:r>
          </w:p>
        </w:tc>
        <w:tc>
          <w:tcPr>
            <w:tcW w:w="968" w:type="dxa"/>
          </w:tcPr>
          <w:p w:rsidR="00F55045" w:rsidRPr="00935331" w:rsidRDefault="00F55045">
            <w:pPr>
              <w:pStyle w:val="ConsPlusNormal"/>
              <w:jc w:val="center"/>
              <w:rPr>
                <w:rFonts w:ascii="Times New Roman" w:hAnsi="Times New Roman" w:cs="Times New Roman"/>
                <w:sz w:val="24"/>
                <w:szCs w:val="24"/>
              </w:rPr>
            </w:pPr>
            <w:r w:rsidRPr="00935331">
              <w:rPr>
                <w:rFonts w:ascii="Times New Roman" w:hAnsi="Times New Roman" w:cs="Times New Roman"/>
                <w:sz w:val="24"/>
                <w:szCs w:val="24"/>
              </w:rPr>
              <w:t>4</w:t>
            </w:r>
          </w:p>
        </w:tc>
        <w:tc>
          <w:tcPr>
            <w:tcW w:w="968" w:type="dxa"/>
          </w:tcPr>
          <w:p w:rsidR="00F55045" w:rsidRPr="00935331" w:rsidRDefault="00F55045">
            <w:pPr>
              <w:pStyle w:val="ConsPlusNormal"/>
              <w:jc w:val="center"/>
              <w:rPr>
                <w:rFonts w:ascii="Times New Roman" w:hAnsi="Times New Roman" w:cs="Times New Roman"/>
                <w:sz w:val="24"/>
                <w:szCs w:val="24"/>
              </w:rPr>
            </w:pPr>
            <w:r w:rsidRPr="00935331">
              <w:rPr>
                <w:rFonts w:ascii="Times New Roman" w:hAnsi="Times New Roman" w:cs="Times New Roman"/>
                <w:sz w:val="24"/>
                <w:szCs w:val="24"/>
              </w:rPr>
              <w:t>5</w:t>
            </w:r>
          </w:p>
        </w:tc>
        <w:tc>
          <w:tcPr>
            <w:tcW w:w="850" w:type="dxa"/>
          </w:tcPr>
          <w:p w:rsidR="00F55045" w:rsidRPr="00935331" w:rsidRDefault="00F55045">
            <w:pPr>
              <w:pStyle w:val="ConsPlusNormal"/>
              <w:jc w:val="center"/>
              <w:rPr>
                <w:rFonts w:ascii="Times New Roman" w:hAnsi="Times New Roman" w:cs="Times New Roman"/>
                <w:sz w:val="24"/>
                <w:szCs w:val="24"/>
              </w:rPr>
            </w:pPr>
            <w:r w:rsidRPr="00935331">
              <w:rPr>
                <w:rFonts w:ascii="Times New Roman" w:hAnsi="Times New Roman" w:cs="Times New Roman"/>
                <w:sz w:val="24"/>
                <w:szCs w:val="24"/>
              </w:rPr>
              <w:t>6</w:t>
            </w:r>
          </w:p>
        </w:tc>
        <w:tc>
          <w:tcPr>
            <w:tcW w:w="1077" w:type="dxa"/>
          </w:tcPr>
          <w:p w:rsidR="00F55045" w:rsidRPr="00935331" w:rsidRDefault="00F55045">
            <w:pPr>
              <w:pStyle w:val="ConsPlusNormal"/>
              <w:jc w:val="center"/>
              <w:rPr>
                <w:rFonts w:ascii="Times New Roman" w:hAnsi="Times New Roman" w:cs="Times New Roman"/>
                <w:sz w:val="24"/>
                <w:szCs w:val="24"/>
              </w:rPr>
            </w:pPr>
            <w:r w:rsidRPr="00935331">
              <w:rPr>
                <w:rFonts w:ascii="Times New Roman" w:hAnsi="Times New Roman" w:cs="Times New Roman"/>
                <w:sz w:val="24"/>
                <w:szCs w:val="24"/>
              </w:rPr>
              <w:t>7</w:t>
            </w:r>
          </w:p>
        </w:tc>
      </w:tr>
      <w:tr w:rsidR="00F55045" w:rsidRPr="00935331">
        <w:tc>
          <w:tcPr>
            <w:tcW w:w="620" w:type="dxa"/>
          </w:tcPr>
          <w:p w:rsidR="00F55045" w:rsidRPr="00935331" w:rsidRDefault="00F55045">
            <w:pPr>
              <w:pStyle w:val="ConsPlusNormal"/>
              <w:rPr>
                <w:rFonts w:ascii="Times New Roman" w:hAnsi="Times New Roman" w:cs="Times New Roman"/>
                <w:sz w:val="24"/>
                <w:szCs w:val="24"/>
              </w:rPr>
            </w:pPr>
          </w:p>
        </w:tc>
        <w:tc>
          <w:tcPr>
            <w:tcW w:w="3572" w:type="dxa"/>
          </w:tcPr>
          <w:p w:rsidR="00F55045" w:rsidRPr="00935331" w:rsidRDefault="00F55045">
            <w:pPr>
              <w:pStyle w:val="ConsPlusNormal"/>
              <w:rPr>
                <w:rFonts w:ascii="Times New Roman" w:hAnsi="Times New Roman" w:cs="Times New Roman"/>
                <w:sz w:val="24"/>
                <w:szCs w:val="24"/>
              </w:rPr>
            </w:pPr>
          </w:p>
        </w:tc>
        <w:tc>
          <w:tcPr>
            <w:tcW w:w="964" w:type="dxa"/>
          </w:tcPr>
          <w:p w:rsidR="00F55045" w:rsidRPr="00935331" w:rsidRDefault="00F55045">
            <w:pPr>
              <w:pStyle w:val="ConsPlusNormal"/>
              <w:rPr>
                <w:rFonts w:ascii="Times New Roman" w:hAnsi="Times New Roman" w:cs="Times New Roman"/>
                <w:sz w:val="24"/>
                <w:szCs w:val="24"/>
              </w:rPr>
            </w:pPr>
          </w:p>
        </w:tc>
        <w:tc>
          <w:tcPr>
            <w:tcW w:w="968" w:type="dxa"/>
          </w:tcPr>
          <w:p w:rsidR="00F55045" w:rsidRPr="00935331" w:rsidRDefault="00F55045">
            <w:pPr>
              <w:pStyle w:val="ConsPlusNormal"/>
              <w:rPr>
                <w:rFonts w:ascii="Times New Roman" w:hAnsi="Times New Roman" w:cs="Times New Roman"/>
                <w:sz w:val="24"/>
                <w:szCs w:val="24"/>
              </w:rPr>
            </w:pPr>
          </w:p>
        </w:tc>
        <w:tc>
          <w:tcPr>
            <w:tcW w:w="968" w:type="dxa"/>
          </w:tcPr>
          <w:p w:rsidR="00F55045" w:rsidRPr="00935331" w:rsidRDefault="00F55045">
            <w:pPr>
              <w:pStyle w:val="ConsPlusNormal"/>
              <w:rPr>
                <w:rFonts w:ascii="Times New Roman" w:hAnsi="Times New Roman" w:cs="Times New Roman"/>
                <w:sz w:val="24"/>
                <w:szCs w:val="24"/>
              </w:rPr>
            </w:pPr>
          </w:p>
        </w:tc>
        <w:tc>
          <w:tcPr>
            <w:tcW w:w="850" w:type="dxa"/>
          </w:tcPr>
          <w:p w:rsidR="00F55045" w:rsidRPr="00935331" w:rsidRDefault="00F55045">
            <w:pPr>
              <w:pStyle w:val="ConsPlusNormal"/>
              <w:rPr>
                <w:rFonts w:ascii="Times New Roman" w:hAnsi="Times New Roman" w:cs="Times New Roman"/>
                <w:sz w:val="24"/>
                <w:szCs w:val="24"/>
              </w:rPr>
            </w:pPr>
          </w:p>
        </w:tc>
        <w:tc>
          <w:tcPr>
            <w:tcW w:w="1077" w:type="dxa"/>
          </w:tcPr>
          <w:p w:rsidR="00F55045" w:rsidRPr="00935331" w:rsidRDefault="00F55045">
            <w:pPr>
              <w:pStyle w:val="ConsPlusNormal"/>
              <w:rPr>
                <w:rFonts w:ascii="Times New Roman" w:hAnsi="Times New Roman" w:cs="Times New Roman"/>
                <w:sz w:val="24"/>
                <w:szCs w:val="24"/>
              </w:rPr>
            </w:pPr>
          </w:p>
        </w:tc>
      </w:tr>
      <w:tr w:rsidR="00F55045" w:rsidRPr="00935331">
        <w:tc>
          <w:tcPr>
            <w:tcW w:w="620" w:type="dxa"/>
          </w:tcPr>
          <w:p w:rsidR="00F55045" w:rsidRPr="00935331" w:rsidRDefault="00F55045">
            <w:pPr>
              <w:pStyle w:val="ConsPlusNormal"/>
              <w:rPr>
                <w:rFonts w:ascii="Times New Roman" w:hAnsi="Times New Roman" w:cs="Times New Roman"/>
                <w:sz w:val="24"/>
                <w:szCs w:val="24"/>
              </w:rPr>
            </w:pPr>
          </w:p>
        </w:tc>
        <w:tc>
          <w:tcPr>
            <w:tcW w:w="3572" w:type="dxa"/>
          </w:tcPr>
          <w:p w:rsidR="00F55045" w:rsidRPr="00935331" w:rsidRDefault="00F55045">
            <w:pPr>
              <w:pStyle w:val="ConsPlusNormal"/>
              <w:rPr>
                <w:rFonts w:ascii="Times New Roman" w:hAnsi="Times New Roman" w:cs="Times New Roman"/>
                <w:sz w:val="24"/>
                <w:szCs w:val="24"/>
              </w:rPr>
            </w:pPr>
          </w:p>
        </w:tc>
        <w:tc>
          <w:tcPr>
            <w:tcW w:w="964" w:type="dxa"/>
          </w:tcPr>
          <w:p w:rsidR="00F55045" w:rsidRPr="00935331" w:rsidRDefault="00F55045">
            <w:pPr>
              <w:pStyle w:val="ConsPlusNormal"/>
              <w:rPr>
                <w:rFonts w:ascii="Times New Roman" w:hAnsi="Times New Roman" w:cs="Times New Roman"/>
                <w:sz w:val="24"/>
                <w:szCs w:val="24"/>
              </w:rPr>
            </w:pPr>
          </w:p>
        </w:tc>
        <w:tc>
          <w:tcPr>
            <w:tcW w:w="968" w:type="dxa"/>
          </w:tcPr>
          <w:p w:rsidR="00F55045" w:rsidRPr="00935331" w:rsidRDefault="00F55045">
            <w:pPr>
              <w:pStyle w:val="ConsPlusNormal"/>
              <w:rPr>
                <w:rFonts w:ascii="Times New Roman" w:hAnsi="Times New Roman" w:cs="Times New Roman"/>
                <w:sz w:val="24"/>
                <w:szCs w:val="24"/>
              </w:rPr>
            </w:pPr>
          </w:p>
        </w:tc>
        <w:tc>
          <w:tcPr>
            <w:tcW w:w="968" w:type="dxa"/>
          </w:tcPr>
          <w:p w:rsidR="00F55045" w:rsidRPr="00935331" w:rsidRDefault="00F55045">
            <w:pPr>
              <w:pStyle w:val="ConsPlusNormal"/>
              <w:rPr>
                <w:rFonts w:ascii="Times New Roman" w:hAnsi="Times New Roman" w:cs="Times New Roman"/>
                <w:sz w:val="24"/>
                <w:szCs w:val="24"/>
              </w:rPr>
            </w:pPr>
          </w:p>
        </w:tc>
        <w:tc>
          <w:tcPr>
            <w:tcW w:w="850" w:type="dxa"/>
          </w:tcPr>
          <w:p w:rsidR="00F55045" w:rsidRPr="00935331" w:rsidRDefault="00F55045">
            <w:pPr>
              <w:pStyle w:val="ConsPlusNormal"/>
              <w:rPr>
                <w:rFonts w:ascii="Times New Roman" w:hAnsi="Times New Roman" w:cs="Times New Roman"/>
                <w:sz w:val="24"/>
                <w:szCs w:val="24"/>
              </w:rPr>
            </w:pPr>
          </w:p>
        </w:tc>
        <w:tc>
          <w:tcPr>
            <w:tcW w:w="1077" w:type="dxa"/>
          </w:tcPr>
          <w:p w:rsidR="00F55045" w:rsidRPr="00935331" w:rsidRDefault="00F55045">
            <w:pPr>
              <w:pStyle w:val="ConsPlusNormal"/>
              <w:rPr>
                <w:rFonts w:ascii="Times New Roman" w:hAnsi="Times New Roman" w:cs="Times New Roman"/>
                <w:sz w:val="24"/>
                <w:szCs w:val="24"/>
              </w:rPr>
            </w:pPr>
          </w:p>
        </w:tc>
      </w:tr>
      <w:tr w:rsidR="00F55045" w:rsidRPr="00935331">
        <w:tc>
          <w:tcPr>
            <w:tcW w:w="620" w:type="dxa"/>
          </w:tcPr>
          <w:p w:rsidR="00F55045" w:rsidRPr="00935331" w:rsidRDefault="00F55045">
            <w:pPr>
              <w:pStyle w:val="ConsPlusNormal"/>
              <w:rPr>
                <w:rFonts w:ascii="Times New Roman" w:hAnsi="Times New Roman" w:cs="Times New Roman"/>
                <w:sz w:val="24"/>
                <w:szCs w:val="24"/>
              </w:rPr>
            </w:pPr>
          </w:p>
        </w:tc>
        <w:tc>
          <w:tcPr>
            <w:tcW w:w="3572" w:type="dxa"/>
          </w:tcPr>
          <w:p w:rsidR="00F55045" w:rsidRPr="00935331" w:rsidRDefault="00F55045">
            <w:pPr>
              <w:pStyle w:val="ConsPlusNormal"/>
              <w:rPr>
                <w:rFonts w:ascii="Times New Roman" w:hAnsi="Times New Roman" w:cs="Times New Roman"/>
                <w:sz w:val="24"/>
                <w:szCs w:val="24"/>
              </w:rPr>
            </w:pPr>
          </w:p>
        </w:tc>
        <w:tc>
          <w:tcPr>
            <w:tcW w:w="964" w:type="dxa"/>
          </w:tcPr>
          <w:p w:rsidR="00F55045" w:rsidRPr="00935331" w:rsidRDefault="00F55045">
            <w:pPr>
              <w:pStyle w:val="ConsPlusNormal"/>
              <w:rPr>
                <w:rFonts w:ascii="Times New Roman" w:hAnsi="Times New Roman" w:cs="Times New Roman"/>
                <w:sz w:val="24"/>
                <w:szCs w:val="24"/>
              </w:rPr>
            </w:pPr>
          </w:p>
        </w:tc>
        <w:tc>
          <w:tcPr>
            <w:tcW w:w="968" w:type="dxa"/>
          </w:tcPr>
          <w:p w:rsidR="00F55045" w:rsidRPr="00935331" w:rsidRDefault="00F55045">
            <w:pPr>
              <w:pStyle w:val="ConsPlusNormal"/>
              <w:rPr>
                <w:rFonts w:ascii="Times New Roman" w:hAnsi="Times New Roman" w:cs="Times New Roman"/>
                <w:sz w:val="24"/>
                <w:szCs w:val="24"/>
              </w:rPr>
            </w:pPr>
          </w:p>
        </w:tc>
        <w:tc>
          <w:tcPr>
            <w:tcW w:w="968" w:type="dxa"/>
          </w:tcPr>
          <w:p w:rsidR="00F55045" w:rsidRPr="00935331" w:rsidRDefault="00F55045">
            <w:pPr>
              <w:pStyle w:val="ConsPlusNormal"/>
              <w:rPr>
                <w:rFonts w:ascii="Times New Roman" w:hAnsi="Times New Roman" w:cs="Times New Roman"/>
                <w:sz w:val="24"/>
                <w:szCs w:val="24"/>
              </w:rPr>
            </w:pPr>
          </w:p>
        </w:tc>
        <w:tc>
          <w:tcPr>
            <w:tcW w:w="850" w:type="dxa"/>
          </w:tcPr>
          <w:p w:rsidR="00F55045" w:rsidRPr="00935331" w:rsidRDefault="00F55045">
            <w:pPr>
              <w:pStyle w:val="ConsPlusNormal"/>
              <w:rPr>
                <w:rFonts w:ascii="Times New Roman" w:hAnsi="Times New Roman" w:cs="Times New Roman"/>
                <w:sz w:val="24"/>
                <w:szCs w:val="24"/>
              </w:rPr>
            </w:pPr>
          </w:p>
        </w:tc>
        <w:tc>
          <w:tcPr>
            <w:tcW w:w="1077" w:type="dxa"/>
          </w:tcPr>
          <w:p w:rsidR="00F55045" w:rsidRPr="00935331" w:rsidRDefault="00F55045">
            <w:pPr>
              <w:pStyle w:val="ConsPlusNormal"/>
              <w:rPr>
                <w:rFonts w:ascii="Times New Roman" w:hAnsi="Times New Roman" w:cs="Times New Roman"/>
                <w:sz w:val="24"/>
                <w:szCs w:val="24"/>
              </w:rPr>
            </w:pPr>
          </w:p>
        </w:tc>
      </w:tr>
    </w:tbl>
    <w:p w:rsidR="00F55045" w:rsidRPr="00935331" w:rsidRDefault="00F55045">
      <w:pPr>
        <w:pStyle w:val="ConsPlusNormal"/>
        <w:jc w:val="both"/>
        <w:rPr>
          <w:rFonts w:ascii="Times New Roman" w:hAnsi="Times New Roman" w:cs="Times New Roman"/>
          <w:sz w:val="24"/>
          <w:szCs w:val="24"/>
        </w:rPr>
      </w:pPr>
    </w:p>
    <w:p w:rsidR="00F55045" w:rsidRPr="00935331" w:rsidRDefault="00F55045">
      <w:pPr>
        <w:pStyle w:val="ConsPlusNonformat"/>
        <w:jc w:val="both"/>
        <w:rPr>
          <w:rFonts w:ascii="Times New Roman" w:hAnsi="Times New Roman" w:cs="Times New Roman"/>
          <w:sz w:val="24"/>
          <w:szCs w:val="24"/>
        </w:rPr>
      </w:pPr>
      <w:r w:rsidRPr="00935331">
        <w:rPr>
          <w:rFonts w:ascii="Times New Roman" w:hAnsi="Times New Roman" w:cs="Times New Roman"/>
          <w:sz w:val="24"/>
          <w:szCs w:val="24"/>
        </w:rPr>
        <w:t>______________________________              _______________________________</w:t>
      </w:r>
    </w:p>
    <w:p w:rsidR="00F55045" w:rsidRPr="00935331" w:rsidRDefault="00F55045">
      <w:pPr>
        <w:pStyle w:val="ConsPlusNonformat"/>
        <w:jc w:val="both"/>
        <w:rPr>
          <w:rFonts w:ascii="Times New Roman" w:hAnsi="Times New Roman" w:cs="Times New Roman"/>
          <w:sz w:val="24"/>
          <w:szCs w:val="24"/>
        </w:rPr>
      </w:pPr>
      <w:r w:rsidRPr="00935331">
        <w:rPr>
          <w:rFonts w:ascii="Times New Roman" w:hAnsi="Times New Roman" w:cs="Times New Roman"/>
          <w:sz w:val="24"/>
          <w:szCs w:val="24"/>
        </w:rPr>
        <w:t xml:space="preserve">         (подпись)                                (расшифровка подписи)</w:t>
      </w:r>
    </w:p>
    <w:p w:rsidR="00F55045" w:rsidRPr="00935331" w:rsidRDefault="00F55045">
      <w:pPr>
        <w:pStyle w:val="ConsPlusNonformat"/>
        <w:jc w:val="both"/>
        <w:rPr>
          <w:rFonts w:ascii="Times New Roman" w:hAnsi="Times New Roman" w:cs="Times New Roman"/>
          <w:sz w:val="24"/>
          <w:szCs w:val="24"/>
        </w:rPr>
      </w:pPr>
      <w:r w:rsidRPr="00935331">
        <w:rPr>
          <w:rFonts w:ascii="Times New Roman" w:hAnsi="Times New Roman" w:cs="Times New Roman"/>
          <w:sz w:val="24"/>
          <w:szCs w:val="24"/>
        </w:rPr>
        <w:t>_____________</w:t>
      </w:r>
    </w:p>
    <w:p w:rsidR="00F55045" w:rsidRPr="00935331" w:rsidRDefault="00F55045">
      <w:pPr>
        <w:pStyle w:val="ConsPlusNonformat"/>
        <w:jc w:val="both"/>
        <w:rPr>
          <w:rFonts w:ascii="Times New Roman" w:hAnsi="Times New Roman" w:cs="Times New Roman"/>
          <w:sz w:val="24"/>
          <w:szCs w:val="24"/>
        </w:rPr>
      </w:pPr>
      <w:r w:rsidRPr="00935331">
        <w:rPr>
          <w:rFonts w:ascii="Times New Roman" w:hAnsi="Times New Roman" w:cs="Times New Roman"/>
          <w:sz w:val="24"/>
          <w:szCs w:val="24"/>
        </w:rPr>
        <w:t xml:space="preserve">       (дата)</w:t>
      </w:r>
    </w:p>
    <w:p w:rsidR="00F55045" w:rsidRPr="00935331" w:rsidRDefault="00F55045">
      <w:pPr>
        <w:pStyle w:val="ConsPlusNormal"/>
        <w:jc w:val="both"/>
        <w:rPr>
          <w:rFonts w:ascii="Times New Roman" w:hAnsi="Times New Roman" w:cs="Times New Roman"/>
          <w:sz w:val="24"/>
          <w:szCs w:val="24"/>
        </w:rPr>
      </w:pPr>
    </w:p>
    <w:p w:rsidR="00F55045" w:rsidRPr="00935331" w:rsidRDefault="00F55045">
      <w:pPr>
        <w:pStyle w:val="ConsPlusNormal"/>
        <w:jc w:val="both"/>
        <w:rPr>
          <w:rFonts w:ascii="Times New Roman" w:hAnsi="Times New Roman" w:cs="Times New Roman"/>
          <w:sz w:val="24"/>
          <w:szCs w:val="24"/>
        </w:rPr>
      </w:pPr>
    </w:p>
    <w:p w:rsidR="00F55045" w:rsidRPr="00935331" w:rsidRDefault="00F55045">
      <w:pPr>
        <w:pStyle w:val="ConsPlusNormal"/>
        <w:jc w:val="both"/>
        <w:rPr>
          <w:rFonts w:ascii="Times New Roman" w:hAnsi="Times New Roman" w:cs="Times New Roman"/>
          <w:sz w:val="24"/>
          <w:szCs w:val="24"/>
        </w:rPr>
      </w:pPr>
    </w:p>
    <w:p w:rsidR="00F55045" w:rsidRPr="00935331" w:rsidRDefault="00F55045">
      <w:pPr>
        <w:pStyle w:val="ConsPlusNormal"/>
        <w:jc w:val="both"/>
        <w:rPr>
          <w:rFonts w:ascii="Times New Roman" w:hAnsi="Times New Roman" w:cs="Times New Roman"/>
          <w:sz w:val="24"/>
          <w:szCs w:val="24"/>
        </w:rPr>
      </w:pPr>
    </w:p>
    <w:p w:rsidR="00F55045" w:rsidRPr="00935331" w:rsidRDefault="00F55045">
      <w:pPr>
        <w:pStyle w:val="ConsPlusNormal"/>
        <w:jc w:val="both"/>
        <w:rPr>
          <w:rFonts w:ascii="Times New Roman" w:hAnsi="Times New Roman" w:cs="Times New Roman"/>
          <w:sz w:val="24"/>
          <w:szCs w:val="24"/>
        </w:rPr>
      </w:pPr>
    </w:p>
    <w:p w:rsidR="00F55045" w:rsidRPr="00935331" w:rsidRDefault="00F55045">
      <w:pPr>
        <w:pStyle w:val="ConsPlusNormal"/>
        <w:jc w:val="right"/>
        <w:outlineLvl w:val="1"/>
        <w:rPr>
          <w:rFonts w:ascii="Times New Roman" w:hAnsi="Times New Roman" w:cs="Times New Roman"/>
          <w:sz w:val="24"/>
          <w:szCs w:val="24"/>
        </w:rPr>
      </w:pPr>
    </w:p>
    <w:p w:rsidR="00F55045" w:rsidRPr="00935331" w:rsidRDefault="00F55045">
      <w:pPr>
        <w:pStyle w:val="ConsPlusNormal"/>
        <w:jc w:val="right"/>
        <w:outlineLvl w:val="1"/>
        <w:rPr>
          <w:rFonts w:ascii="Times New Roman" w:hAnsi="Times New Roman" w:cs="Times New Roman"/>
          <w:sz w:val="24"/>
          <w:szCs w:val="24"/>
        </w:rPr>
      </w:pPr>
    </w:p>
    <w:p w:rsidR="00F55045" w:rsidRPr="00935331" w:rsidRDefault="00F55045" w:rsidP="005A63D6">
      <w:pPr>
        <w:pStyle w:val="ConsPlusNormal"/>
        <w:ind w:left="4253"/>
        <w:outlineLvl w:val="1"/>
        <w:rPr>
          <w:rFonts w:ascii="Times New Roman" w:hAnsi="Times New Roman" w:cs="Times New Roman"/>
          <w:sz w:val="24"/>
          <w:szCs w:val="24"/>
        </w:rPr>
      </w:pPr>
      <w:r w:rsidRPr="00935331">
        <w:rPr>
          <w:rFonts w:ascii="Times New Roman" w:hAnsi="Times New Roman" w:cs="Times New Roman"/>
          <w:sz w:val="24"/>
          <w:szCs w:val="24"/>
        </w:rPr>
        <w:lastRenderedPageBreak/>
        <w:t>Приложение N 5</w:t>
      </w:r>
    </w:p>
    <w:p w:rsidR="005A63D6" w:rsidRPr="00935331" w:rsidRDefault="005A63D6" w:rsidP="005A63D6">
      <w:pPr>
        <w:pStyle w:val="ConsPlusNormal"/>
        <w:ind w:left="4253"/>
        <w:rPr>
          <w:rFonts w:ascii="Times New Roman" w:hAnsi="Times New Roman" w:cs="Times New Roman"/>
          <w:sz w:val="24"/>
          <w:szCs w:val="24"/>
        </w:rPr>
      </w:pPr>
      <w:r w:rsidRPr="00935331">
        <w:rPr>
          <w:rFonts w:ascii="Times New Roman" w:hAnsi="Times New Roman" w:cs="Times New Roman"/>
          <w:sz w:val="24"/>
          <w:szCs w:val="24"/>
        </w:rPr>
        <w:t>к Положению о порядке и условиях</w:t>
      </w:r>
    </w:p>
    <w:p w:rsidR="005A63D6" w:rsidRPr="00935331" w:rsidRDefault="005A63D6" w:rsidP="005A63D6">
      <w:pPr>
        <w:pStyle w:val="ConsPlusNormal"/>
        <w:ind w:left="4253"/>
        <w:rPr>
          <w:rFonts w:ascii="Times New Roman" w:hAnsi="Times New Roman" w:cs="Times New Roman"/>
          <w:sz w:val="24"/>
          <w:szCs w:val="24"/>
        </w:rPr>
      </w:pPr>
      <w:r w:rsidRPr="00935331">
        <w:rPr>
          <w:rFonts w:ascii="Times New Roman" w:hAnsi="Times New Roman" w:cs="Times New Roman"/>
          <w:sz w:val="24"/>
          <w:szCs w:val="24"/>
        </w:rPr>
        <w:t>проведения конкурса на предоставление субсидий</w:t>
      </w:r>
    </w:p>
    <w:p w:rsidR="005A63D6" w:rsidRPr="00935331" w:rsidRDefault="005A63D6" w:rsidP="005A63D6">
      <w:pPr>
        <w:pStyle w:val="ConsPlusNormal"/>
        <w:ind w:left="4253"/>
        <w:rPr>
          <w:rFonts w:ascii="Times New Roman" w:hAnsi="Times New Roman" w:cs="Times New Roman"/>
          <w:sz w:val="24"/>
          <w:szCs w:val="24"/>
        </w:rPr>
      </w:pPr>
      <w:r w:rsidRPr="00935331">
        <w:rPr>
          <w:rFonts w:ascii="Times New Roman" w:hAnsi="Times New Roman" w:cs="Times New Roman"/>
          <w:sz w:val="24"/>
          <w:szCs w:val="24"/>
        </w:rPr>
        <w:t>бюджетам муниципальных районов и городских округов</w:t>
      </w:r>
      <w:r>
        <w:rPr>
          <w:rFonts w:ascii="Times New Roman" w:hAnsi="Times New Roman" w:cs="Times New Roman"/>
          <w:sz w:val="24"/>
          <w:szCs w:val="24"/>
        </w:rPr>
        <w:t xml:space="preserve"> </w:t>
      </w:r>
      <w:r w:rsidRPr="00935331">
        <w:rPr>
          <w:rFonts w:ascii="Times New Roman" w:hAnsi="Times New Roman" w:cs="Times New Roman"/>
          <w:sz w:val="24"/>
          <w:szCs w:val="24"/>
        </w:rPr>
        <w:t>Архангельской области на поддержку отрасли культуры</w:t>
      </w:r>
      <w:r>
        <w:rPr>
          <w:rFonts w:ascii="Times New Roman" w:hAnsi="Times New Roman" w:cs="Times New Roman"/>
          <w:sz w:val="24"/>
          <w:szCs w:val="24"/>
        </w:rPr>
        <w:t xml:space="preserve"> </w:t>
      </w:r>
      <w:r w:rsidRPr="00935331">
        <w:rPr>
          <w:rFonts w:ascii="Times New Roman" w:hAnsi="Times New Roman" w:cs="Times New Roman"/>
          <w:sz w:val="24"/>
          <w:szCs w:val="24"/>
        </w:rPr>
        <w:t>в части государственной поддержки лучших муниципальных</w:t>
      </w:r>
    </w:p>
    <w:p w:rsidR="005A63D6" w:rsidRDefault="005A63D6" w:rsidP="005A63D6">
      <w:pPr>
        <w:pStyle w:val="ConsPlusNormal"/>
        <w:ind w:left="4253"/>
        <w:rPr>
          <w:rFonts w:ascii="Times New Roman" w:hAnsi="Times New Roman" w:cs="Times New Roman"/>
          <w:sz w:val="24"/>
          <w:szCs w:val="24"/>
        </w:rPr>
      </w:pPr>
      <w:r w:rsidRPr="00935331">
        <w:rPr>
          <w:rFonts w:ascii="Times New Roman" w:hAnsi="Times New Roman" w:cs="Times New Roman"/>
          <w:sz w:val="24"/>
          <w:szCs w:val="24"/>
        </w:rPr>
        <w:t>учреждений культуры, муниципальных образовательных</w:t>
      </w:r>
      <w:r>
        <w:rPr>
          <w:rFonts w:ascii="Times New Roman" w:hAnsi="Times New Roman" w:cs="Times New Roman"/>
          <w:sz w:val="24"/>
          <w:szCs w:val="24"/>
        </w:rPr>
        <w:t xml:space="preserve"> </w:t>
      </w:r>
      <w:r w:rsidRPr="00935331">
        <w:rPr>
          <w:rFonts w:ascii="Times New Roman" w:hAnsi="Times New Roman" w:cs="Times New Roman"/>
          <w:sz w:val="24"/>
          <w:szCs w:val="24"/>
        </w:rPr>
        <w:t xml:space="preserve">учреждений </w:t>
      </w:r>
      <w:proofErr w:type="gramStart"/>
      <w:r w:rsidRPr="00935331">
        <w:rPr>
          <w:rFonts w:ascii="Times New Roman" w:hAnsi="Times New Roman" w:cs="Times New Roman"/>
          <w:sz w:val="24"/>
          <w:szCs w:val="24"/>
        </w:rPr>
        <w:t>дополнительного</w:t>
      </w:r>
      <w:proofErr w:type="gramEnd"/>
      <w:r w:rsidRPr="00935331">
        <w:rPr>
          <w:rFonts w:ascii="Times New Roman" w:hAnsi="Times New Roman" w:cs="Times New Roman"/>
          <w:sz w:val="24"/>
          <w:szCs w:val="24"/>
        </w:rPr>
        <w:t xml:space="preserve"> образования детей</w:t>
      </w:r>
      <w:r>
        <w:rPr>
          <w:rFonts w:ascii="Times New Roman" w:hAnsi="Times New Roman" w:cs="Times New Roman"/>
          <w:sz w:val="24"/>
          <w:szCs w:val="24"/>
        </w:rPr>
        <w:t xml:space="preserve"> </w:t>
      </w:r>
      <w:r w:rsidRPr="00935331">
        <w:rPr>
          <w:rFonts w:ascii="Times New Roman" w:hAnsi="Times New Roman" w:cs="Times New Roman"/>
          <w:sz w:val="24"/>
          <w:szCs w:val="24"/>
        </w:rPr>
        <w:t>(детских школ искусств по видам искусств),</w:t>
      </w:r>
      <w:r>
        <w:rPr>
          <w:rFonts w:ascii="Times New Roman" w:hAnsi="Times New Roman" w:cs="Times New Roman"/>
          <w:sz w:val="24"/>
          <w:szCs w:val="24"/>
        </w:rPr>
        <w:t xml:space="preserve"> </w:t>
      </w:r>
      <w:r w:rsidRPr="00935331">
        <w:rPr>
          <w:rFonts w:ascii="Times New Roman" w:hAnsi="Times New Roman" w:cs="Times New Roman"/>
          <w:sz w:val="24"/>
          <w:szCs w:val="24"/>
        </w:rPr>
        <w:t>находящихся на территориях сельских поселений</w:t>
      </w:r>
      <w:r>
        <w:rPr>
          <w:rFonts w:ascii="Times New Roman" w:hAnsi="Times New Roman" w:cs="Times New Roman"/>
          <w:sz w:val="24"/>
          <w:szCs w:val="24"/>
        </w:rPr>
        <w:t xml:space="preserve"> </w:t>
      </w:r>
      <w:r w:rsidRPr="00935331">
        <w:rPr>
          <w:rFonts w:ascii="Times New Roman" w:hAnsi="Times New Roman" w:cs="Times New Roman"/>
          <w:sz w:val="24"/>
          <w:szCs w:val="24"/>
        </w:rPr>
        <w:t>Архангельской области, и их работников</w:t>
      </w:r>
    </w:p>
    <w:p w:rsidR="00F55045" w:rsidRPr="00935331" w:rsidRDefault="00F55045">
      <w:pPr>
        <w:spacing w:after="1"/>
        <w:rPr>
          <w:rFonts w:ascii="Times New Roman" w:hAnsi="Times New Roman" w:cs="Times New Roman"/>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F55045" w:rsidRPr="00935331">
        <w:trPr>
          <w:jc w:val="center"/>
        </w:trPr>
        <w:tc>
          <w:tcPr>
            <w:tcW w:w="9294" w:type="dxa"/>
            <w:tcBorders>
              <w:top w:val="nil"/>
              <w:left w:val="single" w:sz="24" w:space="0" w:color="CED3F1"/>
              <w:bottom w:val="nil"/>
              <w:right w:val="single" w:sz="24" w:space="0" w:color="F4F3F8"/>
            </w:tcBorders>
            <w:shd w:val="clear" w:color="auto" w:fill="F4F3F8"/>
          </w:tcPr>
          <w:p w:rsidR="00F55045" w:rsidRPr="00935331" w:rsidRDefault="00F55045">
            <w:pPr>
              <w:pStyle w:val="ConsPlusNormal"/>
              <w:jc w:val="center"/>
              <w:rPr>
                <w:rFonts w:ascii="Times New Roman" w:hAnsi="Times New Roman" w:cs="Times New Roman"/>
                <w:sz w:val="24"/>
                <w:szCs w:val="24"/>
              </w:rPr>
            </w:pPr>
            <w:r w:rsidRPr="00935331">
              <w:rPr>
                <w:rFonts w:ascii="Times New Roman" w:hAnsi="Times New Roman" w:cs="Times New Roman"/>
                <w:color w:val="392C69"/>
                <w:sz w:val="24"/>
                <w:szCs w:val="24"/>
              </w:rPr>
              <w:t>Список изменяющих документов</w:t>
            </w:r>
          </w:p>
          <w:p w:rsidR="00F55045" w:rsidRPr="00935331" w:rsidRDefault="00F55045">
            <w:pPr>
              <w:pStyle w:val="ConsPlusNormal"/>
              <w:jc w:val="center"/>
              <w:rPr>
                <w:rFonts w:ascii="Times New Roman" w:hAnsi="Times New Roman" w:cs="Times New Roman"/>
                <w:sz w:val="24"/>
                <w:szCs w:val="24"/>
              </w:rPr>
            </w:pPr>
            <w:proofErr w:type="gramStart"/>
            <w:r w:rsidRPr="00935331">
              <w:rPr>
                <w:rFonts w:ascii="Times New Roman" w:hAnsi="Times New Roman" w:cs="Times New Roman"/>
                <w:color w:val="392C69"/>
                <w:sz w:val="24"/>
                <w:szCs w:val="24"/>
              </w:rPr>
              <w:t xml:space="preserve">(в ред. </w:t>
            </w:r>
            <w:hyperlink r:id="rId23" w:history="1">
              <w:r w:rsidRPr="00935331">
                <w:rPr>
                  <w:rFonts w:ascii="Times New Roman" w:hAnsi="Times New Roman" w:cs="Times New Roman"/>
                  <w:color w:val="0000FF"/>
                  <w:sz w:val="24"/>
                  <w:szCs w:val="24"/>
                </w:rPr>
                <w:t>постановления</w:t>
              </w:r>
            </w:hyperlink>
            <w:r w:rsidRPr="00935331">
              <w:rPr>
                <w:rFonts w:ascii="Times New Roman" w:hAnsi="Times New Roman" w:cs="Times New Roman"/>
                <w:color w:val="392C69"/>
                <w:sz w:val="24"/>
                <w:szCs w:val="24"/>
              </w:rPr>
              <w:t xml:space="preserve"> Правительства Архангельской области</w:t>
            </w:r>
            <w:proofErr w:type="gramEnd"/>
          </w:p>
          <w:p w:rsidR="00F55045" w:rsidRPr="00935331" w:rsidRDefault="00F55045">
            <w:pPr>
              <w:pStyle w:val="ConsPlusNormal"/>
              <w:jc w:val="center"/>
              <w:rPr>
                <w:rFonts w:ascii="Times New Roman" w:hAnsi="Times New Roman" w:cs="Times New Roman"/>
                <w:sz w:val="24"/>
                <w:szCs w:val="24"/>
              </w:rPr>
            </w:pPr>
            <w:r w:rsidRPr="00935331">
              <w:rPr>
                <w:rFonts w:ascii="Times New Roman" w:hAnsi="Times New Roman" w:cs="Times New Roman"/>
                <w:color w:val="392C69"/>
                <w:sz w:val="24"/>
                <w:szCs w:val="24"/>
              </w:rPr>
              <w:t>от 24.04.2018 N 180-пп)</w:t>
            </w:r>
          </w:p>
        </w:tc>
      </w:tr>
    </w:tbl>
    <w:p w:rsidR="00F55045" w:rsidRPr="00935331" w:rsidRDefault="00F55045">
      <w:pPr>
        <w:pStyle w:val="ConsPlusNormal"/>
        <w:jc w:val="both"/>
        <w:rPr>
          <w:rFonts w:ascii="Times New Roman" w:hAnsi="Times New Roman" w:cs="Times New Roman"/>
          <w:sz w:val="24"/>
          <w:szCs w:val="24"/>
        </w:rPr>
      </w:pPr>
    </w:p>
    <w:p w:rsidR="00F55045" w:rsidRPr="00935331" w:rsidRDefault="00F55045">
      <w:pPr>
        <w:pStyle w:val="ConsPlusTitle"/>
        <w:jc w:val="center"/>
        <w:rPr>
          <w:rFonts w:ascii="Times New Roman" w:hAnsi="Times New Roman" w:cs="Times New Roman"/>
          <w:sz w:val="24"/>
          <w:szCs w:val="24"/>
        </w:rPr>
      </w:pPr>
      <w:bookmarkStart w:id="9" w:name="P811"/>
      <w:bookmarkEnd w:id="9"/>
      <w:r w:rsidRPr="00935331">
        <w:rPr>
          <w:rFonts w:ascii="Times New Roman" w:hAnsi="Times New Roman" w:cs="Times New Roman"/>
          <w:sz w:val="24"/>
          <w:szCs w:val="24"/>
        </w:rPr>
        <w:t>ИТОГОВЫЙ РЕЙТИНГ</w:t>
      </w:r>
    </w:p>
    <w:p w:rsidR="00F55045" w:rsidRPr="00935331" w:rsidRDefault="00F55045">
      <w:pPr>
        <w:pStyle w:val="ConsPlusTitle"/>
        <w:jc w:val="center"/>
        <w:rPr>
          <w:rFonts w:ascii="Times New Roman" w:hAnsi="Times New Roman" w:cs="Times New Roman"/>
          <w:sz w:val="24"/>
          <w:szCs w:val="24"/>
        </w:rPr>
      </w:pPr>
      <w:r w:rsidRPr="00935331">
        <w:rPr>
          <w:rFonts w:ascii="Times New Roman" w:hAnsi="Times New Roman" w:cs="Times New Roman"/>
          <w:sz w:val="24"/>
          <w:szCs w:val="24"/>
        </w:rPr>
        <w:t xml:space="preserve">на участие в </w:t>
      </w:r>
      <w:proofErr w:type="gramStart"/>
      <w:r w:rsidRPr="00935331">
        <w:rPr>
          <w:rFonts w:ascii="Times New Roman" w:hAnsi="Times New Roman" w:cs="Times New Roman"/>
          <w:sz w:val="24"/>
          <w:szCs w:val="24"/>
        </w:rPr>
        <w:t>конкурсе</w:t>
      </w:r>
      <w:proofErr w:type="gramEnd"/>
      <w:r w:rsidRPr="00935331">
        <w:rPr>
          <w:rFonts w:ascii="Times New Roman" w:hAnsi="Times New Roman" w:cs="Times New Roman"/>
          <w:sz w:val="24"/>
          <w:szCs w:val="24"/>
        </w:rPr>
        <w:t xml:space="preserve"> на предоставление субсидий бюджетам</w:t>
      </w:r>
    </w:p>
    <w:p w:rsidR="00F55045" w:rsidRPr="00935331" w:rsidRDefault="00F55045">
      <w:pPr>
        <w:pStyle w:val="ConsPlusTitle"/>
        <w:jc w:val="center"/>
        <w:rPr>
          <w:rFonts w:ascii="Times New Roman" w:hAnsi="Times New Roman" w:cs="Times New Roman"/>
          <w:sz w:val="24"/>
          <w:szCs w:val="24"/>
        </w:rPr>
      </w:pPr>
      <w:r w:rsidRPr="00935331">
        <w:rPr>
          <w:rFonts w:ascii="Times New Roman" w:hAnsi="Times New Roman" w:cs="Times New Roman"/>
          <w:sz w:val="24"/>
          <w:szCs w:val="24"/>
        </w:rPr>
        <w:t>муниципальных районов и городских округов Архангельской</w:t>
      </w:r>
    </w:p>
    <w:p w:rsidR="00F55045" w:rsidRPr="00935331" w:rsidRDefault="00F55045">
      <w:pPr>
        <w:pStyle w:val="ConsPlusTitle"/>
        <w:jc w:val="center"/>
        <w:rPr>
          <w:rFonts w:ascii="Times New Roman" w:hAnsi="Times New Roman" w:cs="Times New Roman"/>
          <w:sz w:val="24"/>
          <w:szCs w:val="24"/>
        </w:rPr>
      </w:pPr>
      <w:r w:rsidRPr="00935331">
        <w:rPr>
          <w:rFonts w:ascii="Times New Roman" w:hAnsi="Times New Roman" w:cs="Times New Roman"/>
          <w:sz w:val="24"/>
          <w:szCs w:val="24"/>
        </w:rPr>
        <w:t>области на поддержку отрасли культуры в части</w:t>
      </w:r>
    </w:p>
    <w:p w:rsidR="00F55045" w:rsidRPr="00935331" w:rsidRDefault="00F55045">
      <w:pPr>
        <w:pStyle w:val="ConsPlusTitle"/>
        <w:jc w:val="center"/>
        <w:rPr>
          <w:rFonts w:ascii="Times New Roman" w:hAnsi="Times New Roman" w:cs="Times New Roman"/>
          <w:sz w:val="24"/>
          <w:szCs w:val="24"/>
        </w:rPr>
      </w:pPr>
      <w:r w:rsidRPr="00935331">
        <w:rPr>
          <w:rFonts w:ascii="Times New Roman" w:hAnsi="Times New Roman" w:cs="Times New Roman"/>
          <w:sz w:val="24"/>
          <w:szCs w:val="24"/>
        </w:rPr>
        <w:t>государственной поддержки лучших муниципальных учреждений</w:t>
      </w:r>
    </w:p>
    <w:p w:rsidR="00F55045" w:rsidRPr="00935331" w:rsidRDefault="00F55045">
      <w:pPr>
        <w:pStyle w:val="ConsPlusTitle"/>
        <w:jc w:val="center"/>
        <w:rPr>
          <w:rFonts w:ascii="Times New Roman" w:hAnsi="Times New Roman" w:cs="Times New Roman"/>
          <w:sz w:val="24"/>
          <w:szCs w:val="24"/>
        </w:rPr>
      </w:pPr>
      <w:r w:rsidRPr="00935331">
        <w:rPr>
          <w:rFonts w:ascii="Times New Roman" w:hAnsi="Times New Roman" w:cs="Times New Roman"/>
          <w:sz w:val="24"/>
          <w:szCs w:val="24"/>
        </w:rPr>
        <w:t>культуры, муниципальных образовательных учреждений</w:t>
      </w:r>
    </w:p>
    <w:p w:rsidR="00F55045" w:rsidRPr="00935331" w:rsidRDefault="00F55045">
      <w:pPr>
        <w:pStyle w:val="ConsPlusTitle"/>
        <w:jc w:val="center"/>
        <w:rPr>
          <w:rFonts w:ascii="Times New Roman" w:hAnsi="Times New Roman" w:cs="Times New Roman"/>
          <w:sz w:val="24"/>
          <w:szCs w:val="24"/>
        </w:rPr>
      </w:pPr>
      <w:proofErr w:type="gramStart"/>
      <w:r w:rsidRPr="00935331">
        <w:rPr>
          <w:rFonts w:ascii="Times New Roman" w:hAnsi="Times New Roman" w:cs="Times New Roman"/>
          <w:sz w:val="24"/>
          <w:szCs w:val="24"/>
        </w:rPr>
        <w:t>дополнительного образования детей (детских школ искусств</w:t>
      </w:r>
      <w:proofErr w:type="gramEnd"/>
    </w:p>
    <w:p w:rsidR="00F55045" w:rsidRPr="00935331" w:rsidRDefault="00F55045">
      <w:pPr>
        <w:pStyle w:val="ConsPlusTitle"/>
        <w:jc w:val="center"/>
        <w:rPr>
          <w:rFonts w:ascii="Times New Roman" w:hAnsi="Times New Roman" w:cs="Times New Roman"/>
          <w:sz w:val="24"/>
          <w:szCs w:val="24"/>
        </w:rPr>
      </w:pPr>
      <w:r w:rsidRPr="00935331">
        <w:rPr>
          <w:rFonts w:ascii="Times New Roman" w:hAnsi="Times New Roman" w:cs="Times New Roman"/>
          <w:sz w:val="24"/>
          <w:szCs w:val="24"/>
        </w:rPr>
        <w:t xml:space="preserve">по видам искусств), находящихся на </w:t>
      </w:r>
      <w:proofErr w:type="gramStart"/>
      <w:r w:rsidRPr="00935331">
        <w:rPr>
          <w:rFonts w:ascii="Times New Roman" w:hAnsi="Times New Roman" w:cs="Times New Roman"/>
          <w:sz w:val="24"/>
          <w:szCs w:val="24"/>
        </w:rPr>
        <w:t>территориях</w:t>
      </w:r>
      <w:proofErr w:type="gramEnd"/>
      <w:r w:rsidRPr="00935331">
        <w:rPr>
          <w:rFonts w:ascii="Times New Roman" w:hAnsi="Times New Roman" w:cs="Times New Roman"/>
          <w:sz w:val="24"/>
          <w:szCs w:val="24"/>
        </w:rPr>
        <w:t xml:space="preserve"> сельских</w:t>
      </w:r>
    </w:p>
    <w:p w:rsidR="00F55045" w:rsidRPr="00935331" w:rsidRDefault="00F55045">
      <w:pPr>
        <w:pStyle w:val="ConsPlusTitle"/>
        <w:jc w:val="center"/>
        <w:rPr>
          <w:rFonts w:ascii="Times New Roman" w:hAnsi="Times New Roman" w:cs="Times New Roman"/>
          <w:sz w:val="24"/>
          <w:szCs w:val="24"/>
        </w:rPr>
      </w:pPr>
      <w:r w:rsidRPr="00935331">
        <w:rPr>
          <w:rFonts w:ascii="Times New Roman" w:hAnsi="Times New Roman" w:cs="Times New Roman"/>
          <w:sz w:val="24"/>
          <w:szCs w:val="24"/>
        </w:rPr>
        <w:t>поселений Архангельской области, и их работников</w:t>
      </w:r>
    </w:p>
    <w:p w:rsidR="00F55045" w:rsidRPr="00935331" w:rsidRDefault="00F55045">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644"/>
        <w:gridCol w:w="945"/>
        <w:gridCol w:w="907"/>
        <w:gridCol w:w="907"/>
        <w:gridCol w:w="907"/>
        <w:gridCol w:w="907"/>
        <w:gridCol w:w="964"/>
        <w:gridCol w:w="907"/>
        <w:gridCol w:w="964"/>
      </w:tblGrid>
      <w:tr w:rsidR="00F55045" w:rsidRPr="00935331">
        <w:tc>
          <w:tcPr>
            <w:tcW w:w="1644" w:type="dxa"/>
          </w:tcPr>
          <w:p w:rsidR="00F55045" w:rsidRPr="00935331" w:rsidRDefault="00F55045">
            <w:pPr>
              <w:pStyle w:val="ConsPlusNormal"/>
              <w:jc w:val="center"/>
              <w:rPr>
                <w:rFonts w:ascii="Times New Roman" w:hAnsi="Times New Roman" w:cs="Times New Roman"/>
                <w:sz w:val="24"/>
                <w:szCs w:val="24"/>
              </w:rPr>
            </w:pPr>
            <w:r w:rsidRPr="00935331">
              <w:rPr>
                <w:rFonts w:ascii="Times New Roman" w:hAnsi="Times New Roman" w:cs="Times New Roman"/>
                <w:sz w:val="24"/>
                <w:szCs w:val="24"/>
              </w:rPr>
              <w:t>Наименование заявителя</w:t>
            </w:r>
          </w:p>
        </w:tc>
        <w:tc>
          <w:tcPr>
            <w:tcW w:w="6444" w:type="dxa"/>
            <w:gridSpan w:val="7"/>
          </w:tcPr>
          <w:p w:rsidR="00F55045" w:rsidRPr="00935331" w:rsidRDefault="00F55045">
            <w:pPr>
              <w:pStyle w:val="ConsPlusNormal"/>
              <w:jc w:val="center"/>
              <w:rPr>
                <w:rFonts w:ascii="Times New Roman" w:hAnsi="Times New Roman" w:cs="Times New Roman"/>
                <w:sz w:val="24"/>
                <w:szCs w:val="24"/>
              </w:rPr>
            </w:pPr>
            <w:r w:rsidRPr="00935331">
              <w:rPr>
                <w:rFonts w:ascii="Times New Roman" w:hAnsi="Times New Roman" w:cs="Times New Roman"/>
                <w:sz w:val="24"/>
                <w:szCs w:val="24"/>
              </w:rPr>
              <w:t xml:space="preserve">Общее количество баллов (на </w:t>
            </w:r>
            <w:proofErr w:type="gramStart"/>
            <w:r w:rsidRPr="00935331">
              <w:rPr>
                <w:rFonts w:ascii="Times New Roman" w:hAnsi="Times New Roman" w:cs="Times New Roman"/>
                <w:sz w:val="24"/>
                <w:szCs w:val="24"/>
              </w:rPr>
              <w:t>основании</w:t>
            </w:r>
            <w:proofErr w:type="gramEnd"/>
            <w:r w:rsidRPr="00935331">
              <w:rPr>
                <w:rFonts w:ascii="Times New Roman" w:hAnsi="Times New Roman" w:cs="Times New Roman"/>
                <w:sz w:val="24"/>
                <w:szCs w:val="24"/>
              </w:rPr>
              <w:t xml:space="preserve"> листа оценки конкурсных заявок члена конкурсной комиссии)</w:t>
            </w:r>
          </w:p>
        </w:tc>
        <w:tc>
          <w:tcPr>
            <w:tcW w:w="964" w:type="dxa"/>
          </w:tcPr>
          <w:p w:rsidR="00F55045" w:rsidRPr="00935331" w:rsidRDefault="00F55045">
            <w:pPr>
              <w:pStyle w:val="ConsPlusNormal"/>
              <w:jc w:val="center"/>
              <w:rPr>
                <w:rFonts w:ascii="Times New Roman" w:hAnsi="Times New Roman" w:cs="Times New Roman"/>
                <w:sz w:val="24"/>
                <w:szCs w:val="24"/>
              </w:rPr>
            </w:pPr>
            <w:r w:rsidRPr="00935331">
              <w:rPr>
                <w:rFonts w:ascii="Times New Roman" w:hAnsi="Times New Roman" w:cs="Times New Roman"/>
                <w:sz w:val="24"/>
                <w:szCs w:val="24"/>
              </w:rPr>
              <w:t>Итого баллов</w:t>
            </w:r>
          </w:p>
        </w:tc>
      </w:tr>
      <w:tr w:rsidR="00F55045" w:rsidRPr="00935331">
        <w:tc>
          <w:tcPr>
            <w:tcW w:w="1644" w:type="dxa"/>
          </w:tcPr>
          <w:p w:rsidR="00F55045" w:rsidRPr="00935331" w:rsidRDefault="00F55045">
            <w:pPr>
              <w:pStyle w:val="ConsPlusNormal"/>
              <w:rPr>
                <w:rFonts w:ascii="Times New Roman" w:hAnsi="Times New Roman" w:cs="Times New Roman"/>
                <w:sz w:val="24"/>
                <w:szCs w:val="24"/>
              </w:rPr>
            </w:pPr>
          </w:p>
        </w:tc>
        <w:tc>
          <w:tcPr>
            <w:tcW w:w="945" w:type="dxa"/>
          </w:tcPr>
          <w:p w:rsidR="00F55045" w:rsidRPr="00935331" w:rsidRDefault="00F55045">
            <w:pPr>
              <w:pStyle w:val="ConsPlusNormal"/>
              <w:jc w:val="center"/>
              <w:rPr>
                <w:rFonts w:ascii="Times New Roman" w:hAnsi="Times New Roman" w:cs="Times New Roman"/>
                <w:sz w:val="24"/>
                <w:szCs w:val="24"/>
              </w:rPr>
            </w:pPr>
            <w:r w:rsidRPr="00935331">
              <w:rPr>
                <w:rFonts w:ascii="Times New Roman" w:hAnsi="Times New Roman" w:cs="Times New Roman"/>
                <w:sz w:val="24"/>
                <w:szCs w:val="24"/>
              </w:rPr>
              <w:t>Ф.И.О.</w:t>
            </w:r>
          </w:p>
        </w:tc>
        <w:tc>
          <w:tcPr>
            <w:tcW w:w="907" w:type="dxa"/>
          </w:tcPr>
          <w:p w:rsidR="00F55045" w:rsidRPr="00935331" w:rsidRDefault="00F55045">
            <w:pPr>
              <w:pStyle w:val="ConsPlusNormal"/>
              <w:jc w:val="center"/>
              <w:rPr>
                <w:rFonts w:ascii="Times New Roman" w:hAnsi="Times New Roman" w:cs="Times New Roman"/>
                <w:sz w:val="24"/>
                <w:szCs w:val="24"/>
              </w:rPr>
            </w:pPr>
            <w:r w:rsidRPr="00935331">
              <w:rPr>
                <w:rFonts w:ascii="Times New Roman" w:hAnsi="Times New Roman" w:cs="Times New Roman"/>
                <w:sz w:val="24"/>
                <w:szCs w:val="24"/>
              </w:rPr>
              <w:t>Ф.И.О.</w:t>
            </w:r>
          </w:p>
        </w:tc>
        <w:tc>
          <w:tcPr>
            <w:tcW w:w="907" w:type="dxa"/>
          </w:tcPr>
          <w:p w:rsidR="00F55045" w:rsidRPr="00935331" w:rsidRDefault="00F55045">
            <w:pPr>
              <w:pStyle w:val="ConsPlusNormal"/>
              <w:jc w:val="center"/>
              <w:rPr>
                <w:rFonts w:ascii="Times New Roman" w:hAnsi="Times New Roman" w:cs="Times New Roman"/>
                <w:sz w:val="24"/>
                <w:szCs w:val="24"/>
              </w:rPr>
            </w:pPr>
            <w:r w:rsidRPr="00935331">
              <w:rPr>
                <w:rFonts w:ascii="Times New Roman" w:hAnsi="Times New Roman" w:cs="Times New Roman"/>
                <w:sz w:val="24"/>
                <w:szCs w:val="24"/>
              </w:rPr>
              <w:t>Ф.И.О.</w:t>
            </w:r>
          </w:p>
        </w:tc>
        <w:tc>
          <w:tcPr>
            <w:tcW w:w="907" w:type="dxa"/>
          </w:tcPr>
          <w:p w:rsidR="00F55045" w:rsidRPr="00935331" w:rsidRDefault="00F55045">
            <w:pPr>
              <w:pStyle w:val="ConsPlusNormal"/>
              <w:jc w:val="center"/>
              <w:rPr>
                <w:rFonts w:ascii="Times New Roman" w:hAnsi="Times New Roman" w:cs="Times New Roman"/>
                <w:sz w:val="24"/>
                <w:szCs w:val="24"/>
              </w:rPr>
            </w:pPr>
            <w:r w:rsidRPr="00935331">
              <w:rPr>
                <w:rFonts w:ascii="Times New Roman" w:hAnsi="Times New Roman" w:cs="Times New Roman"/>
                <w:sz w:val="24"/>
                <w:szCs w:val="24"/>
              </w:rPr>
              <w:t>Ф.И.О.</w:t>
            </w:r>
          </w:p>
        </w:tc>
        <w:tc>
          <w:tcPr>
            <w:tcW w:w="907" w:type="dxa"/>
          </w:tcPr>
          <w:p w:rsidR="00F55045" w:rsidRPr="00935331" w:rsidRDefault="00F55045">
            <w:pPr>
              <w:pStyle w:val="ConsPlusNormal"/>
              <w:jc w:val="center"/>
              <w:rPr>
                <w:rFonts w:ascii="Times New Roman" w:hAnsi="Times New Roman" w:cs="Times New Roman"/>
                <w:sz w:val="24"/>
                <w:szCs w:val="24"/>
              </w:rPr>
            </w:pPr>
            <w:r w:rsidRPr="00935331">
              <w:rPr>
                <w:rFonts w:ascii="Times New Roman" w:hAnsi="Times New Roman" w:cs="Times New Roman"/>
                <w:sz w:val="24"/>
                <w:szCs w:val="24"/>
              </w:rPr>
              <w:t>Ф.И.О.</w:t>
            </w:r>
          </w:p>
        </w:tc>
        <w:tc>
          <w:tcPr>
            <w:tcW w:w="964" w:type="dxa"/>
          </w:tcPr>
          <w:p w:rsidR="00F55045" w:rsidRPr="00935331" w:rsidRDefault="00F55045">
            <w:pPr>
              <w:pStyle w:val="ConsPlusNormal"/>
              <w:jc w:val="center"/>
              <w:rPr>
                <w:rFonts w:ascii="Times New Roman" w:hAnsi="Times New Roman" w:cs="Times New Roman"/>
                <w:sz w:val="24"/>
                <w:szCs w:val="24"/>
              </w:rPr>
            </w:pPr>
            <w:r w:rsidRPr="00935331">
              <w:rPr>
                <w:rFonts w:ascii="Times New Roman" w:hAnsi="Times New Roman" w:cs="Times New Roman"/>
                <w:sz w:val="24"/>
                <w:szCs w:val="24"/>
              </w:rPr>
              <w:t>Ф.И.О.</w:t>
            </w:r>
          </w:p>
        </w:tc>
        <w:tc>
          <w:tcPr>
            <w:tcW w:w="907" w:type="dxa"/>
          </w:tcPr>
          <w:p w:rsidR="00F55045" w:rsidRPr="00935331" w:rsidRDefault="00F55045">
            <w:pPr>
              <w:pStyle w:val="ConsPlusNormal"/>
              <w:jc w:val="center"/>
              <w:rPr>
                <w:rFonts w:ascii="Times New Roman" w:hAnsi="Times New Roman" w:cs="Times New Roman"/>
                <w:sz w:val="24"/>
                <w:szCs w:val="24"/>
              </w:rPr>
            </w:pPr>
            <w:r w:rsidRPr="00935331">
              <w:rPr>
                <w:rFonts w:ascii="Times New Roman" w:hAnsi="Times New Roman" w:cs="Times New Roman"/>
                <w:sz w:val="24"/>
                <w:szCs w:val="24"/>
              </w:rPr>
              <w:t>Ф.И.О.</w:t>
            </w:r>
          </w:p>
        </w:tc>
        <w:tc>
          <w:tcPr>
            <w:tcW w:w="964" w:type="dxa"/>
          </w:tcPr>
          <w:p w:rsidR="00F55045" w:rsidRPr="00935331" w:rsidRDefault="00F55045">
            <w:pPr>
              <w:pStyle w:val="ConsPlusNormal"/>
              <w:rPr>
                <w:rFonts w:ascii="Times New Roman" w:hAnsi="Times New Roman" w:cs="Times New Roman"/>
                <w:sz w:val="24"/>
                <w:szCs w:val="24"/>
              </w:rPr>
            </w:pPr>
          </w:p>
        </w:tc>
      </w:tr>
      <w:tr w:rsidR="00F55045" w:rsidRPr="00935331">
        <w:tc>
          <w:tcPr>
            <w:tcW w:w="1644" w:type="dxa"/>
          </w:tcPr>
          <w:p w:rsidR="00F55045" w:rsidRPr="00935331" w:rsidRDefault="00F55045">
            <w:pPr>
              <w:pStyle w:val="ConsPlusNormal"/>
              <w:jc w:val="center"/>
              <w:rPr>
                <w:rFonts w:ascii="Times New Roman" w:hAnsi="Times New Roman" w:cs="Times New Roman"/>
                <w:sz w:val="24"/>
                <w:szCs w:val="24"/>
              </w:rPr>
            </w:pPr>
            <w:r w:rsidRPr="00935331">
              <w:rPr>
                <w:rFonts w:ascii="Times New Roman" w:hAnsi="Times New Roman" w:cs="Times New Roman"/>
                <w:sz w:val="24"/>
                <w:szCs w:val="24"/>
              </w:rPr>
              <w:t>1.</w:t>
            </w:r>
          </w:p>
        </w:tc>
        <w:tc>
          <w:tcPr>
            <w:tcW w:w="945" w:type="dxa"/>
          </w:tcPr>
          <w:p w:rsidR="00F55045" w:rsidRPr="00935331" w:rsidRDefault="00F55045">
            <w:pPr>
              <w:pStyle w:val="ConsPlusNormal"/>
              <w:rPr>
                <w:rFonts w:ascii="Times New Roman" w:hAnsi="Times New Roman" w:cs="Times New Roman"/>
                <w:sz w:val="24"/>
                <w:szCs w:val="24"/>
              </w:rPr>
            </w:pPr>
          </w:p>
        </w:tc>
        <w:tc>
          <w:tcPr>
            <w:tcW w:w="907" w:type="dxa"/>
          </w:tcPr>
          <w:p w:rsidR="00F55045" w:rsidRPr="00935331" w:rsidRDefault="00F55045">
            <w:pPr>
              <w:pStyle w:val="ConsPlusNormal"/>
              <w:rPr>
                <w:rFonts w:ascii="Times New Roman" w:hAnsi="Times New Roman" w:cs="Times New Roman"/>
                <w:sz w:val="24"/>
                <w:szCs w:val="24"/>
              </w:rPr>
            </w:pPr>
          </w:p>
        </w:tc>
        <w:tc>
          <w:tcPr>
            <w:tcW w:w="907" w:type="dxa"/>
          </w:tcPr>
          <w:p w:rsidR="00F55045" w:rsidRPr="00935331" w:rsidRDefault="00F55045">
            <w:pPr>
              <w:pStyle w:val="ConsPlusNormal"/>
              <w:rPr>
                <w:rFonts w:ascii="Times New Roman" w:hAnsi="Times New Roman" w:cs="Times New Roman"/>
                <w:sz w:val="24"/>
                <w:szCs w:val="24"/>
              </w:rPr>
            </w:pPr>
          </w:p>
        </w:tc>
        <w:tc>
          <w:tcPr>
            <w:tcW w:w="907" w:type="dxa"/>
          </w:tcPr>
          <w:p w:rsidR="00F55045" w:rsidRPr="00935331" w:rsidRDefault="00F55045">
            <w:pPr>
              <w:pStyle w:val="ConsPlusNormal"/>
              <w:rPr>
                <w:rFonts w:ascii="Times New Roman" w:hAnsi="Times New Roman" w:cs="Times New Roman"/>
                <w:sz w:val="24"/>
                <w:szCs w:val="24"/>
              </w:rPr>
            </w:pPr>
          </w:p>
        </w:tc>
        <w:tc>
          <w:tcPr>
            <w:tcW w:w="907" w:type="dxa"/>
          </w:tcPr>
          <w:p w:rsidR="00F55045" w:rsidRPr="00935331" w:rsidRDefault="00F55045">
            <w:pPr>
              <w:pStyle w:val="ConsPlusNormal"/>
              <w:rPr>
                <w:rFonts w:ascii="Times New Roman" w:hAnsi="Times New Roman" w:cs="Times New Roman"/>
                <w:sz w:val="24"/>
                <w:szCs w:val="24"/>
              </w:rPr>
            </w:pPr>
          </w:p>
        </w:tc>
        <w:tc>
          <w:tcPr>
            <w:tcW w:w="964" w:type="dxa"/>
          </w:tcPr>
          <w:p w:rsidR="00F55045" w:rsidRPr="00935331" w:rsidRDefault="00F55045">
            <w:pPr>
              <w:pStyle w:val="ConsPlusNormal"/>
              <w:rPr>
                <w:rFonts w:ascii="Times New Roman" w:hAnsi="Times New Roman" w:cs="Times New Roman"/>
                <w:sz w:val="24"/>
                <w:szCs w:val="24"/>
              </w:rPr>
            </w:pPr>
          </w:p>
        </w:tc>
        <w:tc>
          <w:tcPr>
            <w:tcW w:w="907" w:type="dxa"/>
          </w:tcPr>
          <w:p w:rsidR="00F55045" w:rsidRPr="00935331" w:rsidRDefault="00F55045">
            <w:pPr>
              <w:pStyle w:val="ConsPlusNormal"/>
              <w:rPr>
                <w:rFonts w:ascii="Times New Roman" w:hAnsi="Times New Roman" w:cs="Times New Roman"/>
                <w:sz w:val="24"/>
                <w:szCs w:val="24"/>
              </w:rPr>
            </w:pPr>
          </w:p>
        </w:tc>
        <w:tc>
          <w:tcPr>
            <w:tcW w:w="964" w:type="dxa"/>
          </w:tcPr>
          <w:p w:rsidR="00F55045" w:rsidRPr="00935331" w:rsidRDefault="00F55045">
            <w:pPr>
              <w:pStyle w:val="ConsPlusNormal"/>
              <w:rPr>
                <w:rFonts w:ascii="Times New Roman" w:hAnsi="Times New Roman" w:cs="Times New Roman"/>
                <w:sz w:val="24"/>
                <w:szCs w:val="24"/>
              </w:rPr>
            </w:pPr>
          </w:p>
        </w:tc>
      </w:tr>
      <w:tr w:rsidR="00F55045" w:rsidRPr="00935331">
        <w:tc>
          <w:tcPr>
            <w:tcW w:w="1644" w:type="dxa"/>
          </w:tcPr>
          <w:p w:rsidR="00F55045" w:rsidRPr="00935331" w:rsidRDefault="00F55045">
            <w:pPr>
              <w:pStyle w:val="ConsPlusNormal"/>
              <w:jc w:val="center"/>
              <w:rPr>
                <w:rFonts w:ascii="Times New Roman" w:hAnsi="Times New Roman" w:cs="Times New Roman"/>
                <w:sz w:val="24"/>
                <w:szCs w:val="24"/>
              </w:rPr>
            </w:pPr>
            <w:r w:rsidRPr="00935331">
              <w:rPr>
                <w:rFonts w:ascii="Times New Roman" w:hAnsi="Times New Roman" w:cs="Times New Roman"/>
                <w:sz w:val="24"/>
                <w:szCs w:val="24"/>
              </w:rPr>
              <w:t>2.</w:t>
            </w:r>
          </w:p>
        </w:tc>
        <w:tc>
          <w:tcPr>
            <w:tcW w:w="945" w:type="dxa"/>
          </w:tcPr>
          <w:p w:rsidR="00F55045" w:rsidRPr="00935331" w:rsidRDefault="00F55045">
            <w:pPr>
              <w:pStyle w:val="ConsPlusNormal"/>
              <w:rPr>
                <w:rFonts w:ascii="Times New Roman" w:hAnsi="Times New Roman" w:cs="Times New Roman"/>
                <w:sz w:val="24"/>
                <w:szCs w:val="24"/>
              </w:rPr>
            </w:pPr>
          </w:p>
        </w:tc>
        <w:tc>
          <w:tcPr>
            <w:tcW w:w="907" w:type="dxa"/>
          </w:tcPr>
          <w:p w:rsidR="00F55045" w:rsidRPr="00935331" w:rsidRDefault="00F55045">
            <w:pPr>
              <w:pStyle w:val="ConsPlusNormal"/>
              <w:rPr>
                <w:rFonts w:ascii="Times New Roman" w:hAnsi="Times New Roman" w:cs="Times New Roman"/>
                <w:sz w:val="24"/>
                <w:szCs w:val="24"/>
              </w:rPr>
            </w:pPr>
          </w:p>
        </w:tc>
        <w:tc>
          <w:tcPr>
            <w:tcW w:w="907" w:type="dxa"/>
          </w:tcPr>
          <w:p w:rsidR="00F55045" w:rsidRPr="00935331" w:rsidRDefault="00F55045">
            <w:pPr>
              <w:pStyle w:val="ConsPlusNormal"/>
              <w:rPr>
                <w:rFonts w:ascii="Times New Roman" w:hAnsi="Times New Roman" w:cs="Times New Roman"/>
                <w:sz w:val="24"/>
                <w:szCs w:val="24"/>
              </w:rPr>
            </w:pPr>
          </w:p>
        </w:tc>
        <w:tc>
          <w:tcPr>
            <w:tcW w:w="907" w:type="dxa"/>
          </w:tcPr>
          <w:p w:rsidR="00F55045" w:rsidRPr="00935331" w:rsidRDefault="00F55045">
            <w:pPr>
              <w:pStyle w:val="ConsPlusNormal"/>
              <w:rPr>
                <w:rFonts w:ascii="Times New Roman" w:hAnsi="Times New Roman" w:cs="Times New Roman"/>
                <w:sz w:val="24"/>
                <w:szCs w:val="24"/>
              </w:rPr>
            </w:pPr>
          </w:p>
        </w:tc>
        <w:tc>
          <w:tcPr>
            <w:tcW w:w="907" w:type="dxa"/>
          </w:tcPr>
          <w:p w:rsidR="00F55045" w:rsidRPr="00935331" w:rsidRDefault="00F55045">
            <w:pPr>
              <w:pStyle w:val="ConsPlusNormal"/>
              <w:rPr>
                <w:rFonts w:ascii="Times New Roman" w:hAnsi="Times New Roman" w:cs="Times New Roman"/>
                <w:sz w:val="24"/>
                <w:szCs w:val="24"/>
              </w:rPr>
            </w:pPr>
          </w:p>
        </w:tc>
        <w:tc>
          <w:tcPr>
            <w:tcW w:w="964" w:type="dxa"/>
          </w:tcPr>
          <w:p w:rsidR="00F55045" w:rsidRPr="00935331" w:rsidRDefault="00F55045">
            <w:pPr>
              <w:pStyle w:val="ConsPlusNormal"/>
              <w:rPr>
                <w:rFonts w:ascii="Times New Roman" w:hAnsi="Times New Roman" w:cs="Times New Roman"/>
                <w:sz w:val="24"/>
                <w:szCs w:val="24"/>
              </w:rPr>
            </w:pPr>
          </w:p>
        </w:tc>
        <w:tc>
          <w:tcPr>
            <w:tcW w:w="907" w:type="dxa"/>
          </w:tcPr>
          <w:p w:rsidR="00F55045" w:rsidRPr="00935331" w:rsidRDefault="00F55045">
            <w:pPr>
              <w:pStyle w:val="ConsPlusNormal"/>
              <w:rPr>
                <w:rFonts w:ascii="Times New Roman" w:hAnsi="Times New Roman" w:cs="Times New Roman"/>
                <w:sz w:val="24"/>
                <w:szCs w:val="24"/>
              </w:rPr>
            </w:pPr>
          </w:p>
        </w:tc>
        <w:tc>
          <w:tcPr>
            <w:tcW w:w="964" w:type="dxa"/>
          </w:tcPr>
          <w:p w:rsidR="00F55045" w:rsidRPr="00935331" w:rsidRDefault="00F55045">
            <w:pPr>
              <w:pStyle w:val="ConsPlusNormal"/>
              <w:rPr>
                <w:rFonts w:ascii="Times New Roman" w:hAnsi="Times New Roman" w:cs="Times New Roman"/>
                <w:sz w:val="24"/>
                <w:szCs w:val="24"/>
              </w:rPr>
            </w:pPr>
          </w:p>
        </w:tc>
      </w:tr>
      <w:tr w:rsidR="00F55045" w:rsidRPr="00935331">
        <w:tc>
          <w:tcPr>
            <w:tcW w:w="1644" w:type="dxa"/>
          </w:tcPr>
          <w:p w:rsidR="00F55045" w:rsidRPr="00935331" w:rsidRDefault="00F55045">
            <w:pPr>
              <w:pStyle w:val="ConsPlusNormal"/>
              <w:jc w:val="center"/>
              <w:rPr>
                <w:rFonts w:ascii="Times New Roman" w:hAnsi="Times New Roman" w:cs="Times New Roman"/>
                <w:sz w:val="24"/>
                <w:szCs w:val="24"/>
              </w:rPr>
            </w:pPr>
            <w:r w:rsidRPr="00935331">
              <w:rPr>
                <w:rFonts w:ascii="Times New Roman" w:hAnsi="Times New Roman" w:cs="Times New Roman"/>
                <w:sz w:val="24"/>
                <w:szCs w:val="24"/>
              </w:rPr>
              <w:t>3.</w:t>
            </w:r>
          </w:p>
        </w:tc>
        <w:tc>
          <w:tcPr>
            <w:tcW w:w="945" w:type="dxa"/>
          </w:tcPr>
          <w:p w:rsidR="00F55045" w:rsidRPr="00935331" w:rsidRDefault="00F55045">
            <w:pPr>
              <w:pStyle w:val="ConsPlusNormal"/>
              <w:rPr>
                <w:rFonts w:ascii="Times New Roman" w:hAnsi="Times New Roman" w:cs="Times New Roman"/>
                <w:sz w:val="24"/>
                <w:szCs w:val="24"/>
              </w:rPr>
            </w:pPr>
          </w:p>
        </w:tc>
        <w:tc>
          <w:tcPr>
            <w:tcW w:w="907" w:type="dxa"/>
          </w:tcPr>
          <w:p w:rsidR="00F55045" w:rsidRPr="00935331" w:rsidRDefault="00F55045">
            <w:pPr>
              <w:pStyle w:val="ConsPlusNormal"/>
              <w:rPr>
                <w:rFonts w:ascii="Times New Roman" w:hAnsi="Times New Roman" w:cs="Times New Roman"/>
                <w:sz w:val="24"/>
                <w:szCs w:val="24"/>
              </w:rPr>
            </w:pPr>
          </w:p>
        </w:tc>
        <w:tc>
          <w:tcPr>
            <w:tcW w:w="907" w:type="dxa"/>
          </w:tcPr>
          <w:p w:rsidR="00F55045" w:rsidRPr="00935331" w:rsidRDefault="00F55045">
            <w:pPr>
              <w:pStyle w:val="ConsPlusNormal"/>
              <w:rPr>
                <w:rFonts w:ascii="Times New Roman" w:hAnsi="Times New Roman" w:cs="Times New Roman"/>
                <w:sz w:val="24"/>
                <w:szCs w:val="24"/>
              </w:rPr>
            </w:pPr>
          </w:p>
        </w:tc>
        <w:tc>
          <w:tcPr>
            <w:tcW w:w="907" w:type="dxa"/>
          </w:tcPr>
          <w:p w:rsidR="00F55045" w:rsidRPr="00935331" w:rsidRDefault="00F55045">
            <w:pPr>
              <w:pStyle w:val="ConsPlusNormal"/>
              <w:rPr>
                <w:rFonts w:ascii="Times New Roman" w:hAnsi="Times New Roman" w:cs="Times New Roman"/>
                <w:sz w:val="24"/>
                <w:szCs w:val="24"/>
              </w:rPr>
            </w:pPr>
          </w:p>
        </w:tc>
        <w:tc>
          <w:tcPr>
            <w:tcW w:w="907" w:type="dxa"/>
          </w:tcPr>
          <w:p w:rsidR="00F55045" w:rsidRPr="00935331" w:rsidRDefault="00F55045">
            <w:pPr>
              <w:pStyle w:val="ConsPlusNormal"/>
              <w:rPr>
                <w:rFonts w:ascii="Times New Roman" w:hAnsi="Times New Roman" w:cs="Times New Roman"/>
                <w:sz w:val="24"/>
                <w:szCs w:val="24"/>
              </w:rPr>
            </w:pPr>
          </w:p>
        </w:tc>
        <w:tc>
          <w:tcPr>
            <w:tcW w:w="964" w:type="dxa"/>
          </w:tcPr>
          <w:p w:rsidR="00F55045" w:rsidRPr="00935331" w:rsidRDefault="00F55045">
            <w:pPr>
              <w:pStyle w:val="ConsPlusNormal"/>
              <w:rPr>
                <w:rFonts w:ascii="Times New Roman" w:hAnsi="Times New Roman" w:cs="Times New Roman"/>
                <w:sz w:val="24"/>
                <w:szCs w:val="24"/>
              </w:rPr>
            </w:pPr>
          </w:p>
        </w:tc>
        <w:tc>
          <w:tcPr>
            <w:tcW w:w="907" w:type="dxa"/>
          </w:tcPr>
          <w:p w:rsidR="00F55045" w:rsidRPr="00935331" w:rsidRDefault="00F55045">
            <w:pPr>
              <w:pStyle w:val="ConsPlusNormal"/>
              <w:rPr>
                <w:rFonts w:ascii="Times New Roman" w:hAnsi="Times New Roman" w:cs="Times New Roman"/>
                <w:sz w:val="24"/>
                <w:szCs w:val="24"/>
              </w:rPr>
            </w:pPr>
          </w:p>
        </w:tc>
        <w:tc>
          <w:tcPr>
            <w:tcW w:w="964" w:type="dxa"/>
          </w:tcPr>
          <w:p w:rsidR="00F55045" w:rsidRPr="00935331" w:rsidRDefault="00F55045">
            <w:pPr>
              <w:pStyle w:val="ConsPlusNormal"/>
              <w:rPr>
                <w:rFonts w:ascii="Times New Roman" w:hAnsi="Times New Roman" w:cs="Times New Roman"/>
                <w:sz w:val="24"/>
                <w:szCs w:val="24"/>
              </w:rPr>
            </w:pPr>
          </w:p>
        </w:tc>
      </w:tr>
    </w:tbl>
    <w:p w:rsidR="00F55045" w:rsidRPr="00935331" w:rsidRDefault="00F55045">
      <w:pPr>
        <w:pStyle w:val="ConsPlusNormal"/>
        <w:jc w:val="both"/>
        <w:rPr>
          <w:rFonts w:ascii="Times New Roman" w:hAnsi="Times New Roman" w:cs="Times New Roman"/>
          <w:sz w:val="24"/>
          <w:szCs w:val="24"/>
        </w:rPr>
      </w:pPr>
    </w:p>
    <w:p w:rsidR="00F55045" w:rsidRPr="00935331" w:rsidRDefault="00F55045">
      <w:pPr>
        <w:pStyle w:val="ConsPlusNonformat"/>
        <w:jc w:val="both"/>
        <w:rPr>
          <w:rFonts w:ascii="Times New Roman" w:hAnsi="Times New Roman" w:cs="Times New Roman"/>
          <w:sz w:val="24"/>
          <w:szCs w:val="24"/>
        </w:rPr>
      </w:pPr>
      <w:r w:rsidRPr="00935331">
        <w:rPr>
          <w:rFonts w:ascii="Times New Roman" w:hAnsi="Times New Roman" w:cs="Times New Roman"/>
          <w:sz w:val="24"/>
          <w:szCs w:val="24"/>
        </w:rPr>
        <w:t>Секретарь конкурсной комиссии   ________________      _____________________</w:t>
      </w:r>
    </w:p>
    <w:p w:rsidR="00F55045" w:rsidRPr="00935331" w:rsidRDefault="00F55045">
      <w:pPr>
        <w:pStyle w:val="ConsPlusNonformat"/>
        <w:jc w:val="both"/>
        <w:rPr>
          <w:rFonts w:ascii="Times New Roman" w:hAnsi="Times New Roman" w:cs="Times New Roman"/>
          <w:sz w:val="24"/>
          <w:szCs w:val="24"/>
        </w:rPr>
      </w:pPr>
      <w:r w:rsidRPr="00935331">
        <w:rPr>
          <w:rFonts w:ascii="Times New Roman" w:hAnsi="Times New Roman" w:cs="Times New Roman"/>
          <w:sz w:val="24"/>
          <w:szCs w:val="24"/>
        </w:rPr>
        <w:t xml:space="preserve">                                   (подпись)          (расшифровка подписи)</w:t>
      </w:r>
    </w:p>
    <w:p w:rsidR="00F55045" w:rsidRPr="00935331" w:rsidRDefault="00F55045">
      <w:pPr>
        <w:pStyle w:val="ConsPlusNonformat"/>
        <w:jc w:val="both"/>
        <w:rPr>
          <w:rFonts w:ascii="Times New Roman" w:hAnsi="Times New Roman" w:cs="Times New Roman"/>
          <w:sz w:val="24"/>
          <w:szCs w:val="24"/>
        </w:rPr>
      </w:pPr>
      <w:r w:rsidRPr="00935331">
        <w:rPr>
          <w:rFonts w:ascii="Times New Roman" w:hAnsi="Times New Roman" w:cs="Times New Roman"/>
          <w:sz w:val="24"/>
          <w:szCs w:val="24"/>
        </w:rPr>
        <w:t>________________</w:t>
      </w:r>
    </w:p>
    <w:p w:rsidR="00F55045" w:rsidRPr="00935331" w:rsidRDefault="00F55045">
      <w:pPr>
        <w:pStyle w:val="ConsPlusNonformat"/>
        <w:jc w:val="both"/>
        <w:rPr>
          <w:rFonts w:ascii="Times New Roman" w:hAnsi="Times New Roman" w:cs="Times New Roman"/>
          <w:sz w:val="24"/>
          <w:szCs w:val="24"/>
        </w:rPr>
      </w:pPr>
      <w:r w:rsidRPr="00935331">
        <w:rPr>
          <w:rFonts w:ascii="Times New Roman" w:hAnsi="Times New Roman" w:cs="Times New Roman"/>
          <w:sz w:val="24"/>
          <w:szCs w:val="24"/>
        </w:rPr>
        <w:t xml:space="preserve">       (дата)</w:t>
      </w:r>
    </w:p>
    <w:p w:rsidR="00F55045" w:rsidRPr="00935331" w:rsidRDefault="00F55045">
      <w:pPr>
        <w:pStyle w:val="ConsPlusNormal"/>
        <w:jc w:val="both"/>
        <w:rPr>
          <w:rFonts w:ascii="Times New Roman" w:hAnsi="Times New Roman" w:cs="Times New Roman"/>
          <w:sz w:val="24"/>
          <w:szCs w:val="24"/>
        </w:rPr>
      </w:pPr>
    </w:p>
    <w:p w:rsidR="00F55045" w:rsidRPr="00935331" w:rsidRDefault="00F55045">
      <w:pPr>
        <w:pStyle w:val="ConsPlusNormal"/>
        <w:jc w:val="both"/>
        <w:rPr>
          <w:rFonts w:ascii="Times New Roman" w:hAnsi="Times New Roman" w:cs="Times New Roman"/>
          <w:sz w:val="24"/>
          <w:szCs w:val="24"/>
        </w:rPr>
      </w:pPr>
    </w:p>
    <w:p w:rsidR="00F55045" w:rsidRPr="00935331" w:rsidRDefault="00F55045">
      <w:pPr>
        <w:pStyle w:val="ConsPlusNormal"/>
        <w:jc w:val="both"/>
        <w:rPr>
          <w:rFonts w:ascii="Times New Roman" w:hAnsi="Times New Roman" w:cs="Times New Roman"/>
          <w:sz w:val="24"/>
          <w:szCs w:val="24"/>
        </w:rPr>
      </w:pPr>
    </w:p>
    <w:p w:rsidR="00715F4D" w:rsidRPr="00935331" w:rsidRDefault="00715F4D">
      <w:pPr>
        <w:rPr>
          <w:rFonts w:ascii="Times New Roman" w:hAnsi="Times New Roman" w:cs="Times New Roman"/>
          <w:sz w:val="24"/>
          <w:szCs w:val="24"/>
        </w:rPr>
      </w:pPr>
    </w:p>
    <w:sectPr w:rsidR="00715F4D" w:rsidRPr="00935331" w:rsidSect="005A63D6">
      <w:headerReference w:type="default" r:id="rId24"/>
      <w:pgSz w:w="11906" w:h="16838"/>
      <w:pgMar w:top="567" w:right="567" w:bottom="567"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432E" w:rsidRDefault="00F3432E" w:rsidP="005A63D6">
      <w:pPr>
        <w:spacing w:after="0" w:line="240" w:lineRule="auto"/>
      </w:pPr>
      <w:r>
        <w:separator/>
      </w:r>
    </w:p>
  </w:endnote>
  <w:endnote w:type="continuationSeparator" w:id="0">
    <w:p w:rsidR="00F3432E" w:rsidRDefault="00F3432E" w:rsidP="005A63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432E" w:rsidRDefault="00F3432E" w:rsidP="005A63D6">
      <w:pPr>
        <w:spacing w:after="0" w:line="240" w:lineRule="auto"/>
      </w:pPr>
      <w:r>
        <w:separator/>
      </w:r>
    </w:p>
  </w:footnote>
  <w:footnote w:type="continuationSeparator" w:id="0">
    <w:p w:rsidR="00F3432E" w:rsidRDefault="00F3432E" w:rsidP="005A63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7306354"/>
      <w:docPartObj>
        <w:docPartGallery w:val="Page Numbers (Top of Page)"/>
        <w:docPartUnique/>
      </w:docPartObj>
    </w:sdtPr>
    <w:sdtContent>
      <w:p w:rsidR="005A63D6" w:rsidRPr="005A63D6" w:rsidRDefault="005A63D6" w:rsidP="005A63D6">
        <w:pPr>
          <w:pStyle w:val="a3"/>
          <w:jc w:val="center"/>
          <w:rPr>
            <w:rFonts w:ascii="Times New Roman" w:hAnsi="Times New Roman" w:cs="Times New Roman"/>
          </w:rPr>
        </w:pPr>
        <w:r w:rsidRPr="005A63D6">
          <w:rPr>
            <w:rFonts w:ascii="Times New Roman" w:hAnsi="Times New Roman" w:cs="Times New Roman"/>
          </w:rPr>
          <w:fldChar w:fldCharType="begin"/>
        </w:r>
        <w:r w:rsidRPr="005A63D6">
          <w:rPr>
            <w:rFonts w:ascii="Times New Roman" w:hAnsi="Times New Roman" w:cs="Times New Roman"/>
          </w:rPr>
          <w:instrText xml:space="preserve"> PAGE   \* MERGEFORMAT </w:instrText>
        </w:r>
        <w:r w:rsidRPr="005A63D6">
          <w:rPr>
            <w:rFonts w:ascii="Times New Roman" w:hAnsi="Times New Roman" w:cs="Times New Roman"/>
          </w:rPr>
          <w:fldChar w:fldCharType="separate"/>
        </w:r>
        <w:r w:rsidR="0066118E">
          <w:rPr>
            <w:rFonts w:ascii="Times New Roman" w:hAnsi="Times New Roman" w:cs="Times New Roman"/>
            <w:noProof/>
          </w:rPr>
          <w:t>7</w:t>
        </w:r>
        <w:r w:rsidRPr="005A63D6">
          <w:rPr>
            <w:rFonts w:ascii="Times New Roman" w:hAnsi="Times New Roman" w:cs="Times New Roman"/>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F55045"/>
    <w:rsid w:val="005A63D6"/>
    <w:rsid w:val="0066118E"/>
    <w:rsid w:val="00715F4D"/>
    <w:rsid w:val="00916F7E"/>
    <w:rsid w:val="00935331"/>
    <w:rsid w:val="00F3432E"/>
    <w:rsid w:val="00F550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5F4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5504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5504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5504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5504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5504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F5504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5504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55045"/>
    <w:pPr>
      <w:widowControl w:val="0"/>
      <w:autoSpaceDE w:val="0"/>
      <w:autoSpaceDN w:val="0"/>
      <w:spacing w:after="0" w:line="240" w:lineRule="auto"/>
    </w:pPr>
    <w:rPr>
      <w:rFonts w:ascii="Arial" w:eastAsia="Times New Roman" w:hAnsi="Arial" w:cs="Arial"/>
      <w:sz w:val="20"/>
      <w:szCs w:val="20"/>
      <w:lang w:eastAsia="ru-RU"/>
    </w:rPr>
  </w:style>
  <w:style w:type="paragraph" w:styleId="a3">
    <w:name w:val="header"/>
    <w:basedOn w:val="a"/>
    <w:link w:val="a4"/>
    <w:uiPriority w:val="99"/>
    <w:unhideWhenUsed/>
    <w:rsid w:val="005A63D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A63D6"/>
  </w:style>
  <w:style w:type="paragraph" w:styleId="a5">
    <w:name w:val="footer"/>
    <w:basedOn w:val="a"/>
    <w:link w:val="a6"/>
    <w:uiPriority w:val="99"/>
    <w:semiHidden/>
    <w:unhideWhenUsed/>
    <w:rsid w:val="005A63D6"/>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5A63D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CBC704EEEA5833805E2A5A6B85C440A9780A46E6576800FCD76F6DC57FE7C43F1834550DC30108585F58CAF6354FCA17393DC1D03A1674660B4F9n9b0H" TargetMode="External"/><Relationship Id="rId13" Type="http://schemas.openxmlformats.org/officeDocument/2006/relationships/hyperlink" Target="consultantplus://offline/ref=0CBC704EEEA5833805E2A5A6B85C440A9780A46E65708B01C176F6DC57FE7C43F1834550DC30108485F18EA36354FCA17393DC1D03A1674660B4F9n9b0H" TargetMode="External"/><Relationship Id="rId18" Type="http://schemas.openxmlformats.org/officeDocument/2006/relationships/hyperlink" Target="consultantplus://offline/ref=0CBC704EEEA5833805E2A5A6B85C440A9780A46E6577810EC076F6DC57FE7C43F1834550DC30108587F58CAF6354FCA17393DC1D03A1674660B4F9n9b0H"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consultantplus://offline/ref=0CBC704EEEA5833805E2A5A6B85C440A9780A46E6574800FC076F6DC57FE7C43F1834550DC30108587F78DAF6354FCA17393DC1D03A1674660B4F9n9b0H" TargetMode="External"/><Relationship Id="rId7" Type="http://schemas.openxmlformats.org/officeDocument/2006/relationships/hyperlink" Target="consultantplus://offline/ref=0CBC704EEEA5833805E2A5A6B85C440A9780A46E6577810EC076F6DC57FE7C43F1834550DC30108587F58CA36354FCA17393DC1D03A1674660B4F9n9b0H" TargetMode="External"/><Relationship Id="rId12" Type="http://schemas.openxmlformats.org/officeDocument/2006/relationships/hyperlink" Target="consultantplus://offline/ref=0CBC704EEEA5833805E2BBABAE301A06978AF8646C7682509929AD8100F77614B6CC1C12983816848DFEDFF62C55A0E72280DF1B03A26559n6bAH" TargetMode="External"/><Relationship Id="rId17" Type="http://schemas.openxmlformats.org/officeDocument/2006/relationships/hyperlink" Target="consultantplus://offline/ref=0CBC704EEEA5833805E2A5A6B85C440A9780A46E6576800FCD76F6DC57FE7C43F1834550DC30108585F58CAF6354FCA17393DC1D03A1674660B4F9n9b0H"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0CBC704EEEA5833805E2A5A6B85C440A9780A46E6577810EC076F6DC57FE7C43F1834550DC30108587F58CA06354FCA17393DC1D03A1674660B4F9n9b0H" TargetMode="External"/><Relationship Id="rId20" Type="http://schemas.openxmlformats.org/officeDocument/2006/relationships/hyperlink" Target="consultantplus://offline/ref=0CBC704EEEA5833805E2A5A6B85C440A9780A46E6574800FC076F6DC57FE7C43F1834550DC30108587F78DA26354FCA17393DC1D03A1674660B4F9n9b0H" TargetMode="External"/><Relationship Id="rId1" Type="http://schemas.openxmlformats.org/officeDocument/2006/relationships/styles" Target="styles.xml"/><Relationship Id="rId6" Type="http://schemas.openxmlformats.org/officeDocument/2006/relationships/hyperlink" Target="consultantplus://offline/ref=0CBC704EEEA5833805E2A5A6B85C440A9780A46E64738F04C576F6DC57FE7C43F1834550DC30108585F182A16354FCA17393DC1D03A1674660B4F9n9b0H" TargetMode="External"/><Relationship Id="rId11" Type="http://schemas.openxmlformats.org/officeDocument/2006/relationships/hyperlink" Target="consultantplus://offline/ref=0CBC704EEEA5833805E2BBABAE301A06978AF8616E7182509929AD8100F77614B6CC1C109D3E198ED1A4CFF26502A9FB279CC01B1DA1n6bDH" TargetMode="External"/><Relationship Id="rId24"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yperlink" Target="consultantplus://offline/ref=0CBC704EEEA5833805E2A5A6B85C440A9780A46E6577810EC076F6DC57FE7C43F1834550DC30108587F58CA16354FCA17393DC1D03A1674660B4F9n9b0H" TargetMode="External"/><Relationship Id="rId23" Type="http://schemas.openxmlformats.org/officeDocument/2006/relationships/hyperlink" Target="consultantplus://offline/ref=0CBC704EEEA5833805E2A5A6B85C440A9780A46E6574800FC076F6DC57FE7C43F1834550DC30108587F78CA56354FCA17393DC1D03A1674660B4F9n9b0H" TargetMode="External"/><Relationship Id="rId10" Type="http://schemas.openxmlformats.org/officeDocument/2006/relationships/hyperlink" Target="consultantplus://offline/ref=0CBC704EEEA5833805E2BBABAE301A06978AF8616E7182509929AD8100F77614B6CC1C119835138ED1A4CFF26502A9FB279CC01B1DA1n6bDH" TargetMode="External"/><Relationship Id="rId19" Type="http://schemas.openxmlformats.org/officeDocument/2006/relationships/hyperlink" Target="consultantplus://offline/ref=0CBC704EEEA5833805E2A5A6B85C440A9780A46E6574800FC076F6DC57FE7C43F1834550DC30108587F78DA56354FCA17393DC1D03A1674660B4F9n9b0H" TargetMode="External"/><Relationship Id="rId4" Type="http://schemas.openxmlformats.org/officeDocument/2006/relationships/footnotes" Target="footnotes.xml"/><Relationship Id="rId9" Type="http://schemas.openxmlformats.org/officeDocument/2006/relationships/hyperlink" Target="consultantplus://offline/ref=0CBC704EEEA5833805E2A5A6B85C440A9780A46E6574800FC076F6DC57FE7C43F1834550DC30108587F78DA76354FCA17393DC1D03A1674660B4F9n9b0H" TargetMode="External"/><Relationship Id="rId14" Type="http://schemas.openxmlformats.org/officeDocument/2006/relationships/hyperlink" Target="consultantplus://offline/ref=0CBC704EEEA5833805E2A5A6B85C440A9780A46E6574800FC076F6DC57FE7C43F1834550DC30108587F78DA66354FCA17393DC1D03A1674660B4F9n9b0H" TargetMode="External"/><Relationship Id="rId22" Type="http://schemas.openxmlformats.org/officeDocument/2006/relationships/hyperlink" Target="consultantplus://offline/ref=0CBC704EEEA5833805E2A5A6B85C440A9780A46E6574800FC076F6DC57FE7C43F1834550DC30108587F78DAE6354FCA17393DC1D03A1674660B4F9n9b0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7174</Words>
  <Characters>40892</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47971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sobko</dc:creator>
  <cp:lastModifiedBy>Сахарова Анна Павловна</cp:lastModifiedBy>
  <cp:revision>2</cp:revision>
  <dcterms:created xsi:type="dcterms:W3CDTF">2018-12-24T09:37:00Z</dcterms:created>
  <dcterms:modified xsi:type="dcterms:W3CDTF">2018-12-24T09:37:00Z</dcterms:modified>
</cp:coreProperties>
</file>