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40" w:rsidRDefault="00603340" w:rsidP="006033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783597">
        <w:rPr>
          <w:rFonts w:ascii="Times New Roman" w:hAnsi="Times New Roman" w:cs="Times New Roman"/>
          <w:sz w:val="28"/>
          <w:szCs w:val="28"/>
        </w:rPr>
        <w:t xml:space="preserve"> 19.04</w:t>
      </w:r>
      <w:bookmarkStart w:id="0" w:name="_GoBack"/>
      <w:bookmarkEnd w:id="0"/>
    </w:p>
    <w:p w:rsidR="00E10C17" w:rsidRDefault="00DC41EC" w:rsidP="00DC4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DC41EC" w:rsidRDefault="00DC41EC" w:rsidP="00DC4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Форума «Открытый музей» для ведомственных, общественных и частных музеев Архангельской области.</w:t>
      </w:r>
    </w:p>
    <w:p w:rsidR="00DC41EC" w:rsidRDefault="00DC41EC" w:rsidP="00DC4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мая 2018 г.</w:t>
      </w:r>
    </w:p>
    <w:p w:rsidR="00DC41EC" w:rsidRDefault="00DC41EC" w:rsidP="00DC4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«Архангельские Гостиные дворы»</w:t>
      </w:r>
    </w:p>
    <w:p w:rsidR="00DC41EC" w:rsidRDefault="00DC41EC" w:rsidP="00DC4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9-00 – 18-00</w:t>
      </w:r>
    </w:p>
    <w:p w:rsidR="00DC41EC" w:rsidRDefault="00DC41EC" w:rsidP="00DC4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9-00 – 10-00 Регистрация участников</w:t>
      </w:r>
    </w:p>
    <w:p w:rsidR="00DC41EC" w:rsidRDefault="00603340" w:rsidP="00DC4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10-00 – 10-3</w:t>
      </w:r>
      <w:r w:rsidR="00DC41EC">
        <w:rPr>
          <w:rFonts w:ascii="Times New Roman" w:hAnsi="Times New Roman" w:cs="Times New Roman"/>
          <w:sz w:val="28"/>
          <w:szCs w:val="28"/>
        </w:rPr>
        <w:t>0 Пленарное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(Биржевой зал Гостиных дворов)</w:t>
      </w:r>
    </w:p>
    <w:p w:rsidR="00DC41EC" w:rsidRDefault="00DC41EC" w:rsidP="00DC4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представителей министерства культуры АО</w:t>
      </w:r>
      <w:r w:rsidR="00603340">
        <w:rPr>
          <w:rFonts w:ascii="Times New Roman" w:hAnsi="Times New Roman" w:cs="Times New Roman"/>
          <w:sz w:val="28"/>
          <w:szCs w:val="28"/>
        </w:rPr>
        <w:t xml:space="preserve"> (5 мин.)</w:t>
      </w:r>
    </w:p>
    <w:p w:rsidR="00DC41EC" w:rsidRDefault="00DC41EC" w:rsidP="00DC4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директора АКМ</w:t>
      </w:r>
      <w:r w:rsidR="00603340">
        <w:rPr>
          <w:rFonts w:ascii="Times New Roman" w:hAnsi="Times New Roman" w:cs="Times New Roman"/>
          <w:sz w:val="28"/>
          <w:szCs w:val="28"/>
        </w:rPr>
        <w:t xml:space="preserve"> (5 мин.)</w:t>
      </w:r>
    </w:p>
    <w:p w:rsidR="00DC41EC" w:rsidRDefault="00DC41EC" w:rsidP="00DC4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 состоянии негосударственной музейно</w:t>
      </w:r>
      <w:r w:rsidR="00110483">
        <w:rPr>
          <w:rFonts w:ascii="Times New Roman" w:hAnsi="Times New Roman" w:cs="Times New Roman"/>
          <w:sz w:val="28"/>
          <w:szCs w:val="28"/>
        </w:rPr>
        <w:t>й сферы в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Едовин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А.Г.)</w:t>
      </w:r>
      <w:r w:rsidR="00603340">
        <w:rPr>
          <w:rFonts w:ascii="Times New Roman" w:hAnsi="Times New Roman" w:cs="Times New Roman"/>
          <w:sz w:val="28"/>
          <w:szCs w:val="28"/>
        </w:rPr>
        <w:t xml:space="preserve"> (20 мин.) </w:t>
      </w:r>
    </w:p>
    <w:p w:rsidR="00DC41EC" w:rsidRDefault="00603340" w:rsidP="00DC4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10-3</w:t>
      </w:r>
      <w:r w:rsidR="00DC41EC">
        <w:rPr>
          <w:rFonts w:ascii="Times New Roman" w:hAnsi="Times New Roman" w:cs="Times New Roman"/>
          <w:sz w:val="28"/>
          <w:szCs w:val="28"/>
        </w:rPr>
        <w:t>0 – 13-00 Презентации участников форум</w:t>
      </w:r>
      <w:r>
        <w:rPr>
          <w:rFonts w:ascii="Times New Roman" w:hAnsi="Times New Roman" w:cs="Times New Roman"/>
          <w:sz w:val="28"/>
          <w:szCs w:val="28"/>
        </w:rPr>
        <w:t>а (5-10 мин)</w:t>
      </w:r>
      <w:r w:rsidR="00DC41EC">
        <w:rPr>
          <w:rFonts w:ascii="Times New Roman" w:hAnsi="Times New Roman" w:cs="Times New Roman"/>
          <w:sz w:val="28"/>
          <w:szCs w:val="28"/>
        </w:rPr>
        <w:t>.</w:t>
      </w:r>
    </w:p>
    <w:p w:rsidR="006E0090" w:rsidRDefault="00603340" w:rsidP="00DC41E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E00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E0090">
        <w:rPr>
          <w:rFonts w:ascii="Times New Roman" w:hAnsi="Times New Roman" w:cs="Times New Roman"/>
          <w:sz w:val="28"/>
          <w:szCs w:val="28"/>
        </w:rPr>
        <w:t>Мардинская</w:t>
      </w:r>
      <w:proofErr w:type="spellEnd"/>
      <w:r w:rsidR="006E0090">
        <w:rPr>
          <w:rFonts w:ascii="Times New Roman" w:hAnsi="Times New Roman" w:cs="Times New Roman"/>
          <w:sz w:val="28"/>
          <w:szCs w:val="28"/>
        </w:rPr>
        <w:t xml:space="preserve"> старина». Музей народного быта в селе Верховье Онежского района. Зайцева Ольга Максимовна.</w:t>
      </w:r>
    </w:p>
    <w:p w:rsidR="00DC41EC" w:rsidRDefault="00DC41EC" w:rsidP="00DC4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13-00 – 14-00 – обед</w:t>
      </w:r>
    </w:p>
    <w:p w:rsidR="00DC41EC" w:rsidRDefault="00DC41EC" w:rsidP="00DC4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14-00 – 16-00 – круглый стол «Основные проблемы негосударственных музеев на современном этапе»</w:t>
      </w:r>
      <w:r w:rsidR="003A6710">
        <w:rPr>
          <w:rFonts w:ascii="Times New Roman" w:hAnsi="Times New Roman" w:cs="Times New Roman"/>
          <w:sz w:val="28"/>
          <w:szCs w:val="28"/>
        </w:rPr>
        <w:t>.</w:t>
      </w:r>
    </w:p>
    <w:p w:rsidR="00B64184" w:rsidRDefault="00B64184" w:rsidP="00DC4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B64184" w:rsidRDefault="00B64184" w:rsidP="00B64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184">
        <w:rPr>
          <w:rFonts w:ascii="Times New Roman" w:hAnsi="Times New Roman" w:cs="Times New Roman"/>
          <w:sz w:val="28"/>
          <w:szCs w:val="28"/>
        </w:rPr>
        <w:t>Правовые аспекты функционирования негосударственных музеев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Дауетене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B64184" w:rsidRDefault="00B64184" w:rsidP="00B64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хранения и презентации культурного наследия. Дунаева Р.А.</w:t>
      </w:r>
    </w:p>
    <w:p w:rsidR="00B64184" w:rsidRPr="00B64184" w:rsidRDefault="00B64184" w:rsidP="00B64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аспекты работы негосударственных музеев.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Едовин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DC41EC" w:rsidRPr="00DC41EC" w:rsidRDefault="00603340" w:rsidP="00DC4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16-00 – 18-00 – экскурсии</w:t>
      </w:r>
      <w:r w:rsidR="00DC41EC">
        <w:rPr>
          <w:rFonts w:ascii="Times New Roman" w:hAnsi="Times New Roman" w:cs="Times New Roman"/>
          <w:sz w:val="28"/>
          <w:szCs w:val="28"/>
        </w:rPr>
        <w:t xml:space="preserve"> по выставке «Код 180»</w:t>
      </w:r>
      <w:r>
        <w:rPr>
          <w:rFonts w:ascii="Times New Roman" w:hAnsi="Times New Roman" w:cs="Times New Roman"/>
          <w:sz w:val="28"/>
          <w:szCs w:val="28"/>
        </w:rPr>
        <w:t xml:space="preserve"> и по экспозициям Архангельских Гостиных дворов</w:t>
      </w:r>
      <w:r w:rsidR="00833C9F">
        <w:rPr>
          <w:rFonts w:ascii="Times New Roman" w:hAnsi="Times New Roman" w:cs="Times New Roman"/>
          <w:sz w:val="28"/>
          <w:szCs w:val="28"/>
        </w:rPr>
        <w:t>.</w:t>
      </w:r>
    </w:p>
    <w:sectPr w:rsidR="00DC41EC" w:rsidRPr="00DC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271FA"/>
    <w:multiLevelType w:val="hybridMultilevel"/>
    <w:tmpl w:val="19DE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5A"/>
    <w:rsid w:val="00110483"/>
    <w:rsid w:val="0027615C"/>
    <w:rsid w:val="003153E5"/>
    <w:rsid w:val="003A6710"/>
    <w:rsid w:val="00603340"/>
    <w:rsid w:val="006E0090"/>
    <w:rsid w:val="00783597"/>
    <w:rsid w:val="00833C9F"/>
    <w:rsid w:val="00AB315A"/>
    <w:rsid w:val="00B64184"/>
    <w:rsid w:val="00DC41EC"/>
    <w:rsid w:val="00E1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C8A53-58B5-4E35-9790-C2A3F5AF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2018-04-13T13:07:00Z</dcterms:created>
  <dcterms:modified xsi:type="dcterms:W3CDTF">2018-04-19T13:14:00Z</dcterms:modified>
</cp:coreProperties>
</file>