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31" w:rsidRDefault="00555231" w:rsidP="0055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Анализ рисков реализации государственной программы </w:t>
      </w:r>
    </w:p>
    <w:p w:rsidR="00555231" w:rsidRPr="00CF619E" w:rsidRDefault="00555231" w:rsidP="0055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управления рисками</w:t>
      </w:r>
    </w:p>
    <w:p w:rsidR="00555231" w:rsidRPr="00134C8E" w:rsidRDefault="00555231" w:rsidP="0055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C8E">
        <w:rPr>
          <w:rFonts w:ascii="Times New Roman" w:hAnsi="Times New Roman"/>
          <w:sz w:val="28"/>
          <w:szCs w:val="28"/>
        </w:rPr>
        <w:t>Анализ рисков и управление рисками при реализации государственной программы осуществляет министерство культуры Архангельской области.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C8E">
        <w:rPr>
          <w:rFonts w:ascii="Times New Roman" w:hAnsi="Times New Roman"/>
          <w:sz w:val="28"/>
          <w:szCs w:val="28"/>
        </w:rPr>
        <w:t>К наиболее серьезным проблемам можно отнести финансовый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34C8E">
        <w:rPr>
          <w:rFonts w:ascii="Times New Roman" w:hAnsi="Times New Roman"/>
          <w:sz w:val="28"/>
          <w:szCs w:val="28"/>
        </w:rPr>
        <w:t xml:space="preserve"> и административный риски реализации государственной программы.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C8E">
        <w:rPr>
          <w:rFonts w:ascii="Times New Roman" w:hAnsi="Times New Roman"/>
          <w:sz w:val="28"/>
          <w:szCs w:val="28"/>
        </w:rPr>
        <w:t xml:space="preserve">Финансовый риск реализации государственной программы представляет собой невыполнение в полном объеме принятых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34C8E">
        <w:rPr>
          <w:rFonts w:ascii="Times New Roman" w:hAnsi="Times New Roman"/>
          <w:sz w:val="28"/>
          <w:szCs w:val="28"/>
        </w:rPr>
        <w:t>по государственной программе финансовых обязательств.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C8E">
        <w:rPr>
          <w:rFonts w:ascii="Times New Roman" w:hAnsi="Times New Roman"/>
          <w:sz w:val="28"/>
          <w:szCs w:val="28"/>
        </w:rPr>
        <w:t xml:space="preserve">Административный риск связан с неэффективной системой управления, недостаточной технической и нормативной правовой поддержкой государственной программы и может привести к нарушению сроков выполнения мероприятий и </w:t>
      </w:r>
      <w:proofErr w:type="spellStart"/>
      <w:r w:rsidRPr="00134C8E">
        <w:rPr>
          <w:rFonts w:ascii="Times New Roman" w:hAnsi="Times New Roman"/>
          <w:sz w:val="28"/>
          <w:szCs w:val="28"/>
        </w:rPr>
        <w:t>недостижению</w:t>
      </w:r>
      <w:proofErr w:type="spellEnd"/>
      <w:r w:rsidRPr="00134C8E">
        <w:rPr>
          <w:rFonts w:ascii="Times New Roman" w:hAnsi="Times New Roman"/>
          <w:sz w:val="28"/>
          <w:szCs w:val="28"/>
        </w:rPr>
        <w:t xml:space="preserve"> запланированных результатов.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C8E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555231" w:rsidRPr="00F41167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8E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134C8E">
        <w:rPr>
          <w:rFonts w:ascii="Times New Roman" w:hAnsi="Times New Roman"/>
          <w:sz w:val="28"/>
          <w:szCs w:val="28"/>
        </w:rPr>
        <w:t xml:space="preserve"> эффективной системы управления государственной программой на основе четкого распределения функций, полномочий и ответственности ответственного исполнителя и соисполнител</w:t>
      </w:r>
      <w:r>
        <w:rPr>
          <w:rFonts w:ascii="Times New Roman" w:hAnsi="Times New Roman"/>
          <w:sz w:val="28"/>
          <w:szCs w:val="28"/>
        </w:rPr>
        <w:t>ей</w:t>
      </w:r>
      <w:r w:rsidRPr="00134C8E">
        <w:rPr>
          <w:rFonts w:ascii="Times New Roman" w:hAnsi="Times New Roman"/>
          <w:sz w:val="28"/>
          <w:szCs w:val="28"/>
        </w:rPr>
        <w:t xml:space="preserve"> </w:t>
      </w:r>
      <w:r w:rsidRPr="00F41167">
        <w:rPr>
          <w:rFonts w:ascii="Times New Roman" w:hAnsi="Times New Roman"/>
          <w:sz w:val="28"/>
          <w:szCs w:val="28"/>
        </w:rPr>
        <w:t>государственной программы;</w:t>
      </w:r>
    </w:p>
    <w:p w:rsidR="00555231" w:rsidRPr="00F41167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167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F41167">
        <w:rPr>
          <w:rFonts w:ascii="Times New Roman" w:hAnsi="Times New Roman"/>
          <w:sz w:val="28"/>
          <w:szCs w:val="28"/>
        </w:rPr>
        <w:t xml:space="preserve"> эффективного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F41167">
        <w:rPr>
          <w:rFonts w:ascii="Times New Roman" w:hAnsi="Times New Roman"/>
          <w:sz w:val="28"/>
          <w:szCs w:val="28"/>
        </w:rPr>
        <w:t>и соисполнителей государственной программы;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167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F41167">
        <w:rPr>
          <w:rFonts w:ascii="Times New Roman" w:hAnsi="Times New Roman"/>
          <w:sz w:val="28"/>
          <w:szCs w:val="28"/>
        </w:rPr>
        <w:t xml:space="preserve"> мониторинга и внутреннего</w:t>
      </w:r>
      <w:r w:rsidRPr="00134C8E">
        <w:rPr>
          <w:rFonts w:ascii="Times New Roman" w:hAnsi="Times New Roman"/>
          <w:sz w:val="28"/>
          <w:szCs w:val="28"/>
        </w:rPr>
        <w:t xml:space="preserve"> аудита выполнения государственной программы, регулярного анализа мероприятий государственной программы;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8E">
        <w:rPr>
          <w:rFonts w:ascii="Times New Roman" w:hAnsi="Times New Roman"/>
          <w:sz w:val="28"/>
          <w:szCs w:val="28"/>
        </w:rPr>
        <w:t>перераспределение</w:t>
      </w:r>
      <w:proofErr w:type="gramEnd"/>
      <w:r w:rsidRPr="00134C8E">
        <w:rPr>
          <w:rFonts w:ascii="Times New Roman" w:hAnsi="Times New Roman"/>
          <w:sz w:val="28"/>
          <w:szCs w:val="28"/>
        </w:rPr>
        <w:t xml:space="preserve"> объемов финансирования в зависимости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34C8E">
        <w:rPr>
          <w:rFonts w:ascii="Times New Roman" w:hAnsi="Times New Roman"/>
          <w:sz w:val="28"/>
          <w:szCs w:val="28"/>
        </w:rPr>
        <w:t xml:space="preserve"> от динамики и темпов достижения поставленных целей, внешних факторов;</w:t>
      </w:r>
    </w:p>
    <w:p w:rsidR="00555231" w:rsidRPr="00134C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8E">
        <w:rPr>
          <w:rFonts w:ascii="Times New Roman" w:hAnsi="Times New Roman"/>
          <w:sz w:val="28"/>
          <w:szCs w:val="28"/>
        </w:rPr>
        <w:t>планирование</w:t>
      </w:r>
      <w:proofErr w:type="gramEnd"/>
      <w:r w:rsidRPr="00134C8E">
        <w:rPr>
          <w:rFonts w:ascii="Times New Roman" w:hAnsi="Times New Roman"/>
          <w:sz w:val="28"/>
          <w:szCs w:val="28"/>
        </w:rPr>
        <w:t xml:space="preserve"> реализации государственной программы с применением методик оценки эффективности бюджетных расходов, достижения цели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34C8E">
        <w:rPr>
          <w:rFonts w:ascii="Times New Roman" w:hAnsi="Times New Roman"/>
          <w:sz w:val="28"/>
          <w:szCs w:val="28"/>
        </w:rPr>
        <w:t xml:space="preserve"> и задач государственной программы.</w:t>
      </w:r>
    </w:p>
    <w:p w:rsidR="00555231" w:rsidRPr="00C527E0" w:rsidRDefault="00555231" w:rsidP="005552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D10297" w:rsidRDefault="00555231" w:rsidP="005552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7BAA">
        <w:rPr>
          <w:rFonts w:ascii="Times New Roman" w:hAnsi="Times New Roman"/>
          <w:sz w:val="28"/>
          <w:szCs w:val="28"/>
        </w:rPr>
        <w:t>Характеристика мероприятий государственной программы</w:t>
      </w:r>
    </w:p>
    <w:p w:rsidR="00555231" w:rsidRDefault="00555231" w:rsidP="005552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55231" w:rsidRPr="00504E5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E53">
        <w:rPr>
          <w:rFonts w:ascii="Times New Roman" w:hAnsi="Times New Roman"/>
          <w:sz w:val="28"/>
          <w:szCs w:val="28"/>
        </w:rPr>
        <w:t>Реализация государственной программы предусматривает взаимодействие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04E53">
        <w:rPr>
          <w:rFonts w:ascii="Times New Roman" w:hAnsi="Times New Roman"/>
          <w:sz w:val="28"/>
          <w:szCs w:val="28"/>
        </w:rPr>
        <w:t xml:space="preserve"> - соисполнителей государственной программы, органов местного самоуправления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504E53">
        <w:rPr>
          <w:rFonts w:ascii="Times New Roman" w:hAnsi="Times New Roman"/>
          <w:sz w:val="28"/>
          <w:szCs w:val="28"/>
        </w:rPr>
        <w:t>и других участников государственной программы.</w:t>
      </w:r>
    </w:p>
    <w:p w:rsidR="00555231" w:rsidRPr="00504E5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E53">
        <w:rPr>
          <w:rFonts w:ascii="Times New Roman" w:hAnsi="Times New Roman"/>
          <w:sz w:val="28"/>
          <w:szCs w:val="28"/>
        </w:rPr>
        <w:t>Реализация конкретных меропр</w:t>
      </w:r>
      <w:r>
        <w:rPr>
          <w:rFonts w:ascii="Times New Roman" w:hAnsi="Times New Roman"/>
          <w:sz w:val="28"/>
          <w:szCs w:val="28"/>
        </w:rPr>
        <w:t>иятий государственной программы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5C103A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6" w:history="1">
        <w:r w:rsidR="00555231" w:rsidRPr="005C103A">
          <w:rPr>
            <w:rFonts w:ascii="Times New Roman" w:hAnsi="Times New Roman"/>
            <w:sz w:val="28"/>
            <w:szCs w:val="28"/>
          </w:rPr>
          <w:t>1</w:t>
        </w:r>
      </w:hyperlink>
      <w:r w:rsidR="00555231" w:rsidRPr="005C103A">
        <w:rPr>
          <w:rFonts w:ascii="Times New Roman" w:hAnsi="Times New Roman"/>
          <w:sz w:val="28"/>
          <w:szCs w:val="28"/>
        </w:rPr>
        <w:t xml:space="preserve">. Реализация мер </w:t>
      </w:r>
      <w:r w:rsidR="00555231">
        <w:rPr>
          <w:rFonts w:ascii="Times New Roman" w:hAnsi="Times New Roman"/>
          <w:sz w:val="28"/>
          <w:szCs w:val="28"/>
        </w:rPr>
        <w:t xml:space="preserve">популяризации и </w:t>
      </w:r>
      <w:r w:rsidR="00555231" w:rsidRPr="005C103A">
        <w:rPr>
          <w:rFonts w:ascii="Times New Roman" w:hAnsi="Times New Roman"/>
          <w:sz w:val="28"/>
          <w:szCs w:val="28"/>
        </w:rPr>
        <w:t xml:space="preserve">государственной охраны </w:t>
      </w:r>
    </w:p>
    <w:p w:rsidR="00555231" w:rsidRPr="005C103A" w:rsidRDefault="00691618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культурного наследия (</w:t>
      </w:r>
      <w:r w:rsidR="00555231" w:rsidRPr="005C103A">
        <w:rPr>
          <w:rFonts w:ascii="Times New Roman" w:hAnsi="Times New Roman"/>
          <w:sz w:val="28"/>
          <w:szCs w:val="28"/>
        </w:rPr>
        <w:t>памятников истории и культуры</w:t>
      </w:r>
      <w:r>
        <w:rPr>
          <w:rFonts w:ascii="Times New Roman" w:hAnsi="Times New Roman"/>
          <w:sz w:val="28"/>
          <w:szCs w:val="28"/>
        </w:rPr>
        <w:t>) народов Российской Федерации</w:t>
      </w:r>
      <w:r w:rsidR="00555231" w:rsidRPr="005C103A">
        <w:rPr>
          <w:rFonts w:ascii="Times New Roman" w:hAnsi="Times New Roman"/>
          <w:sz w:val="28"/>
          <w:szCs w:val="28"/>
        </w:rPr>
        <w:t>, расположенных на территории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C103A">
        <w:rPr>
          <w:rFonts w:ascii="Times New Roman" w:hAnsi="Times New Roman"/>
          <w:sz w:val="28"/>
          <w:szCs w:val="28"/>
        </w:rPr>
        <w:lastRenderedPageBreak/>
        <w:t>Архангельской области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03A">
        <w:rPr>
          <w:rFonts w:ascii="Times New Roman" w:hAnsi="Times New Roman"/>
          <w:sz w:val="28"/>
          <w:szCs w:val="28"/>
        </w:rPr>
        <w:t>Организация проведения данного мероприятия предусматривает:</w:t>
      </w:r>
    </w:p>
    <w:p w:rsidR="00555231" w:rsidRPr="000C06BF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выявление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объектов, представляющих </w:t>
      </w:r>
      <w:r>
        <w:rPr>
          <w:rFonts w:ascii="Times New Roman" w:hAnsi="Times New Roman"/>
          <w:sz w:val="28"/>
          <w:szCs w:val="28"/>
        </w:rPr>
        <w:t xml:space="preserve">собой </w:t>
      </w:r>
      <w:r w:rsidRPr="005C103A">
        <w:rPr>
          <w:rFonts w:ascii="Times New Roman" w:hAnsi="Times New Roman"/>
          <w:sz w:val="28"/>
          <w:szCs w:val="28"/>
        </w:rPr>
        <w:t>ценность</w:t>
      </w:r>
      <w:r w:rsidR="00691618">
        <w:rPr>
          <w:rFonts w:ascii="Times New Roman" w:hAnsi="Times New Roman"/>
          <w:sz w:val="28"/>
          <w:szCs w:val="28"/>
        </w:rPr>
        <w:t xml:space="preserve">  </w:t>
      </w:r>
      <w:r w:rsidRPr="005C103A">
        <w:rPr>
          <w:rFonts w:ascii="Times New Roman" w:hAnsi="Times New Roman"/>
          <w:sz w:val="28"/>
          <w:szCs w:val="28"/>
        </w:rPr>
        <w:t>с точки зрения истории, археологии, архитектуры и градостроительства, искусства, науки и техники, эстетики, этнологии или антропологии, социальной культуры, для постановки на государственный учет и подготовки материалов для организации проведения государственной историко-культурной экспертизы</w:t>
      </w:r>
      <w:r w:rsidRPr="000C06BF">
        <w:rPr>
          <w:sz w:val="24"/>
          <w:szCs w:val="24"/>
        </w:rPr>
        <w:t xml:space="preserve"> </w:t>
      </w:r>
      <w:r w:rsidRPr="000C06BF">
        <w:rPr>
          <w:rFonts w:ascii="Times New Roman" w:hAnsi="Times New Roman"/>
          <w:sz w:val="28"/>
          <w:szCs w:val="28"/>
        </w:rPr>
        <w:t>о включении их в реестр;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подготовку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паспортов памятников истории и культуры;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(изготовление) и установку информационных надписей на памятники истории и культуры;</w:t>
      </w:r>
    </w:p>
    <w:p w:rsidR="00555231" w:rsidRPr="000529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9EA">
        <w:rPr>
          <w:rFonts w:ascii="Times New Roman" w:hAnsi="Times New Roman"/>
          <w:sz w:val="28"/>
          <w:szCs w:val="28"/>
        </w:rPr>
        <w:t>подготовку</w:t>
      </w:r>
      <w:proofErr w:type="gramEnd"/>
      <w:r w:rsidRPr="000529EA">
        <w:rPr>
          <w:rFonts w:ascii="Times New Roman" w:hAnsi="Times New Roman"/>
          <w:sz w:val="28"/>
          <w:szCs w:val="28"/>
        </w:rPr>
        <w:t xml:space="preserve"> документов для включения </w:t>
      </w:r>
      <w:r>
        <w:rPr>
          <w:rFonts w:ascii="Times New Roman" w:hAnsi="Times New Roman"/>
          <w:sz w:val="28"/>
          <w:szCs w:val="28"/>
        </w:rPr>
        <w:t>памятников истории и культуры</w:t>
      </w:r>
      <w:r w:rsidRPr="000529EA">
        <w:rPr>
          <w:rFonts w:ascii="Times New Roman" w:hAnsi="Times New Roman"/>
          <w:sz w:val="28"/>
          <w:szCs w:val="28"/>
        </w:rPr>
        <w:t xml:space="preserve"> в реестр </w:t>
      </w:r>
      <w:r>
        <w:rPr>
          <w:rFonts w:ascii="Times New Roman" w:hAnsi="Times New Roman"/>
          <w:sz w:val="28"/>
          <w:szCs w:val="28"/>
        </w:rPr>
        <w:t>и</w:t>
      </w:r>
      <w:r w:rsidRPr="000529EA">
        <w:rPr>
          <w:rFonts w:ascii="Times New Roman" w:hAnsi="Times New Roman"/>
          <w:sz w:val="28"/>
          <w:szCs w:val="28"/>
        </w:rPr>
        <w:t xml:space="preserve"> установление границ территории памятников истории и культуры;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проведения разработки проектов зон охраны памятников истории и культуры;</w:t>
      </w:r>
    </w:p>
    <w:p w:rsidR="00555231" w:rsidRPr="008F33D2" w:rsidRDefault="00555231" w:rsidP="005552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103A">
        <w:rPr>
          <w:rFonts w:ascii="Times New Roman" w:hAnsi="Times New Roman" w:cs="Times New Roman"/>
          <w:sz w:val="28"/>
          <w:szCs w:val="28"/>
        </w:rPr>
        <w:t xml:space="preserve">организацию проведения государственной историко-культурной экспертизы в целях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наличия у объекта признаков объекта культурного наследия, </w:t>
      </w:r>
      <w:r w:rsidRPr="005C103A">
        <w:rPr>
          <w:rFonts w:ascii="Times New Roman" w:hAnsi="Times New Roman" w:cs="Times New Roman"/>
          <w:sz w:val="28"/>
          <w:szCs w:val="28"/>
        </w:rPr>
        <w:t xml:space="preserve">обоснования включения памятника истории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103A">
        <w:rPr>
          <w:rFonts w:ascii="Times New Roman" w:hAnsi="Times New Roman" w:cs="Times New Roman"/>
          <w:sz w:val="28"/>
          <w:szCs w:val="28"/>
        </w:rPr>
        <w:t xml:space="preserve">и культуры в реестр, </w:t>
      </w:r>
      <w:r w:rsidRPr="000C06BF">
        <w:rPr>
          <w:rFonts w:ascii="Times New Roman" w:hAnsi="Times New Roman" w:cs="Times New Roman"/>
          <w:sz w:val="28"/>
          <w:szCs w:val="28"/>
        </w:rPr>
        <w:t>обоснов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0C06BF">
        <w:rPr>
          <w:rFonts w:ascii="Times New Roman" w:hAnsi="Times New Roman" w:cs="Times New Roman"/>
          <w:sz w:val="28"/>
          <w:szCs w:val="28"/>
        </w:rPr>
        <w:t xml:space="preserve"> исключени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6BF">
        <w:rPr>
          <w:rFonts w:ascii="Times New Roman" w:hAnsi="Times New Roman" w:cs="Times New Roman"/>
          <w:sz w:val="28"/>
          <w:szCs w:val="28"/>
        </w:rPr>
        <w:t xml:space="preserve"> </w:t>
      </w:r>
      <w:r w:rsidRPr="005C103A">
        <w:rPr>
          <w:rFonts w:ascii="Times New Roman" w:hAnsi="Times New Roman" w:cs="Times New Roman"/>
          <w:sz w:val="28"/>
          <w:szCs w:val="28"/>
        </w:rPr>
        <w:t xml:space="preserve">памятника истории и культуры </w:t>
      </w:r>
      <w:r>
        <w:rPr>
          <w:rFonts w:ascii="Times New Roman" w:hAnsi="Times New Roman" w:cs="Times New Roman"/>
          <w:sz w:val="28"/>
          <w:szCs w:val="28"/>
        </w:rPr>
        <w:t xml:space="preserve">из реестра, </w:t>
      </w:r>
      <w:r w:rsidRPr="005C103A">
        <w:rPr>
          <w:rFonts w:ascii="Times New Roman" w:hAnsi="Times New Roman" w:cs="Times New Roman"/>
          <w:sz w:val="28"/>
          <w:szCs w:val="28"/>
        </w:rPr>
        <w:t xml:space="preserve">определения категории историко-культурного значения памятника истории и культуры, </w:t>
      </w:r>
      <w:r>
        <w:rPr>
          <w:rFonts w:ascii="Times New Roman" w:hAnsi="Times New Roman" w:cs="Times New Roman"/>
          <w:sz w:val="28"/>
          <w:szCs w:val="28"/>
        </w:rPr>
        <w:t>обоснования изменения</w:t>
      </w:r>
      <w:r w:rsidRPr="000C06BF">
        <w:rPr>
          <w:rFonts w:ascii="Times New Roman" w:hAnsi="Times New Roman" w:cs="Times New Roman"/>
          <w:sz w:val="28"/>
          <w:szCs w:val="28"/>
        </w:rPr>
        <w:t xml:space="preserve"> категории историко-культурного значения</w:t>
      </w:r>
      <w:r w:rsidRPr="005C103A">
        <w:rPr>
          <w:rFonts w:ascii="Times New Roman" w:hAnsi="Times New Roman" w:cs="Times New Roman"/>
          <w:sz w:val="28"/>
          <w:szCs w:val="28"/>
        </w:rPr>
        <w:t xml:space="preserve"> </w:t>
      </w:r>
      <w:r w:rsidRPr="008F33D2">
        <w:rPr>
          <w:rFonts w:ascii="Times New Roman" w:hAnsi="Times New Roman" w:cs="Times New Roman"/>
          <w:sz w:val="28"/>
          <w:szCs w:val="28"/>
        </w:rPr>
        <w:t xml:space="preserve">памятника истории и культуры, определения соответствия проектов зон охраны памятника истории и культуры, градостроительных регламентов требованиям государственной охраны памятника истории и культуры и т.п. в соответствии со статьей 30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25 июня 2002 года</w:t>
      </w:r>
      <w:r w:rsidRPr="008F33D2">
        <w:rPr>
          <w:rFonts w:ascii="Times New Roman" w:hAnsi="Times New Roman" w:cs="Times New Roman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3D2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8F33D2">
        <w:rPr>
          <w:rFonts w:ascii="Times New Roman" w:hAnsi="Times New Roman"/>
          <w:sz w:val="28"/>
          <w:szCs w:val="28"/>
        </w:rPr>
        <w:t xml:space="preserve"> выездных</w:t>
      </w:r>
      <w:r w:rsidRPr="005C103A">
        <w:rPr>
          <w:rFonts w:ascii="Times New Roman" w:hAnsi="Times New Roman"/>
          <w:sz w:val="28"/>
          <w:szCs w:val="28"/>
        </w:rPr>
        <w:t xml:space="preserve"> заседаний научно-методического совета по сохранению, использованию, популяризации и государственной охране </w:t>
      </w:r>
      <w:r>
        <w:rPr>
          <w:rFonts w:ascii="Times New Roman" w:hAnsi="Times New Roman"/>
          <w:sz w:val="28"/>
          <w:szCs w:val="28"/>
        </w:rPr>
        <w:t>объектов культурного наследия (</w:t>
      </w:r>
      <w:r w:rsidRPr="005C103A">
        <w:rPr>
          <w:rFonts w:ascii="Times New Roman" w:hAnsi="Times New Roman"/>
          <w:sz w:val="28"/>
          <w:szCs w:val="28"/>
        </w:rPr>
        <w:t>памятников истории и культуры</w:t>
      </w:r>
      <w:r>
        <w:rPr>
          <w:rFonts w:ascii="Times New Roman" w:hAnsi="Times New Roman"/>
          <w:sz w:val="28"/>
          <w:szCs w:val="28"/>
        </w:rPr>
        <w:t>) народов Российской Федерации</w:t>
      </w:r>
      <w:r w:rsidRPr="005C103A">
        <w:rPr>
          <w:rFonts w:ascii="Times New Roman" w:hAnsi="Times New Roman"/>
          <w:sz w:val="28"/>
          <w:szCs w:val="28"/>
        </w:rPr>
        <w:t>, расположенных на территории Архангельской области;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конференций и других мероприятий по вопросам государственного регулирования в сфере государственной охраны памятников истории и культуры;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подготовку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и издание научно-справо</w:t>
      </w:r>
      <w:r>
        <w:rPr>
          <w:rFonts w:ascii="Times New Roman" w:hAnsi="Times New Roman"/>
          <w:sz w:val="28"/>
          <w:szCs w:val="28"/>
        </w:rPr>
        <w:t>чного издания «</w:t>
      </w:r>
      <w:r w:rsidRPr="005C103A">
        <w:rPr>
          <w:rFonts w:ascii="Times New Roman" w:hAnsi="Times New Roman"/>
          <w:sz w:val="28"/>
          <w:szCs w:val="28"/>
        </w:rPr>
        <w:t>Свод памятников истории и культуры, расположенных на т</w:t>
      </w:r>
      <w:r>
        <w:rPr>
          <w:rFonts w:ascii="Times New Roman" w:hAnsi="Times New Roman"/>
          <w:sz w:val="28"/>
          <w:szCs w:val="28"/>
        </w:rPr>
        <w:t>ерритории Архангельской области»</w:t>
      </w:r>
      <w:r w:rsidRPr="005C103A">
        <w:rPr>
          <w:rFonts w:ascii="Times New Roman" w:hAnsi="Times New Roman"/>
          <w:sz w:val="28"/>
          <w:szCs w:val="28"/>
        </w:rPr>
        <w:t>, издание научной, научно-популярной литературы, посвященной памятникам истории и культуры, расположенным на территории Архангельской области, развитие регион</w:t>
      </w:r>
      <w:r>
        <w:rPr>
          <w:rFonts w:ascii="Times New Roman" w:hAnsi="Times New Roman"/>
          <w:sz w:val="28"/>
          <w:szCs w:val="28"/>
        </w:rPr>
        <w:t>альной электронной базы данных «</w:t>
      </w:r>
      <w:r w:rsidRPr="005C103A">
        <w:rPr>
          <w:rFonts w:ascii="Times New Roman" w:hAnsi="Times New Roman"/>
          <w:sz w:val="28"/>
          <w:szCs w:val="28"/>
        </w:rPr>
        <w:t>Памятники истории и</w:t>
      </w:r>
      <w:r>
        <w:rPr>
          <w:rFonts w:ascii="Times New Roman" w:hAnsi="Times New Roman"/>
          <w:sz w:val="28"/>
          <w:szCs w:val="28"/>
        </w:rPr>
        <w:t xml:space="preserve"> культуры Архангельской области»</w:t>
      </w:r>
      <w:r w:rsidRPr="005C103A">
        <w:rPr>
          <w:rFonts w:ascii="Times New Roman" w:hAnsi="Times New Roman"/>
          <w:sz w:val="28"/>
          <w:szCs w:val="28"/>
        </w:rPr>
        <w:t>.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03A">
        <w:rPr>
          <w:rFonts w:ascii="Times New Roman" w:hAnsi="Times New Roman"/>
          <w:sz w:val="28"/>
          <w:szCs w:val="28"/>
        </w:rPr>
        <w:t xml:space="preserve">В рамках данного мероприятия государственным автономным учреждением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5C103A">
        <w:rPr>
          <w:rFonts w:ascii="Times New Roman" w:hAnsi="Times New Roman"/>
          <w:sz w:val="28"/>
          <w:szCs w:val="28"/>
        </w:rPr>
        <w:t xml:space="preserve">Научно-производственный </w:t>
      </w:r>
      <w:r w:rsidRPr="005C103A">
        <w:rPr>
          <w:rFonts w:ascii="Times New Roman" w:hAnsi="Times New Roman"/>
          <w:sz w:val="28"/>
          <w:szCs w:val="28"/>
        </w:rPr>
        <w:lastRenderedPageBreak/>
        <w:t>центр по охране памятников истории и культур</w:t>
      </w:r>
      <w:r>
        <w:rPr>
          <w:rFonts w:ascii="Times New Roman" w:hAnsi="Times New Roman"/>
          <w:sz w:val="28"/>
          <w:szCs w:val="28"/>
        </w:rPr>
        <w:t>ы»</w:t>
      </w:r>
      <w:r w:rsidRPr="005C103A">
        <w:rPr>
          <w:rFonts w:ascii="Times New Roman" w:hAnsi="Times New Roman"/>
          <w:sz w:val="28"/>
          <w:szCs w:val="28"/>
        </w:rPr>
        <w:t xml:space="preserve"> предусматривается: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обследование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текущего физического и технического состояния памятников истории и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5DF">
        <w:rPr>
          <w:rFonts w:ascii="Times New Roman" w:hAnsi="Times New Roman"/>
          <w:sz w:val="28"/>
          <w:szCs w:val="28"/>
        </w:rPr>
        <w:t xml:space="preserve">и выявленных </w:t>
      </w:r>
      <w:r>
        <w:rPr>
          <w:rFonts w:ascii="Times New Roman" w:hAnsi="Times New Roman"/>
          <w:sz w:val="28"/>
          <w:szCs w:val="28"/>
        </w:rPr>
        <w:t>памятников истории и культуры</w:t>
      </w:r>
      <w:r w:rsidRPr="005C103A">
        <w:rPr>
          <w:rFonts w:ascii="Times New Roman" w:hAnsi="Times New Roman"/>
          <w:sz w:val="28"/>
          <w:szCs w:val="28"/>
        </w:rPr>
        <w:t>, в том числе составление перечня предметов охраны</w:t>
      </w:r>
      <w:r>
        <w:rPr>
          <w:rFonts w:ascii="Times New Roman" w:hAnsi="Times New Roman"/>
          <w:sz w:val="28"/>
          <w:szCs w:val="28"/>
        </w:rPr>
        <w:t xml:space="preserve"> памятников истории и культуры</w:t>
      </w:r>
      <w:r w:rsidRPr="005C103A"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3A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5C103A">
        <w:rPr>
          <w:rFonts w:ascii="Times New Roman" w:hAnsi="Times New Roman"/>
          <w:sz w:val="28"/>
          <w:szCs w:val="28"/>
        </w:rPr>
        <w:t xml:space="preserve"> экспертных заключений о возможности и необходимости проведения ремонтно-реставрационных работ на памятниках истории и культуры, их объемах и затратах.</w:t>
      </w:r>
    </w:p>
    <w:p w:rsidR="00555231" w:rsidRPr="005C10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0A274A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7" w:history="1">
        <w:r w:rsidR="00555231" w:rsidRPr="000A274A">
          <w:rPr>
            <w:rFonts w:ascii="Times New Roman" w:hAnsi="Times New Roman"/>
            <w:sz w:val="28"/>
            <w:szCs w:val="28"/>
          </w:rPr>
          <w:t>2</w:t>
        </w:r>
      </w:hyperlink>
      <w:r w:rsidR="00555231" w:rsidRPr="000A274A">
        <w:rPr>
          <w:rFonts w:ascii="Times New Roman" w:hAnsi="Times New Roman"/>
          <w:sz w:val="28"/>
          <w:szCs w:val="28"/>
        </w:rPr>
        <w:t>. Организация проведения научно-исследовательских,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74A">
        <w:rPr>
          <w:rFonts w:ascii="Times New Roman" w:hAnsi="Times New Roman"/>
          <w:sz w:val="28"/>
          <w:szCs w:val="28"/>
        </w:rPr>
        <w:t>изыскательских</w:t>
      </w:r>
      <w:proofErr w:type="gramEnd"/>
      <w:r w:rsidRPr="000A274A">
        <w:rPr>
          <w:rFonts w:ascii="Times New Roman" w:hAnsi="Times New Roman"/>
          <w:sz w:val="28"/>
          <w:szCs w:val="28"/>
        </w:rPr>
        <w:t>, проектных, противоаварийных,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74A">
        <w:rPr>
          <w:rFonts w:ascii="Times New Roman" w:hAnsi="Times New Roman"/>
          <w:sz w:val="28"/>
          <w:szCs w:val="28"/>
        </w:rPr>
        <w:t>ремонтно</w:t>
      </w:r>
      <w:proofErr w:type="gramEnd"/>
      <w:r w:rsidRPr="000A274A">
        <w:rPr>
          <w:rFonts w:ascii="Times New Roman" w:hAnsi="Times New Roman"/>
          <w:sz w:val="28"/>
          <w:szCs w:val="28"/>
        </w:rPr>
        <w:t xml:space="preserve">-реставрационных работ по сохранению 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74A">
        <w:rPr>
          <w:rFonts w:ascii="Times New Roman" w:hAnsi="Times New Roman"/>
          <w:sz w:val="28"/>
          <w:szCs w:val="28"/>
        </w:rPr>
        <w:t>памятников</w:t>
      </w:r>
      <w:proofErr w:type="gramEnd"/>
      <w:r w:rsidRPr="000A274A">
        <w:rPr>
          <w:rFonts w:ascii="Times New Roman" w:hAnsi="Times New Roman"/>
          <w:sz w:val="28"/>
          <w:szCs w:val="28"/>
        </w:rPr>
        <w:t xml:space="preserve"> истории и 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</w:t>
      </w:r>
      <w:r w:rsidRPr="00470F1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470F15">
        <w:rPr>
          <w:rFonts w:ascii="Times New Roman" w:hAnsi="Times New Roman"/>
          <w:sz w:val="28"/>
          <w:szCs w:val="28"/>
        </w:rPr>
        <w:t xml:space="preserve"> проведения </w:t>
      </w:r>
      <w:r w:rsidRPr="000A274A">
        <w:rPr>
          <w:rFonts w:ascii="Times New Roman" w:hAnsi="Times New Roman"/>
          <w:sz w:val="28"/>
          <w:szCs w:val="28"/>
        </w:rPr>
        <w:t>научно-исследовательских,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4A">
        <w:rPr>
          <w:rFonts w:ascii="Times New Roman" w:hAnsi="Times New Roman"/>
          <w:sz w:val="28"/>
          <w:szCs w:val="28"/>
        </w:rPr>
        <w:t>изыскательских, проектных, противоаварийных,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4A">
        <w:rPr>
          <w:rFonts w:ascii="Times New Roman" w:hAnsi="Times New Roman"/>
          <w:sz w:val="28"/>
          <w:szCs w:val="28"/>
        </w:rPr>
        <w:t xml:space="preserve">ремонтно-реставрационных </w:t>
      </w:r>
      <w:r w:rsidRPr="00470F15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 xml:space="preserve">по сохранению </w:t>
      </w:r>
      <w:r w:rsidRPr="00470F15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памятников истории и культуры</w:t>
      </w:r>
      <w:r w:rsidRPr="00470F15">
        <w:rPr>
          <w:rFonts w:ascii="Times New Roman" w:hAnsi="Times New Roman"/>
          <w:sz w:val="28"/>
          <w:szCs w:val="28"/>
        </w:rPr>
        <w:t>:</w:t>
      </w:r>
    </w:p>
    <w:p w:rsidR="00555231" w:rsidRDefault="00691618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231">
        <w:rPr>
          <w:rFonts w:ascii="Times New Roman" w:hAnsi="Times New Roman"/>
          <w:sz w:val="28"/>
          <w:szCs w:val="28"/>
        </w:rPr>
        <w:t>«Торговое здание»</w:t>
      </w:r>
      <w:r w:rsidR="00555231" w:rsidRPr="000A274A">
        <w:rPr>
          <w:rFonts w:ascii="Times New Roman" w:hAnsi="Times New Roman"/>
          <w:sz w:val="28"/>
          <w:szCs w:val="28"/>
        </w:rPr>
        <w:t xml:space="preserve"> (Торговое здание купца </w:t>
      </w:r>
      <w:proofErr w:type="spellStart"/>
      <w:r w:rsidR="00555231" w:rsidRPr="000A274A">
        <w:rPr>
          <w:rFonts w:ascii="Times New Roman" w:hAnsi="Times New Roman"/>
          <w:sz w:val="28"/>
          <w:szCs w:val="28"/>
        </w:rPr>
        <w:t>А.Н.Буторова</w:t>
      </w:r>
      <w:proofErr w:type="spellEnd"/>
      <w:r w:rsidR="00555231" w:rsidRPr="000A274A">
        <w:rPr>
          <w:rFonts w:ascii="Times New Roman" w:hAnsi="Times New Roman"/>
          <w:sz w:val="28"/>
          <w:szCs w:val="28"/>
        </w:rPr>
        <w:t xml:space="preserve">) по адресу: г. Архангельск, ул. Поморская, д. 10 </w:t>
      </w:r>
      <w:r w:rsidR="00555231" w:rsidRPr="00470F15">
        <w:rPr>
          <w:rFonts w:ascii="Times New Roman" w:hAnsi="Times New Roman"/>
          <w:sz w:val="28"/>
          <w:szCs w:val="28"/>
        </w:rPr>
        <w:t>–</w:t>
      </w:r>
      <w:r w:rsidR="00555231" w:rsidRPr="000A274A"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</w:t>
      </w:r>
      <w:r w:rsidR="00555231"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="00555231"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</w:t>
      </w:r>
      <w:r w:rsidR="00555231">
        <w:rPr>
          <w:rFonts w:ascii="Times New Roman" w:hAnsi="Times New Roman"/>
          <w:sz w:val="28"/>
          <w:szCs w:val="28"/>
        </w:rPr>
        <w:t>венная культура Русского Севера</w:t>
      </w:r>
      <w:r w:rsidR="00555231" w:rsidRPr="000A274A">
        <w:rPr>
          <w:rFonts w:ascii="Times New Roman" w:hAnsi="Times New Roman"/>
          <w:sz w:val="28"/>
          <w:szCs w:val="28"/>
        </w:rPr>
        <w:t>"</w:t>
      </w:r>
      <w:r w:rsidR="00555231">
        <w:rPr>
          <w:rFonts w:ascii="Times New Roman" w:hAnsi="Times New Roman"/>
          <w:sz w:val="28"/>
          <w:szCs w:val="28"/>
        </w:rPr>
        <w:t>»</w:t>
      </w:r>
      <w:r w:rsidR="00555231" w:rsidRPr="000A274A">
        <w:rPr>
          <w:rFonts w:ascii="Times New Roman" w:hAnsi="Times New Roman"/>
          <w:sz w:val="28"/>
          <w:szCs w:val="28"/>
        </w:rPr>
        <w:t xml:space="preserve"> (</w:t>
      </w:r>
      <w:r w:rsidR="00555231">
        <w:rPr>
          <w:rFonts w:ascii="Times New Roman" w:hAnsi="Times New Roman"/>
          <w:sz w:val="28"/>
          <w:szCs w:val="28"/>
        </w:rPr>
        <w:t xml:space="preserve">предполагается </w:t>
      </w:r>
      <w:r w:rsidR="00555231" w:rsidRPr="000A274A">
        <w:rPr>
          <w:rFonts w:ascii="Times New Roman" w:hAnsi="Times New Roman"/>
          <w:sz w:val="28"/>
          <w:szCs w:val="28"/>
        </w:rPr>
        <w:t xml:space="preserve">проведение научно-исследовательских, изыскательских, проектных, противоаварийных, </w:t>
      </w:r>
      <w:r w:rsidR="00555231">
        <w:rPr>
          <w:rFonts w:ascii="Times New Roman" w:hAnsi="Times New Roman"/>
          <w:sz w:val="28"/>
          <w:szCs w:val="28"/>
        </w:rPr>
        <w:t>ремонтно-реставрационных работ);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274A">
        <w:rPr>
          <w:rFonts w:ascii="Times New Roman" w:hAnsi="Times New Roman"/>
          <w:sz w:val="28"/>
          <w:szCs w:val="28"/>
        </w:rPr>
        <w:t>Кинотеатр "Север", бывший кинотеатр</w:t>
      </w:r>
      <w:r>
        <w:rPr>
          <w:rFonts w:ascii="Times New Roman" w:hAnsi="Times New Roman"/>
          <w:sz w:val="28"/>
          <w:szCs w:val="28"/>
        </w:rPr>
        <w:t xml:space="preserve"> "Эдисон", ранее электростанция»</w:t>
      </w:r>
      <w:r w:rsidRPr="000A274A">
        <w:rPr>
          <w:rFonts w:ascii="Times New Roman" w:hAnsi="Times New Roman"/>
          <w:sz w:val="28"/>
          <w:szCs w:val="28"/>
        </w:rPr>
        <w:t xml:space="preserve"> по адресу: г. Архангельск, пер. Театральный, д. </w:t>
      </w:r>
      <w:r>
        <w:rPr>
          <w:rFonts w:ascii="Times New Roman" w:hAnsi="Times New Roman"/>
          <w:sz w:val="28"/>
          <w:szCs w:val="28"/>
        </w:rPr>
        <w:t>4</w:t>
      </w:r>
      <w:r w:rsidRPr="000A274A">
        <w:rPr>
          <w:rFonts w:ascii="Times New Roman" w:hAnsi="Times New Roman"/>
          <w:sz w:val="28"/>
          <w:szCs w:val="28"/>
        </w:rPr>
        <w:t xml:space="preserve"> </w:t>
      </w:r>
      <w:r w:rsidRPr="00470F15">
        <w:rPr>
          <w:rFonts w:ascii="Times New Roman" w:hAnsi="Times New Roman"/>
          <w:sz w:val="28"/>
          <w:szCs w:val="28"/>
        </w:rPr>
        <w:t>–</w:t>
      </w:r>
      <w:r w:rsidRPr="000A274A"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"Художественная культура Русского Севера"</w:t>
      </w:r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>проведение научно-исследовательских, изыскательских, проектных, противоаварийных, ремонтно-реставрационных работ);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F15">
        <w:rPr>
          <w:rFonts w:ascii="Times New Roman" w:hAnsi="Times New Roman"/>
          <w:sz w:val="28"/>
          <w:szCs w:val="28"/>
        </w:rPr>
        <w:t>«Коммерческий банк» по адресу: г. Архангельск, наб. Северной Двины, д. 76/2 – помещение государственного образовательного учреждения дополнительного образования детей Архангельской</w:t>
      </w:r>
      <w:r>
        <w:rPr>
          <w:rFonts w:ascii="Times New Roman" w:hAnsi="Times New Roman"/>
          <w:sz w:val="28"/>
          <w:szCs w:val="28"/>
        </w:rPr>
        <w:t xml:space="preserve"> области «Детская музыкальная школа №</w:t>
      </w:r>
      <w:r w:rsidRPr="000A274A">
        <w:rPr>
          <w:rFonts w:ascii="Times New Roman" w:hAnsi="Times New Roman"/>
          <w:sz w:val="28"/>
          <w:szCs w:val="28"/>
        </w:rPr>
        <w:t xml:space="preserve"> 1 Баренцева р</w:t>
      </w:r>
      <w:r>
        <w:rPr>
          <w:rFonts w:ascii="Times New Roman" w:hAnsi="Times New Roman"/>
          <w:sz w:val="28"/>
          <w:szCs w:val="28"/>
        </w:rPr>
        <w:t>егиона»</w:t>
      </w:r>
      <w:r w:rsidRPr="000A274A">
        <w:rPr>
          <w:rFonts w:ascii="Times New Roman" w:hAnsi="Times New Roman"/>
          <w:sz w:val="28"/>
          <w:szCs w:val="28"/>
        </w:rPr>
        <w:t xml:space="preserve"> (предполагается проведение научно-исследовательских, изыскательских, проектных, противоаварийных, ремонтно-реставрационных работ);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«Банковая контора» по адресу: г. Архангельск, наб. Северной Двины, д. 79 </w:t>
      </w:r>
      <w:r w:rsidRPr="00470F15">
        <w:rPr>
          <w:rFonts w:ascii="Times New Roman" w:hAnsi="Times New Roman"/>
          <w:sz w:val="28"/>
          <w:szCs w:val="28"/>
        </w:rPr>
        <w:t>–</w:t>
      </w:r>
      <w:r w:rsidRPr="000A274A"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</w:t>
      </w:r>
      <w:r>
        <w:rPr>
          <w:rFonts w:ascii="Times New Roman" w:hAnsi="Times New Roman"/>
          <w:sz w:val="28"/>
          <w:szCs w:val="28"/>
        </w:rPr>
        <w:t>венная культура Русского Севера</w:t>
      </w:r>
      <w:r w:rsidRPr="000A27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 xml:space="preserve">проведение научно-исследовательских, изыскательских, проектных, противоаварийных, </w:t>
      </w:r>
      <w:r>
        <w:rPr>
          <w:rFonts w:ascii="Times New Roman" w:hAnsi="Times New Roman"/>
          <w:sz w:val="28"/>
          <w:szCs w:val="28"/>
        </w:rPr>
        <w:t>ремонтно-реставрационных работ);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 художника </w:t>
      </w:r>
      <w:proofErr w:type="spellStart"/>
      <w:r>
        <w:rPr>
          <w:rFonts w:ascii="Times New Roman" w:hAnsi="Times New Roman"/>
          <w:sz w:val="28"/>
          <w:szCs w:val="28"/>
        </w:rPr>
        <w:t>А.А.Борисова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по адресу: Архангельская область, </w:t>
      </w:r>
      <w:proofErr w:type="spellStart"/>
      <w:r w:rsidRPr="000A274A">
        <w:rPr>
          <w:rFonts w:ascii="Times New Roman" w:hAnsi="Times New Roman"/>
          <w:sz w:val="28"/>
          <w:szCs w:val="28"/>
        </w:rPr>
        <w:lastRenderedPageBreak/>
        <w:t>Красноборский</w:t>
      </w:r>
      <w:proofErr w:type="spellEnd"/>
      <w:r w:rsidRPr="000A2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Телеговское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, дер. </w:t>
      </w:r>
      <w:proofErr w:type="spellStart"/>
      <w:r w:rsidRPr="000A274A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0A274A">
        <w:rPr>
          <w:rFonts w:ascii="Times New Roman" w:hAnsi="Times New Roman"/>
          <w:sz w:val="28"/>
          <w:szCs w:val="28"/>
        </w:rPr>
        <w:t xml:space="preserve"> </w:t>
      </w:r>
      <w:r w:rsidRPr="00470F15">
        <w:rPr>
          <w:rFonts w:ascii="Times New Roman" w:hAnsi="Times New Roman"/>
          <w:sz w:val="28"/>
          <w:szCs w:val="28"/>
        </w:rPr>
        <w:t>–</w:t>
      </w:r>
      <w:r w:rsidRPr="000A274A">
        <w:rPr>
          <w:rFonts w:ascii="Times New Roman" w:hAnsi="Times New Roman"/>
          <w:sz w:val="28"/>
          <w:szCs w:val="28"/>
        </w:rPr>
        <w:t xml:space="preserve"> структурное подразделение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"Художественная культура Русского Севера"</w:t>
      </w:r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>проведение научно-исследовательских, изыскательских, проектных, противоаварийных, ремонтно-реставрационных работ);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«Восстановительная лечебница» по адресу: г. Архангельск, просп. </w:t>
      </w:r>
      <w:proofErr w:type="spellStart"/>
      <w:r>
        <w:rPr>
          <w:rFonts w:ascii="Times New Roman" w:hAnsi="Times New Roman"/>
          <w:sz w:val="28"/>
          <w:szCs w:val="28"/>
        </w:rPr>
        <w:t>Чумбарова-Лучинского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 24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здравоохранения Архангельской области «Областной центр лечебной физкультуры и спортивной медицины» (предполагается проведение </w:t>
      </w:r>
      <w:r w:rsidRPr="000A274A">
        <w:rPr>
          <w:rFonts w:ascii="Times New Roman" w:hAnsi="Times New Roman"/>
          <w:sz w:val="28"/>
          <w:szCs w:val="28"/>
        </w:rPr>
        <w:t>научно-исследовательских, изыскательских, проектных, противоаварийных, ремонтно-реставрационных работ</w:t>
      </w:r>
      <w:r>
        <w:rPr>
          <w:rFonts w:ascii="Times New Roman" w:hAnsi="Times New Roman"/>
          <w:sz w:val="28"/>
          <w:szCs w:val="28"/>
        </w:rPr>
        <w:t>);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«Городская усадьба Антонова Ф.Г.: Жилой дом» по адресу: г. Архангельск, просп. </w:t>
      </w:r>
      <w:proofErr w:type="spellStart"/>
      <w:r>
        <w:rPr>
          <w:rFonts w:ascii="Times New Roman" w:hAnsi="Times New Roman"/>
          <w:sz w:val="28"/>
          <w:szCs w:val="28"/>
        </w:rPr>
        <w:t>Чумбарова-Лучинского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 20 – помещение государственного учреждения здравоохранения Архангельской области «Архангельский клинический центр по профилактике и борьбе со СПИД и инфекционными заболеваниями» </w:t>
      </w:r>
      <w:r w:rsidRPr="000A27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>проведение научно-исследовательских, изыскательских, проектных, противоаварийных, ремонтно-реставрационных работ)</w:t>
      </w:r>
      <w:r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«Русский банк внешней торговли» по адресу: г. Архангельск, </w:t>
      </w:r>
      <w:r w:rsidRPr="0061328B">
        <w:rPr>
          <w:rFonts w:ascii="Times New Roman" w:hAnsi="Times New Roman"/>
          <w:sz w:val="28"/>
          <w:szCs w:val="28"/>
        </w:rPr>
        <w:t>ул. Карла Либкнехта, д. 4 / просп. Троицкий,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28B">
        <w:rPr>
          <w:rFonts w:ascii="Times New Roman" w:hAnsi="Times New Roman"/>
          <w:sz w:val="28"/>
          <w:szCs w:val="28"/>
        </w:rPr>
        <w:t>41, корп.1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4A">
        <w:rPr>
          <w:rFonts w:ascii="Times New Roman" w:hAnsi="Times New Roman"/>
          <w:sz w:val="28"/>
          <w:szCs w:val="28"/>
        </w:rPr>
        <w:t xml:space="preserve">помещение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культуры Архангельской области «Архангельская детская библиотека имени А.П. Гайдара» </w:t>
      </w:r>
      <w:r w:rsidRPr="000A27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>проведение научно-исследовательских, изыскательских, проектных, противоаварийных, ремонтно-реставрационных работ)</w:t>
      </w:r>
      <w:r>
        <w:rPr>
          <w:rFonts w:ascii="Times New Roman" w:hAnsi="Times New Roman"/>
          <w:sz w:val="28"/>
          <w:szCs w:val="28"/>
        </w:rPr>
        <w:t>;</w:t>
      </w:r>
    </w:p>
    <w:p w:rsidR="00691618" w:rsidRPr="00CD42EB" w:rsidRDefault="00691618" w:rsidP="0069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«Торговое здание» </w:t>
      </w:r>
      <w:r w:rsidRPr="00CD42EB">
        <w:rPr>
          <w:rFonts w:ascii="Times New Roman" w:hAnsi="Times New Roman"/>
          <w:sz w:val="28"/>
          <w:szCs w:val="28"/>
        </w:rPr>
        <w:t xml:space="preserve">(Торговое здание </w:t>
      </w:r>
      <w:r>
        <w:rPr>
          <w:rFonts w:ascii="Times New Roman" w:hAnsi="Times New Roman"/>
          <w:sz w:val="28"/>
          <w:szCs w:val="28"/>
        </w:rPr>
        <w:t>с каретным сараем</w:t>
      </w:r>
      <w:r w:rsidRPr="00CD42EB">
        <w:rPr>
          <w:rFonts w:ascii="Times New Roman" w:hAnsi="Times New Roman"/>
          <w:sz w:val="28"/>
          <w:szCs w:val="28"/>
        </w:rPr>
        <w:t>) по адресу: г. А</w:t>
      </w:r>
      <w:r>
        <w:rPr>
          <w:rFonts w:ascii="Times New Roman" w:hAnsi="Times New Roman"/>
          <w:sz w:val="28"/>
          <w:szCs w:val="28"/>
        </w:rPr>
        <w:t>рхангельск, ул. Поморская, д. 3, 3 а (</w:t>
      </w:r>
      <w:r w:rsidRPr="004A6C78">
        <w:rPr>
          <w:rFonts w:ascii="Times New Roman" w:hAnsi="Times New Roman"/>
          <w:sz w:val="28"/>
          <w:szCs w:val="28"/>
        </w:rPr>
        <w:t>предполагается п</w:t>
      </w:r>
      <w:r>
        <w:rPr>
          <w:rFonts w:ascii="Times New Roman" w:hAnsi="Times New Roman"/>
          <w:sz w:val="28"/>
          <w:szCs w:val="28"/>
        </w:rPr>
        <w:t>роведение ремонтно-реставрационных работ;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C30">
        <w:rPr>
          <w:rFonts w:ascii="Times New Roman" w:hAnsi="Times New Roman"/>
          <w:sz w:val="28"/>
          <w:szCs w:val="28"/>
        </w:rPr>
        <w:t>«Дом полковника Карцева» по адресу: г. Архангельск, наб. Северной Двины, д. 121 – помещение государственного учреждения Архангельской области «Архангельская областная ветеринарная лаборатория» (предполагается проведение научно-исследовательских, изыскательских, проектных, противоаварийных, ремонтно-реставрационных работ);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«Жилой дом (В этом доме в 1909-1911 гг. жил в ссылке И. Джугашвили)» по адресу: Архангельская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г. Сольвычегодск, ул. Ленина, д. 31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культуры Архангельской области «</w:t>
      </w:r>
      <w:proofErr w:type="spellStart"/>
      <w:r>
        <w:rPr>
          <w:rFonts w:ascii="Times New Roman" w:hAnsi="Times New Roman"/>
          <w:sz w:val="28"/>
          <w:szCs w:val="28"/>
        </w:rPr>
        <w:t>Сольвычегодский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историко-художественный музей» </w:t>
      </w:r>
      <w:r w:rsidRPr="000A27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>проведение научно-исследовательских, изыскательских, проектных, противоаварийных, ремонтно-реставрационных работ)</w:t>
      </w:r>
      <w:r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 купца В.П. </w:t>
      </w:r>
      <w:proofErr w:type="spellStart"/>
      <w:r>
        <w:rPr>
          <w:rFonts w:ascii="Times New Roman" w:hAnsi="Times New Roman"/>
          <w:sz w:val="28"/>
          <w:szCs w:val="28"/>
        </w:rPr>
        <w:t>Хаминова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р-он, ул. Советская, д. 9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помещение государственного бюджетного учреждения культуры Архангельской области «</w:t>
      </w:r>
      <w:proofErr w:type="spellStart"/>
      <w:r>
        <w:rPr>
          <w:rFonts w:ascii="Times New Roman" w:hAnsi="Times New Roman"/>
          <w:sz w:val="28"/>
          <w:szCs w:val="28"/>
        </w:rPr>
        <w:t>Сольвычегодский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историко-художественный музей» </w:t>
      </w:r>
      <w:r w:rsidRPr="000A27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 xml:space="preserve">проведение научно-исследовательских, изыскательских, </w:t>
      </w:r>
      <w:r w:rsidRPr="000A274A">
        <w:rPr>
          <w:rFonts w:ascii="Times New Roman" w:hAnsi="Times New Roman"/>
          <w:sz w:val="28"/>
          <w:szCs w:val="28"/>
        </w:rPr>
        <w:lastRenderedPageBreak/>
        <w:t>проектных, ремонтно-реставрационных работ)</w:t>
      </w:r>
      <w:r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«Жилой дом» по адресу: г. Архангельск, ул. Поморская, д. 1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4A">
        <w:rPr>
          <w:rFonts w:ascii="Times New Roman" w:hAnsi="Times New Roman"/>
          <w:sz w:val="28"/>
          <w:szCs w:val="28"/>
        </w:rPr>
        <w:t xml:space="preserve">помещение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</w:t>
      </w:r>
      <w:r>
        <w:rPr>
          <w:rFonts w:ascii="Times New Roman" w:hAnsi="Times New Roman"/>
          <w:sz w:val="28"/>
          <w:szCs w:val="28"/>
        </w:rPr>
        <w:t>венная культура Русского Севера</w:t>
      </w:r>
      <w:r w:rsidRPr="000A27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 xml:space="preserve">проведение научно-исследовательских, изыскательских, проектных, противоаварийных, </w:t>
      </w:r>
      <w:r>
        <w:rPr>
          <w:rFonts w:ascii="Times New Roman" w:hAnsi="Times New Roman"/>
          <w:sz w:val="28"/>
          <w:szCs w:val="28"/>
        </w:rPr>
        <w:t>ремонтно-реставрационных работ);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Соловецкое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подворье» по адресу: г. Архангельск, пер. банковский, д. 1 </w:t>
      </w:r>
      <w:r w:rsidRPr="00470F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74A">
        <w:rPr>
          <w:rFonts w:ascii="Times New Roman" w:hAnsi="Times New Roman"/>
          <w:sz w:val="28"/>
          <w:szCs w:val="28"/>
        </w:rPr>
        <w:t xml:space="preserve">помещение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культуры Архангельской области «</w:t>
      </w:r>
      <w:r w:rsidRPr="000A274A">
        <w:rPr>
          <w:rFonts w:ascii="Times New Roman" w:hAnsi="Times New Roman"/>
          <w:sz w:val="28"/>
          <w:szCs w:val="28"/>
        </w:rPr>
        <w:t>Государственное музейное объединение "Художест</w:t>
      </w:r>
      <w:r>
        <w:rPr>
          <w:rFonts w:ascii="Times New Roman" w:hAnsi="Times New Roman"/>
          <w:sz w:val="28"/>
          <w:szCs w:val="28"/>
        </w:rPr>
        <w:t>венная культура Русского Севера</w:t>
      </w:r>
      <w:r w:rsidRPr="000A274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</w:t>
      </w:r>
      <w:r w:rsidRPr="000A27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предполагается </w:t>
      </w:r>
      <w:r w:rsidRPr="000A274A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ремонтно-реставрационных работ).</w:t>
      </w:r>
    </w:p>
    <w:p w:rsidR="00555231" w:rsidRPr="000A274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901F15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  <w:hyperlink r:id="rId8" w:history="1">
        <w:r w:rsidR="00555231" w:rsidRPr="00901F15">
          <w:rPr>
            <w:rFonts w:ascii="Times New Roman" w:hAnsi="Times New Roman"/>
            <w:sz w:val="28"/>
            <w:szCs w:val="28"/>
          </w:rPr>
          <w:t>3</w:t>
        </w:r>
      </w:hyperlink>
      <w:r w:rsidR="00555231" w:rsidRPr="00901F15">
        <w:rPr>
          <w:rFonts w:ascii="Times New Roman" w:hAnsi="Times New Roman"/>
          <w:sz w:val="28"/>
          <w:szCs w:val="28"/>
        </w:rPr>
        <w:t>. Развитие библиотечного дела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мероприятия включает</w:t>
      </w:r>
      <w:r w:rsidRPr="00EB77EA">
        <w:rPr>
          <w:rFonts w:ascii="Times New Roman" w:hAnsi="Times New Roman"/>
          <w:sz w:val="28"/>
          <w:szCs w:val="28"/>
        </w:rPr>
        <w:t>:</w:t>
      </w:r>
    </w:p>
    <w:p w:rsidR="00555231" w:rsidRPr="00722E9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E9D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722E9D">
        <w:rPr>
          <w:rFonts w:ascii="Times New Roman" w:hAnsi="Times New Roman"/>
          <w:sz w:val="28"/>
          <w:szCs w:val="28"/>
        </w:rPr>
        <w:t xml:space="preserve"> государственных услуг (выполнение работ) в области библиотечного дела и обеспечение деятельности государственных библиотек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9D">
        <w:rPr>
          <w:rFonts w:ascii="Times New Roman" w:hAnsi="Times New Roman"/>
          <w:sz w:val="28"/>
          <w:szCs w:val="28"/>
        </w:rPr>
        <w:t>Архангельской области.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E9D">
        <w:rPr>
          <w:rFonts w:ascii="Times New Roman" w:hAnsi="Times New Roman"/>
          <w:sz w:val="28"/>
          <w:szCs w:val="28"/>
        </w:rPr>
        <w:t>Рассматриваемое мероприятие предусматривает: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библиотечного, библиографического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BD242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A7FB0">
        <w:rPr>
          <w:rFonts w:ascii="Times New Roman" w:hAnsi="Times New Roman"/>
          <w:sz w:val="28"/>
          <w:szCs w:val="28"/>
        </w:rPr>
        <w:t xml:space="preserve"> и информационного обслуживания пользователей библиотек;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и учёт фондов библиотек;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библиографическую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обработку документов и организацию каталогов;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физического сохранения и безопасности библиотечных фондов;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и проведение фестивалей, выставок, смотров, конкурсов, конференций и иных программных мероприятий силами библиотек;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методическую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работу в сфере деятельности библиотек.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B0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B0">
        <w:rPr>
          <w:rFonts w:ascii="Times New Roman" w:hAnsi="Times New Roman"/>
          <w:sz w:val="28"/>
          <w:szCs w:val="28"/>
        </w:rPr>
        <w:t>создание электронных библиотечных каталогов и публичных электронных библиотек, в том числе Сводного каталога библиотек Архангельской области, Электронной краеведческой библиотеки «Русский Север»</w:t>
      </w:r>
      <w:r>
        <w:rPr>
          <w:rFonts w:ascii="Times New Roman" w:hAnsi="Times New Roman"/>
          <w:sz w:val="28"/>
          <w:szCs w:val="28"/>
        </w:rPr>
        <w:t>,</w:t>
      </w:r>
      <w:r w:rsidRPr="005A7FB0">
        <w:rPr>
          <w:rFonts w:ascii="Times New Roman" w:hAnsi="Times New Roman"/>
          <w:sz w:val="28"/>
          <w:szCs w:val="28"/>
        </w:rPr>
        <w:t xml:space="preserve"> развитие веб-сайтов и веб-порталов библиотек, в том числе веб-портала «Библиотеки Архангельской области» (государственное бюджетное учреждение культуры Архангельской области «Архангельская областная научная ордена "Знак Почета" библиотека имени Н. А. Добролюбова») и веб-портала на базе сайта государственного бюджетного учреждения культуры Архангельской области «Архангельская областная детская библиотека имени А.П. Гайдара» как центра детского чтения в Архангельской области;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B0">
        <w:rPr>
          <w:rFonts w:ascii="Times New Roman" w:hAnsi="Times New Roman"/>
          <w:sz w:val="28"/>
          <w:szCs w:val="28"/>
        </w:rPr>
        <w:t xml:space="preserve">реализация проекта «Книжность Архангельского Севера – важнейший код региональной и национальной культуры», в том числе консервация и реставрация уникальных краеведческих документов, участие в создании регионального страхового фонда документов, создание Свода книжных </w:t>
      </w:r>
      <w:r w:rsidRPr="005A7FB0">
        <w:rPr>
          <w:rFonts w:ascii="Times New Roman" w:hAnsi="Times New Roman"/>
          <w:sz w:val="28"/>
          <w:szCs w:val="28"/>
        </w:rPr>
        <w:lastRenderedPageBreak/>
        <w:t xml:space="preserve">памятников Архангельской области, организация и проведение научно-практических конференций и образовательных мероприятий для специалистов по работе с книжными памятниками, развитие литературного краеведения, реализация проектов, связанных с юбилеями знаменитых земляков, и др.; 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поддержка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издательской серии «Северная библиотека», в том числе проведение комплекса редакционно-издательских работ по созданию библиографического указателя «Степан Григорьевич </w:t>
      </w:r>
      <w:proofErr w:type="spellStart"/>
      <w:r w:rsidRPr="005A7FB0">
        <w:rPr>
          <w:rFonts w:ascii="Times New Roman" w:hAnsi="Times New Roman"/>
          <w:sz w:val="28"/>
          <w:szCs w:val="28"/>
        </w:rPr>
        <w:t>Писахов</w:t>
      </w:r>
      <w:proofErr w:type="spellEnd"/>
      <w:r w:rsidRPr="005A7FB0">
        <w:rPr>
          <w:rFonts w:ascii="Times New Roman" w:hAnsi="Times New Roman"/>
          <w:sz w:val="28"/>
          <w:szCs w:val="28"/>
        </w:rPr>
        <w:t>»;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культурно-массовых мероприятий, в том числе по реализации проектов «Книга года», «</w:t>
      </w:r>
      <w:proofErr w:type="spellStart"/>
      <w:r w:rsidRPr="005A7FB0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5A7FB0">
        <w:rPr>
          <w:rFonts w:ascii="Times New Roman" w:hAnsi="Times New Roman"/>
          <w:sz w:val="28"/>
          <w:szCs w:val="28"/>
        </w:rPr>
        <w:t xml:space="preserve">», «Сокровища </w:t>
      </w:r>
      <w:proofErr w:type="spellStart"/>
      <w:r w:rsidRPr="005A7FB0">
        <w:rPr>
          <w:rFonts w:ascii="Times New Roman" w:hAnsi="Times New Roman"/>
          <w:sz w:val="28"/>
          <w:szCs w:val="28"/>
        </w:rPr>
        <w:t>Гайдаровки</w:t>
      </w:r>
      <w:proofErr w:type="spellEnd"/>
      <w:r w:rsidRPr="005A7FB0">
        <w:rPr>
          <w:rFonts w:ascii="Times New Roman" w:hAnsi="Times New Roman"/>
          <w:sz w:val="28"/>
          <w:szCs w:val="28"/>
        </w:rPr>
        <w:t xml:space="preserve"> – детям области», «Летний читальный зал», «Лето с </w:t>
      </w:r>
      <w:proofErr w:type="spellStart"/>
      <w:r w:rsidRPr="005A7FB0">
        <w:rPr>
          <w:rFonts w:ascii="Times New Roman" w:hAnsi="Times New Roman"/>
          <w:sz w:val="28"/>
          <w:szCs w:val="28"/>
        </w:rPr>
        <w:t>Добролюбовкой</w:t>
      </w:r>
      <w:proofErr w:type="spellEnd"/>
      <w:r w:rsidRPr="005A7FB0">
        <w:rPr>
          <w:rFonts w:ascii="Times New Roman" w:hAnsi="Times New Roman"/>
          <w:sz w:val="28"/>
          <w:szCs w:val="28"/>
        </w:rPr>
        <w:t>» и др.;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выставочных проектов и передвижных выставок, в том числе выставки «Сергий Радонежский и Северная Фиваида: к истокам православия», посвященной 700-летию Сергия Радонежского, отмечаемому в 2014 году;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и проведение литературно-музыкальных встреч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42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A7FB0">
        <w:rPr>
          <w:rFonts w:ascii="Times New Roman" w:hAnsi="Times New Roman"/>
          <w:sz w:val="28"/>
          <w:szCs w:val="28"/>
        </w:rPr>
        <w:t>с писателями и поэтами, мастер-классов по литературному творчеству;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творческих конкурсов, олимпиад для детей и юношества,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A7FB0">
        <w:rPr>
          <w:rFonts w:ascii="Times New Roman" w:hAnsi="Times New Roman"/>
          <w:sz w:val="28"/>
          <w:szCs w:val="28"/>
        </w:rPr>
        <w:t xml:space="preserve"> в том числе областного конкурса научно-исследовательских работ в области краеведения «Слово о людях и земле Поморской», областного конкурса творческих работ детей с ограниченными возможностями «Книжная карусель», областной творческой олимпиады «Старина стародавняя», реализация проекта «</w:t>
      </w:r>
      <w:proofErr w:type="spellStart"/>
      <w:r w:rsidRPr="005A7FB0">
        <w:rPr>
          <w:rFonts w:ascii="Times New Roman" w:hAnsi="Times New Roman"/>
          <w:sz w:val="28"/>
          <w:szCs w:val="28"/>
        </w:rPr>
        <w:t>Овсянкинские</w:t>
      </w:r>
      <w:proofErr w:type="spellEnd"/>
      <w:r w:rsidRPr="005A7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FB0">
        <w:rPr>
          <w:rFonts w:ascii="Times New Roman" w:hAnsi="Times New Roman"/>
          <w:sz w:val="28"/>
          <w:szCs w:val="28"/>
        </w:rPr>
        <w:t>штудии</w:t>
      </w:r>
      <w:proofErr w:type="spellEnd"/>
      <w:r w:rsidRPr="005A7FB0">
        <w:rPr>
          <w:rFonts w:ascii="Times New Roman" w:hAnsi="Times New Roman"/>
          <w:sz w:val="28"/>
          <w:szCs w:val="28"/>
        </w:rPr>
        <w:t>» и др.;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дистанционных и нестационарных форм библиотечно-информационного обслуживания пользователей библиотек, в том числе с использованием мобильного комплекса информационно-библиотечного обслуживания (КИБО);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B0">
        <w:rPr>
          <w:rFonts w:ascii="Times New Roman" w:hAnsi="Times New Roman"/>
          <w:sz w:val="28"/>
          <w:szCs w:val="28"/>
        </w:rPr>
        <w:t xml:space="preserve">проведение мероприятий по совершенствованию управления муниципальными общедоступными </w:t>
      </w:r>
      <w:r>
        <w:rPr>
          <w:rFonts w:ascii="Times New Roman" w:hAnsi="Times New Roman"/>
          <w:sz w:val="28"/>
          <w:szCs w:val="28"/>
        </w:rPr>
        <w:t xml:space="preserve">(публичными) </w:t>
      </w:r>
      <w:r w:rsidRPr="005A7FB0">
        <w:rPr>
          <w:rFonts w:ascii="Times New Roman" w:hAnsi="Times New Roman"/>
          <w:sz w:val="28"/>
          <w:szCs w:val="28"/>
        </w:rPr>
        <w:t>библиотеками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A7FB0">
        <w:rPr>
          <w:rFonts w:ascii="Times New Roman" w:hAnsi="Times New Roman"/>
          <w:sz w:val="28"/>
          <w:szCs w:val="28"/>
        </w:rPr>
        <w:t xml:space="preserve">, в том числе проведение комплексного мониторинга развития библиотечной сферы, организация совещаний руководителей муниципальных общедоступных </w:t>
      </w:r>
      <w:r>
        <w:rPr>
          <w:rFonts w:ascii="Times New Roman" w:hAnsi="Times New Roman"/>
          <w:sz w:val="28"/>
          <w:szCs w:val="28"/>
        </w:rPr>
        <w:t xml:space="preserve">(публичных) </w:t>
      </w:r>
      <w:r w:rsidRPr="005A7FB0">
        <w:rPr>
          <w:rFonts w:ascii="Times New Roman" w:hAnsi="Times New Roman"/>
          <w:sz w:val="28"/>
          <w:szCs w:val="28"/>
        </w:rPr>
        <w:t xml:space="preserve">библиотек муниципальных образований, профессиональных туров руководителей муниципальных общедоступных </w:t>
      </w:r>
      <w:r>
        <w:rPr>
          <w:rFonts w:ascii="Times New Roman" w:hAnsi="Times New Roman"/>
          <w:sz w:val="28"/>
          <w:szCs w:val="28"/>
        </w:rPr>
        <w:t xml:space="preserve">(публичных) </w:t>
      </w:r>
      <w:r w:rsidRPr="005A7FB0">
        <w:rPr>
          <w:rFonts w:ascii="Times New Roman" w:hAnsi="Times New Roman"/>
          <w:sz w:val="28"/>
          <w:szCs w:val="28"/>
        </w:rPr>
        <w:t>библиотек муниципальных образований, научно-практических конференций, семинаров и др.;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FB0">
        <w:rPr>
          <w:rFonts w:ascii="Times New Roman" w:hAnsi="Times New Roman"/>
          <w:sz w:val="28"/>
          <w:szCs w:val="28"/>
        </w:rPr>
        <w:t xml:space="preserve">организация и проведение мероприятий по развитию кадрового потенциала государственных библиотек Архангельской области и муниципальных общедоступных </w:t>
      </w:r>
      <w:r>
        <w:rPr>
          <w:rFonts w:ascii="Times New Roman" w:hAnsi="Times New Roman"/>
          <w:sz w:val="28"/>
          <w:szCs w:val="28"/>
        </w:rPr>
        <w:t xml:space="preserve">(публичных) </w:t>
      </w:r>
      <w:r w:rsidRPr="005A7FB0">
        <w:rPr>
          <w:rFonts w:ascii="Times New Roman" w:hAnsi="Times New Roman"/>
          <w:sz w:val="28"/>
          <w:szCs w:val="28"/>
        </w:rPr>
        <w:t>библиотек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A7FB0">
        <w:rPr>
          <w:rFonts w:ascii="Times New Roman" w:hAnsi="Times New Roman"/>
          <w:sz w:val="28"/>
          <w:szCs w:val="28"/>
        </w:rPr>
        <w:t>, в том числе реализация проекта «</w:t>
      </w:r>
      <w:proofErr w:type="spellStart"/>
      <w:r w:rsidRPr="005A7FB0">
        <w:rPr>
          <w:rFonts w:ascii="Times New Roman" w:hAnsi="Times New Roman"/>
          <w:sz w:val="28"/>
          <w:szCs w:val="28"/>
        </w:rPr>
        <w:t>Библиоинициатива</w:t>
      </w:r>
      <w:proofErr w:type="spellEnd"/>
      <w:r w:rsidRPr="005A7FB0">
        <w:rPr>
          <w:rFonts w:ascii="Times New Roman" w:hAnsi="Times New Roman"/>
          <w:sz w:val="28"/>
          <w:szCs w:val="28"/>
        </w:rPr>
        <w:t xml:space="preserve">», проведение семинаров и курсов повышения квалификации по актуальным темам; проведение областного семинара-совещания детских и школьных библиотекарей Архангельской области «Продвижение книги и чтения: библиографический аспект» государственным </w:t>
      </w:r>
      <w:r w:rsidRPr="005A7FB0">
        <w:rPr>
          <w:rFonts w:ascii="Times New Roman" w:hAnsi="Times New Roman"/>
          <w:sz w:val="28"/>
          <w:szCs w:val="28"/>
        </w:rPr>
        <w:lastRenderedPageBreak/>
        <w:t>бюджетным учреждением культуры Архангельской области «Архангельская областная детская библиотека имени А.П. Гайдара».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поддержка сферы культуры Архангельской области, включая муниципальные общедоступные </w:t>
      </w:r>
      <w:r>
        <w:rPr>
          <w:rFonts w:ascii="Times New Roman" w:hAnsi="Times New Roman"/>
          <w:sz w:val="28"/>
          <w:szCs w:val="28"/>
        </w:rPr>
        <w:t xml:space="preserve">(публичные) </w:t>
      </w:r>
      <w:r w:rsidRPr="005A7FB0">
        <w:rPr>
          <w:rFonts w:ascii="Times New Roman" w:hAnsi="Times New Roman"/>
          <w:sz w:val="28"/>
          <w:szCs w:val="28"/>
        </w:rPr>
        <w:t>библиотеки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A7FB0">
        <w:rPr>
          <w:rFonts w:ascii="Times New Roman" w:hAnsi="Times New Roman"/>
          <w:sz w:val="28"/>
          <w:szCs w:val="28"/>
        </w:rPr>
        <w:t xml:space="preserve">, развитие Интернет-портала «Культура Архангельской области», подготовка и выпуск информационных и методических пособий, в том числе электронного методического издания «Современная библиотека», методико-библиографического </w:t>
      </w:r>
      <w:proofErr w:type="spellStart"/>
      <w:r w:rsidRPr="005A7FB0">
        <w:rPr>
          <w:rFonts w:ascii="Times New Roman" w:hAnsi="Times New Roman"/>
          <w:sz w:val="28"/>
          <w:szCs w:val="28"/>
        </w:rPr>
        <w:t>медиапособия</w:t>
      </w:r>
      <w:proofErr w:type="spellEnd"/>
      <w:r w:rsidRPr="005A7FB0">
        <w:rPr>
          <w:rFonts w:ascii="Times New Roman" w:hAnsi="Times New Roman"/>
          <w:sz w:val="28"/>
          <w:szCs w:val="28"/>
        </w:rPr>
        <w:t xml:space="preserve"> в серии «Писатели Севера – детям»; </w:t>
      </w:r>
    </w:p>
    <w:p w:rsidR="00555231" w:rsidRPr="005A7FB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мероприятий по изготовлению и установке памятных досок знаменитым землякам;</w:t>
      </w:r>
    </w:p>
    <w:p w:rsidR="00555231" w:rsidRPr="0054101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B0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5A7FB0">
        <w:rPr>
          <w:rFonts w:ascii="Times New Roman" w:hAnsi="Times New Roman"/>
          <w:sz w:val="28"/>
          <w:szCs w:val="28"/>
        </w:rPr>
        <w:t xml:space="preserve"> проекта «Книжный двор», включающего создание на набережной Северной Двины в г. Архангельске, вокруг государственного бюджетного учреждения культуры Архангельской области «Архангельская областная научная ордена "Знак Почета" библиотека имени Н.А. Добролюбова», архитектурно-ландшафтного комплекса, символизирующего основные ценностные категории и образы книжной культуры и чтения на Русском Севере, включение его в культурный и туристический оборот.</w:t>
      </w:r>
    </w:p>
    <w:p w:rsidR="00555231" w:rsidRPr="00036AD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E50328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9" w:history="1">
        <w:r w:rsidR="00555231" w:rsidRPr="00A62B0A">
          <w:rPr>
            <w:rFonts w:ascii="Times New Roman" w:hAnsi="Times New Roman"/>
            <w:sz w:val="28"/>
            <w:szCs w:val="28"/>
          </w:rPr>
          <w:t>4</w:t>
        </w:r>
      </w:hyperlink>
      <w:r w:rsidR="00555231" w:rsidRPr="00A62B0A">
        <w:rPr>
          <w:rFonts w:ascii="Times New Roman" w:hAnsi="Times New Roman"/>
          <w:sz w:val="28"/>
          <w:szCs w:val="28"/>
        </w:rPr>
        <w:t>. Развитие музейного дела</w:t>
      </w:r>
    </w:p>
    <w:p w:rsidR="00555231" w:rsidRPr="00E5032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мероприятия включает</w:t>
      </w:r>
      <w:r w:rsidRPr="00EB77EA">
        <w:rPr>
          <w:rFonts w:ascii="Times New Roman" w:hAnsi="Times New Roman"/>
          <w:sz w:val="28"/>
          <w:szCs w:val="28"/>
        </w:rPr>
        <w:t>: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публикацию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музейных предметов, музейных коллекций путём публичного показа, воспроизведения в печатных изданиях, на электронных  и других видах носителей, в том числе в виртуальном режиме.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47D">
        <w:rPr>
          <w:rFonts w:ascii="Times New Roman" w:hAnsi="Times New Roman"/>
          <w:sz w:val="28"/>
          <w:szCs w:val="28"/>
        </w:rPr>
        <w:t>Рассматриваемое мероприятие предусматривает: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и учёт Музейного фонда Российской Федерации;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хранение</w:t>
      </w:r>
      <w:proofErr w:type="gramEnd"/>
      <w:r w:rsidRPr="007C347D">
        <w:rPr>
          <w:rFonts w:ascii="Times New Roman" w:hAnsi="Times New Roman"/>
          <w:sz w:val="28"/>
          <w:szCs w:val="28"/>
        </w:rPr>
        <w:t>, изучение, обеспечение сохранности и безопасности предметов Музейного фонда Российской Федерации;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реставрации и консервации музейных предметов и музейных коллекций, книжных памятников;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и проведение фестивалей, выставок, смотров, конкурсов, конференций и иных программных мероприятий силами учреждения;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в </w:t>
      </w:r>
      <w:r w:rsidRPr="007C347D">
        <w:rPr>
          <w:rFonts w:ascii="Times New Roman" w:hAnsi="Times New Roman"/>
          <w:sz w:val="28"/>
          <w:szCs w:val="28"/>
        </w:rPr>
        <w:t>сфере музейной деятельности.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47D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музейного обслуживания населения Архангельской области – экскурсионное обслуживание индивидуальных и групповых посетителей музея, проведение лекций и других культурно-образовательных мероприятий;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сохранности музейных предметов и музейных коллекций, включая консервацию и реставрацию музейных предметов и музейных коллекций;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научная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систематизация, каталогизация музейных предметов и музейных коллекций, в том числе в электронной форме, учет музейных </w:t>
      </w:r>
      <w:r w:rsidRPr="007C347D">
        <w:rPr>
          <w:rFonts w:ascii="Times New Roman" w:hAnsi="Times New Roman"/>
          <w:sz w:val="28"/>
          <w:szCs w:val="28"/>
        </w:rPr>
        <w:lastRenderedPageBreak/>
        <w:t>предметов и музейных коллекций;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экспозиционно</w:t>
      </w:r>
      <w:proofErr w:type="gramEnd"/>
      <w:r w:rsidRPr="007C347D">
        <w:rPr>
          <w:rFonts w:ascii="Times New Roman" w:hAnsi="Times New Roman"/>
          <w:sz w:val="28"/>
          <w:szCs w:val="28"/>
        </w:rPr>
        <w:t>-выставочная деятельность;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безопасности и условий хранения музейных предметов и музейных коллекций;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работы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по включению музейных предметов и музейных коллекций государственных музеев Архангельской области в базу данных Государственного каталога Музейного фонда Российской Федерации.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47D">
        <w:rPr>
          <w:rFonts w:ascii="Times New Roman" w:hAnsi="Times New Roman"/>
          <w:sz w:val="28"/>
          <w:szCs w:val="28"/>
        </w:rPr>
        <w:t>В ходе реализации данного мероприятия планируется: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экспозиций и выставок в государственных музеях Архангельской области, в том числе: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экспозиции «Историко-культурное и природное наследие Архангельского Севера с древнейших времен до наших дней» государственного бюджетного учреждения культуры Архангельской области «Архангельский краеведческий музей» в помещениях памятника истории и культуры федерального значения «Гостиный двор» в городе Архангельске;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разделов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постоянной исторической экспозиции «Каргополь и </w:t>
      </w:r>
      <w:proofErr w:type="spellStart"/>
      <w:r w:rsidRPr="007C347D">
        <w:rPr>
          <w:rFonts w:ascii="Times New Roman" w:hAnsi="Times New Roman"/>
          <w:sz w:val="28"/>
          <w:szCs w:val="28"/>
        </w:rPr>
        <w:t>Каргополье</w:t>
      </w:r>
      <w:proofErr w:type="spellEnd"/>
      <w:r w:rsidRPr="007C347D">
        <w:rPr>
          <w:rFonts w:ascii="Times New Roman" w:hAnsi="Times New Roman"/>
          <w:sz w:val="28"/>
          <w:szCs w:val="28"/>
        </w:rPr>
        <w:t>» государственного бюджетного учреждения культуры Архангельской области «</w:t>
      </w:r>
      <w:proofErr w:type="spellStart"/>
      <w:r w:rsidRPr="007C347D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Pr="007C347D">
        <w:rPr>
          <w:rFonts w:ascii="Times New Roman" w:hAnsi="Times New Roman"/>
          <w:sz w:val="28"/>
          <w:szCs w:val="28"/>
        </w:rPr>
        <w:t xml:space="preserve"> историко-архитектурный и художественный музей» в городе Каргополе;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экспозиции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музея художественного освоения Арктики имени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347D">
        <w:rPr>
          <w:rFonts w:ascii="Times New Roman" w:hAnsi="Times New Roman"/>
          <w:sz w:val="28"/>
          <w:szCs w:val="28"/>
        </w:rPr>
        <w:t xml:space="preserve"> А.А. Борисова государственного бюджетного учреждения культуры Архангельской области «Государст</w:t>
      </w:r>
      <w:r>
        <w:rPr>
          <w:rFonts w:ascii="Times New Roman" w:hAnsi="Times New Roman"/>
          <w:sz w:val="28"/>
          <w:szCs w:val="28"/>
        </w:rPr>
        <w:t>венное музейное объединение «</w:t>
      </w:r>
      <w:r w:rsidRPr="007C347D">
        <w:rPr>
          <w:rFonts w:ascii="Times New Roman" w:hAnsi="Times New Roman"/>
          <w:sz w:val="28"/>
          <w:szCs w:val="28"/>
        </w:rPr>
        <w:t>Художественная культура Русского Севера» в городе Архангельске;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47D">
        <w:rPr>
          <w:rFonts w:ascii="Times New Roman" w:hAnsi="Times New Roman"/>
          <w:sz w:val="28"/>
          <w:szCs w:val="28"/>
        </w:rPr>
        <w:t>экспозиции</w:t>
      </w:r>
      <w:proofErr w:type="gramEnd"/>
      <w:r w:rsidRPr="007C347D">
        <w:rPr>
          <w:rFonts w:ascii="Times New Roman" w:hAnsi="Times New Roman"/>
          <w:sz w:val="28"/>
          <w:szCs w:val="28"/>
        </w:rPr>
        <w:t xml:space="preserve"> «Тысячелетие северного мореплавания» государственного бюджетного учреждения культуры Архангельской области «Северный морской музей» в городе Архангельске;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347D">
        <w:rPr>
          <w:rFonts w:ascii="Times New Roman" w:hAnsi="Times New Roman"/>
          <w:sz w:val="28"/>
          <w:szCs w:val="28"/>
        </w:rPr>
        <w:t>музеефикация</w:t>
      </w:r>
      <w:proofErr w:type="spellEnd"/>
      <w:proofErr w:type="gramEnd"/>
      <w:r w:rsidRPr="007C347D">
        <w:rPr>
          <w:rFonts w:ascii="Times New Roman" w:hAnsi="Times New Roman"/>
          <w:sz w:val="28"/>
          <w:szCs w:val="28"/>
        </w:rPr>
        <w:t xml:space="preserve"> и приспособление памятников истории и культуры федерального значения «</w:t>
      </w:r>
      <w:proofErr w:type="spellStart"/>
      <w:r w:rsidRPr="007C347D">
        <w:rPr>
          <w:rFonts w:ascii="Times New Roman" w:hAnsi="Times New Roman"/>
          <w:sz w:val="28"/>
          <w:szCs w:val="28"/>
        </w:rPr>
        <w:t>Новодвинская</w:t>
      </w:r>
      <w:proofErr w:type="spellEnd"/>
      <w:r w:rsidRPr="007C347D">
        <w:rPr>
          <w:rFonts w:ascii="Times New Roman" w:hAnsi="Times New Roman"/>
          <w:sz w:val="28"/>
          <w:szCs w:val="28"/>
        </w:rPr>
        <w:t xml:space="preserve"> крепость» и «Гостиный двор» под нужды государственного бюджетного учреждения культуры Архангельской области «Архангельский краеведческий музей»;</w:t>
      </w:r>
    </w:p>
    <w:p w:rsidR="00555231" w:rsidRPr="007C347D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347D">
        <w:rPr>
          <w:rFonts w:ascii="Times New Roman" w:hAnsi="Times New Roman"/>
          <w:sz w:val="28"/>
          <w:szCs w:val="28"/>
        </w:rPr>
        <w:t>музеефикация</w:t>
      </w:r>
      <w:proofErr w:type="spellEnd"/>
      <w:proofErr w:type="gramEnd"/>
      <w:r w:rsidRPr="007C347D">
        <w:rPr>
          <w:rFonts w:ascii="Times New Roman" w:hAnsi="Times New Roman"/>
          <w:sz w:val="28"/>
          <w:szCs w:val="28"/>
        </w:rPr>
        <w:t xml:space="preserve"> памятника истории и культуры «Дом художника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C347D">
        <w:rPr>
          <w:rFonts w:ascii="Times New Roman" w:hAnsi="Times New Roman"/>
          <w:sz w:val="28"/>
          <w:szCs w:val="28"/>
        </w:rPr>
        <w:t xml:space="preserve"> А.А. Борисова» по адресу: Архангельская область, </w:t>
      </w:r>
      <w:proofErr w:type="spellStart"/>
      <w:r w:rsidRPr="007C347D">
        <w:rPr>
          <w:rFonts w:ascii="Times New Roman" w:hAnsi="Times New Roman"/>
          <w:sz w:val="28"/>
          <w:szCs w:val="28"/>
        </w:rPr>
        <w:t>Красноборский</w:t>
      </w:r>
      <w:proofErr w:type="spellEnd"/>
      <w:r w:rsidRPr="007C347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</w:t>
      </w:r>
      <w:r w:rsidRPr="007C347D">
        <w:rPr>
          <w:rFonts w:ascii="Times New Roman" w:hAnsi="Times New Roman"/>
          <w:sz w:val="28"/>
          <w:szCs w:val="28"/>
        </w:rPr>
        <w:t>, муниципальное образование «</w:t>
      </w:r>
      <w:proofErr w:type="spellStart"/>
      <w:r w:rsidRPr="007C347D">
        <w:rPr>
          <w:rFonts w:ascii="Times New Roman" w:hAnsi="Times New Roman"/>
          <w:sz w:val="28"/>
          <w:szCs w:val="28"/>
        </w:rPr>
        <w:t>Телеговское</w:t>
      </w:r>
      <w:proofErr w:type="spellEnd"/>
      <w:r w:rsidRPr="007C347D">
        <w:rPr>
          <w:rFonts w:ascii="Times New Roman" w:hAnsi="Times New Roman"/>
          <w:sz w:val="28"/>
          <w:szCs w:val="28"/>
        </w:rPr>
        <w:t xml:space="preserve">», дер. </w:t>
      </w:r>
      <w:proofErr w:type="spellStart"/>
      <w:r w:rsidRPr="007C347D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7C347D">
        <w:rPr>
          <w:rFonts w:ascii="Times New Roman" w:hAnsi="Times New Roman"/>
          <w:sz w:val="28"/>
          <w:szCs w:val="28"/>
        </w:rPr>
        <w:t>, и создание музейно-образовательного центра «Дом-дача художника А.А. Борисова»;</w:t>
      </w:r>
    </w:p>
    <w:p w:rsidR="00555231" w:rsidRPr="00DA305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47D">
        <w:rPr>
          <w:rFonts w:ascii="Times New Roman" w:hAnsi="Times New Roman"/>
          <w:sz w:val="28"/>
          <w:szCs w:val="28"/>
        </w:rPr>
        <w:t xml:space="preserve">подготовка и реализация государственными музеями Архангельской области комплексных музейных проектов и мероприятий, в том числе историко-патриотического проекта «От победы к победе», цикла музейных проектов «Архангельск – перекресток культур», «Открытая Ломоносовская академия», цикла мероприятий, посвященных 700-летию со дня рождения Преподобного Сергия Радонежского, комплексных проектов «Виртуальные музеи Архангельской области», «Музейное кольцо Архангельской области», «Арктика – территория Архангельской области», издания музейных каталогов и сборников по итогам проведения мероприятий, в том числе интернет-проекта «Горжусь и помню» по военно-исторической тематике Малых </w:t>
      </w:r>
      <w:r w:rsidRPr="007C347D">
        <w:rPr>
          <w:rFonts w:ascii="Times New Roman" w:hAnsi="Times New Roman"/>
          <w:sz w:val="28"/>
          <w:szCs w:val="28"/>
        </w:rPr>
        <w:lastRenderedPageBreak/>
        <w:t>общественно-научных чтений «Защитники Отечества», он-</w:t>
      </w:r>
      <w:proofErr w:type="spellStart"/>
      <w:r w:rsidRPr="007C347D">
        <w:rPr>
          <w:rFonts w:ascii="Times New Roman" w:hAnsi="Times New Roman"/>
          <w:sz w:val="28"/>
          <w:szCs w:val="28"/>
        </w:rPr>
        <w:t>лайн</w:t>
      </w:r>
      <w:proofErr w:type="spellEnd"/>
      <w:r w:rsidRPr="007C347D">
        <w:rPr>
          <w:rFonts w:ascii="Times New Roman" w:hAnsi="Times New Roman"/>
          <w:sz w:val="28"/>
          <w:szCs w:val="28"/>
        </w:rPr>
        <w:t xml:space="preserve"> лектория «Героическая летопись северян», цикла</w:t>
      </w:r>
      <w:r w:rsidRPr="007C347D">
        <w:rPr>
          <w:rFonts w:ascii="Times New Roman" w:hAnsi="Times New Roman"/>
          <w:b/>
          <w:sz w:val="28"/>
          <w:szCs w:val="28"/>
        </w:rPr>
        <w:t xml:space="preserve"> </w:t>
      </w:r>
      <w:r w:rsidRPr="007C347D">
        <w:rPr>
          <w:rFonts w:ascii="Times New Roman" w:hAnsi="Times New Roman"/>
          <w:sz w:val="28"/>
          <w:szCs w:val="28"/>
        </w:rPr>
        <w:t>видео-уроков «Оборона Севера сквозь века».</w:t>
      </w:r>
    </w:p>
    <w:p w:rsidR="00555231" w:rsidRPr="00BD0975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6E4066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10" w:history="1">
        <w:r w:rsidR="00555231" w:rsidRPr="00EE3799">
          <w:rPr>
            <w:rFonts w:ascii="Times New Roman" w:hAnsi="Times New Roman"/>
            <w:sz w:val="28"/>
            <w:szCs w:val="28"/>
          </w:rPr>
          <w:t>5</w:t>
        </w:r>
      </w:hyperlink>
      <w:r w:rsidR="00555231" w:rsidRPr="00EE3799">
        <w:rPr>
          <w:rFonts w:ascii="Times New Roman" w:hAnsi="Times New Roman"/>
          <w:sz w:val="28"/>
          <w:szCs w:val="28"/>
        </w:rPr>
        <w:t>. Развитие профессионального искусства</w:t>
      </w:r>
    </w:p>
    <w:p w:rsidR="00555231" w:rsidRPr="006E406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мероприятия включает</w:t>
      </w:r>
      <w:r w:rsidRPr="00EB77EA">
        <w:rPr>
          <w:rFonts w:ascii="Times New Roman" w:hAnsi="Times New Roman"/>
          <w:sz w:val="28"/>
          <w:szCs w:val="28"/>
        </w:rPr>
        <w:t>: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показ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спектаклей;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показ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концертов и концертных программ.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8D3">
        <w:rPr>
          <w:rFonts w:ascii="Times New Roman" w:hAnsi="Times New Roman"/>
          <w:sz w:val="28"/>
          <w:szCs w:val="28"/>
        </w:rPr>
        <w:t>Рассматриваемое мероприятие предусматривает: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спектаклей;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концертов и концертных программ;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нематериального культурного наследия народов Российской Федерации в области традиционной народной культуры;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и проведение фестивалей, выставок, смотров, конкурсов, конференций и иных программных мероприятий силами учреждения;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методическую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работу в установленной сфере деятельности.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8D3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спектаклей, концертов и других видов представлений как собственными силами государственных театров Архангельской области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C18D3">
        <w:rPr>
          <w:rFonts w:ascii="Times New Roman" w:hAnsi="Times New Roman"/>
          <w:sz w:val="28"/>
          <w:szCs w:val="28"/>
        </w:rPr>
        <w:t xml:space="preserve">и государственных концертных учреждений Архангельской области, так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C18D3">
        <w:rPr>
          <w:rFonts w:ascii="Times New Roman" w:hAnsi="Times New Roman"/>
          <w:sz w:val="28"/>
          <w:szCs w:val="28"/>
        </w:rPr>
        <w:t>и с помощью приглашенных специалистов;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прокат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спектаклей, концертов и концертных программ и иных зрелищных программ по месту нахождения учреждения, а также на гастролях и выездах;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художественно-творческих мастерских, проведение выставок и других подобных мероприятий по сохранению и развитию народных художественных промыслов и ремесел, любительского художественного творчества; 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проведения</w:t>
      </w:r>
      <w:r w:rsidRPr="00BC18D3">
        <w:t xml:space="preserve"> </w:t>
      </w:r>
      <w:r w:rsidRPr="00BC18D3">
        <w:rPr>
          <w:rFonts w:ascii="Times New Roman" w:hAnsi="Times New Roman"/>
          <w:sz w:val="28"/>
          <w:szCs w:val="28"/>
        </w:rPr>
        <w:t>Всероссийского семинара-совещания директоров Домов (центров) народного творчества;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гастролей государственных театров Архангельской области и государственных концертных учреждений Архангельской области в муниципальных образованиях Архангельской области, Ненецком автономном округе; реализацию гастрольного проекта «От Белого до Черного»;</w:t>
      </w:r>
    </w:p>
    <w:p w:rsidR="00555231" w:rsidRPr="00BC18D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обменные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гастроли с театрами и концертными учреждениями других субъектов Российской Федерации;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8D3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BC18D3">
        <w:rPr>
          <w:rFonts w:ascii="Times New Roman" w:hAnsi="Times New Roman"/>
          <w:sz w:val="28"/>
          <w:szCs w:val="28"/>
        </w:rPr>
        <w:t xml:space="preserve"> оборудования и музыкальных инструментов, обновление оборудования для изготовления декораций и сценического реквизита, приобретение кукол, театральных костюмов и обуви, бутафории для государственных театров Архангельской области и концертных учреждений Архангельской области.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8643D5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11" w:history="1">
        <w:r w:rsidR="00555231" w:rsidRPr="008643D5">
          <w:rPr>
            <w:rFonts w:ascii="Times New Roman" w:hAnsi="Times New Roman"/>
            <w:sz w:val="28"/>
            <w:szCs w:val="28"/>
          </w:rPr>
          <w:t>6</w:t>
        </w:r>
      </w:hyperlink>
      <w:r w:rsidR="00555231" w:rsidRPr="008643D5">
        <w:rPr>
          <w:rFonts w:ascii="Times New Roman" w:hAnsi="Times New Roman"/>
          <w:sz w:val="28"/>
          <w:szCs w:val="28"/>
        </w:rPr>
        <w:t>. Развитие системы среднего профессионального образования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43D5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8643D5">
        <w:rPr>
          <w:rFonts w:ascii="Times New Roman" w:hAnsi="Times New Roman"/>
          <w:sz w:val="28"/>
          <w:szCs w:val="28"/>
        </w:rPr>
        <w:t xml:space="preserve"> сфере культуры</w:t>
      </w:r>
      <w:r>
        <w:rPr>
          <w:rFonts w:ascii="Times New Roman" w:hAnsi="Times New Roman"/>
          <w:sz w:val="28"/>
          <w:szCs w:val="28"/>
        </w:rPr>
        <w:t xml:space="preserve"> и искусства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мероприятия включает</w:t>
      </w:r>
      <w:r w:rsidRPr="00EB77EA">
        <w:rPr>
          <w:rFonts w:ascii="Times New Roman" w:hAnsi="Times New Roman"/>
          <w:sz w:val="28"/>
          <w:szCs w:val="28"/>
        </w:rPr>
        <w:t>: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образовательного процесса в государственных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EB77E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EB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культуры                      и искусства </w:t>
      </w:r>
      <w:r w:rsidRPr="00EB77EA">
        <w:rPr>
          <w:rFonts w:ascii="Times New Roman" w:hAnsi="Times New Roman"/>
          <w:sz w:val="28"/>
          <w:szCs w:val="28"/>
        </w:rPr>
        <w:t>Архангельской области для подготовки специалистов в сфере культуры и искусства;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стипендий;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иногородним учащимся мест в общежитии;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учащимся </w:t>
      </w:r>
      <w:r w:rsidRPr="00EB77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7EA">
        <w:rPr>
          <w:rFonts w:ascii="Times New Roman" w:hAnsi="Times New Roman"/>
          <w:sz w:val="28"/>
          <w:szCs w:val="28"/>
        </w:rPr>
        <w:t>сиротам социальных гарантий;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внедрение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современных механизмов управления и подготовки кадров для обеспечения учреждений в сфере культуры квалифицированным управленческим персоналом;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7E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EB77EA">
        <w:rPr>
          <w:rFonts w:ascii="Times New Roman" w:hAnsi="Times New Roman"/>
          <w:sz w:val="28"/>
          <w:szCs w:val="28"/>
        </w:rPr>
        <w:t xml:space="preserve"> и проведение обучающих семинаров, совещаний для специалистов и руководителей государственных </w:t>
      </w:r>
      <w:r>
        <w:rPr>
          <w:rFonts w:ascii="Times New Roman" w:hAnsi="Times New Roman"/>
          <w:sz w:val="28"/>
          <w:szCs w:val="28"/>
        </w:rPr>
        <w:t xml:space="preserve">бюджетных и автономных </w:t>
      </w:r>
      <w:r w:rsidRPr="00EB77EA">
        <w:rPr>
          <w:rFonts w:ascii="Times New Roman" w:hAnsi="Times New Roman"/>
          <w:sz w:val="28"/>
          <w:szCs w:val="28"/>
        </w:rPr>
        <w:t>учреждений, подведомственных министерству культуры Архангельской области, муниципальных учреждений культуры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EB77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детских школ искусств</w:t>
      </w:r>
      <w:r w:rsidRPr="00EB77EA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EB77EA">
        <w:rPr>
          <w:rFonts w:ascii="Times New Roman" w:hAnsi="Times New Roman"/>
          <w:sz w:val="28"/>
          <w:szCs w:val="28"/>
        </w:rPr>
        <w:t>, руководителей органов управления сферой культуры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F4260">
        <w:rPr>
          <w:rFonts w:ascii="Times New Roman" w:hAnsi="Times New Roman"/>
          <w:sz w:val="28"/>
          <w:szCs w:val="28"/>
        </w:rPr>
        <w:t xml:space="preserve"> </w:t>
      </w:r>
      <w:r w:rsidRPr="00EB77EA">
        <w:rPr>
          <w:rFonts w:ascii="Times New Roman" w:hAnsi="Times New Roman"/>
          <w:sz w:val="28"/>
          <w:szCs w:val="28"/>
        </w:rPr>
        <w:t xml:space="preserve">с приглашением экспертов и специалистов, театральных критиков, ведущих работников сферы культуры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B77EA">
        <w:rPr>
          <w:rFonts w:ascii="Times New Roman" w:hAnsi="Times New Roman"/>
          <w:sz w:val="28"/>
          <w:szCs w:val="28"/>
        </w:rPr>
        <w:t>для оценки работы учреждений, распространения лучшего опыта, в</w:t>
      </w:r>
      <w:r>
        <w:rPr>
          <w:rFonts w:ascii="Times New Roman" w:hAnsi="Times New Roman"/>
          <w:sz w:val="28"/>
          <w:szCs w:val="28"/>
        </w:rPr>
        <w:t>недрения</w:t>
      </w:r>
      <w:r w:rsidRPr="00EB77EA">
        <w:rPr>
          <w:rFonts w:ascii="Times New Roman" w:hAnsi="Times New Roman"/>
          <w:sz w:val="28"/>
          <w:szCs w:val="28"/>
        </w:rPr>
        <w:t xml:space="preserve"> инновационных методов работы;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7E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B77EA">
        <w:rPr>
          <w:rFonts w:ascii="Times New Roman" w:hAnsi="Times New Roman"/>
          <w:sz w:val="28"/>
          <w:szCs w:val="28"/>
        </w:rPr>
        <w:t xml:space="preserve"> работы с выпускниками общеобразовательных школ;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7EA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EB77EA">
        <w:rPr>
          <w:rFonts w:ascii="Times New Roman" w:hAnsi="Times New Roman"/>
          <w:sz w:val="28"/>
          <w:szCs w:val="28"/>
        </w:rPr>
        <w:t xml:space="preserve"> площадок для распространения лучших практик в системе </w:t>
      </w:r>
      <w:r>
        <w:rPr>
          <w:rFonts w:ascii="Times New Roman" w:hAnsi="Times New Roman"/>
          <w:sz w:val="28"/>
          <w:szCs w:val="28"/>
        </w:rPr>
        <w:t>детских школ искусств</w:t>
      </w:r>
      <w:r w:rsidRPr="00EB77EA">
        <w:rPr>
          <w:rFonts w:ascii="Times New Roman" w:hAnsi="Times New Roman"/>
          <w:sz w:val="28"/>
          <w:szCs w:val="28"/>
        </w:rPr>
        <w:t xml:space="preserve"> муниципальных образований;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и проведение олимпиад, конкурсов исполнительского мастерства одаренных детей и молод</w:t>
      </w:r>
      <w:r>
        <w:rPr>
          <w:rFonts w:ascii="Times New Roman" w:hAnsi="Times New Roman"/>
          <w:sz w:val="28"/>
          <w:szCs w:val="28"/>
        </w:rPr>
        <w:t>ежи по специализациям</w:t>
      </w:r>
      <w:r w:rsidRPr="00007476">
        <w:rPr>
          <w:rFonts w:ascii="Times New Roman" w:hAnsi="Times New Roman"/>
          <w:sz w:val="28"/>
          <w:szCs w:val="28"/>
        </w:rPr>
        <w:t xml:space="preserve">: </w:t>
      </w:r>
      <w:r w:rsidR="00007476" w:rsidRPr="00007476">
        <w:rPr>
          <w:rFonts w:ascii="Times New Roman" w:hAnsi="Times New Roman"/>
          <w:sz w:val="28"/>
          <w:szCs w:val="28"/>
        </w:rPr>
        <w:t>«фортепиано»,</w:t>
      </w:r>
      <w:r w:rsidR="00007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«струнно-смычковые инструменты», «духовые и ударные инструменты», «</w:t>
      </w:r>
      <w:proofErr w:type="spellStart"/>
      <w:r>
        <w:rPr>
          <w:rFonts w:ascii="Times New Roman" w:hAnsi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/>
          <w:sz w:val="28"/>
          <w:szCs w:val="28"/>
        </w:rPr>
        <w:t>-джазовые исполнители», «юные исполнители народной песни», «</w:t>
      </w:r>
      <w:r w:rsidRPr="00EB77EA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нители на народных инструментах», «хореографические коллективы», «хоровые коллективы», «</w:t>
      </w:r>
      <w:r w:rsidRPr="00EB77EA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ое художественное творчество»</w:t>
      </w:r>
      <w:r w:rsidRPr="00EB77EA">
        <w:rPr>
          <w:rFonts w:ascii="Times New Roman" w:hAnsi="Times New Roman"/>
          <w:sz w:val="28"/>
          <w:szCs w:val="28"/>
        </w:rPr>
        <w:t xml:space="preserve"> и т.д.;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участия детей и молодежи Архангельской области</w:t>
      </w:r>
      <w:r w:rsidRPr="00E81511">
        <w:rPr>
          <w:rFonts w:ascii="Times New Roman" w:hAnsi="Times New Roman"/>
          <w:sz w:val="28"/>
          <w:szCs w:val="28"/>
        </w:rPr>
        <w:t xml:space="preserve"> </w:t>
      </w:r>
      <w:r w:rsidRPr="00EB77EA">
        <w:rPr>
          <w:rFonts w:ascii="Times New Roman" w:hAnsi="Times New Roman"/>
          <w:sz w:val="28"/>
          <w:szCs w:val="28"/>
        </w:rPr>
        <w:t>во всероссийских и международных конкурсах в сфере культуры и искусства.</w:t>
      </w:r>
    </w:p>
    <w:p w:rsidR="00555231" w:rsidRPr="00EB77E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9A05EA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12" w:history="1">
        <w:r w:rsidR="00555231" w:rsidRPr="009A05EA">
          <w:rPr>
            <w:rFonts w:ascii="Times New Roman" w:hAnsi="Times New Roman"/>
            <w:sz w:val="28"/>
            <w:szCs w:val="28"/>
          </w:rPr>
          <w:t>7</w:t>
        </w:r>
      </w:hyperlink>
      <w:r w:rsidR="00555231" w:rsidRPr="009A05EA">
        <w:rPr>
          <w:rFonts w:ascii="Times New Roman" w:hAnsi="Times New Roman"/>
          <w:sz w:val="28"/>
          <w:szCs w:val="28"/>
        </w:rPr>
        <w:t>. Развитие системы дополнительного образования</w:t>
      </w: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5EA">
        <w:rPr>
          <w:rFonts w:ascii="Times New Roman" w:hAnsi="Times New Roman"/>
          <w:sz w:val="28"/>
          <w:szCs w:val="28"/>
        </w:rPr>
        <w:t>в</w:t>
      </w:r>
      <w:proofErr w:type="gramEnd"/>
      <w:r w:rsidRPr="009A05EA">
        <w:rPr>
          <w:rFonts w:ascii="Times New Roman" w:hAnsi="Times New Roman"/>
          <w:sz w:val="28"/>
          <w:szCs w:val="28"/>
        </w:rPr>
        <w:t xml:space="preserve"> сфере культуры и искусства</w:t>
      </w: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4F42">
        <w:rPr>
          <w:rFonts w:ascii="Times New Roman" w:hAnsi="Times New Roman"/>
          <w:sz w:val="28"/>
          <w:szCs w:val="28"/>
        </w:rPr>
        <w:t>Данное мероприятие предусматривает:</w:t>
      </w: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E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EB77EA">
        <w:rPr>
          <w:rFonts w:ascii="Times New Roman" w:hAnsi="Times New Roman"/>
          <w:sz w:val="28"/>
          <w:szCs w:val="28"/>
        </w:rPr>
        <w:t xml:space="preserve"> образовательного процесса в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EB77EA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EB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B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Pr="00EB77E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подведомственной министерству культуры Архангельской области,</w:t>
      </w:r>
      <w:r w:rsidRPr="00EB7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обучения</w:t>
      </w:r>
      <w:r w:rsidRPr="00F54F4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дополнительным предпрофессиональным </w:t>
      </w:r>
      <w:r>
        <w:rPr>
          <w:rFonts w:ascii="Times New Roman" w:hAnsi="Times New Roman"/>
          <w:sz w:val="28"/>
          <w:szCs w:val="28"/>
        </w:rPr>
        <w:lastRenderedPageBreak/>
        <w:t>программам в сфере культуры и искусства;</w:t>
      </w: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F42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F54F42">
        <w:rPr>
          <w:rFonts w:ascii="Times New Roman" w:hAnsi="Times New Roman"/>
          <w:sz w:val="28"/>
          <w:szCs w:val="28"/>
        </w:rPr>
        <w:t xml:space="preserve"> Всероссийского фестиваля-конкурса детского, юношеского и педагогич</w:t>
      </w:r>
      <w:r>
        <w:rPr>
          <w:rFonts w:ascii="Times New Roman" w:hAnsi="Times New Roman"/>
          <w:sz w:val="28"/>
          <w:szCs w:val="28"/>
        </w:rPr>
        <w:t>еского музыкального творчества «</w:t>
      </w:r>
      <w:r w:rsidRPr="00F54F42">
        <w:rPr>
          <w:rFonts w:ascii="Times New Roman" w:hAnsi="Times New Roman"/>
          <w:sz w:val="28"/>
          <w:szCs w:val="28"/>
        </w:rPr>
        <w:t>О Русь</w:t>
      </w:r>
      <w:r>
        <w:rPr>
          <w:rFonts w:ascii="Times New Roman" w:hAnsi="Times New Roman"/>
          <w:sz w:val="28"/>
          <w:szCs w:val="28"/>
        </w:rPr>
        <w:t>, взмахни крылами...»</w:t>
      </w:r>
      <w:r w:rsidRPr="00F54F42">
        <w:rPr>
          <w:rFonts w:ascii="Times New Roman" w:hAnsi="Times New Roman"/>
          <w:sz w:val="28"/>
          <w:szCs w:val="28"/>
        </w:rPr>
        <w:t>.</w:t>
      </w:r>
    </w:p>
    <w:p w:rsidR="00555231" w:rsidRPr="00F54F4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1672BA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13" w:history="1">
        <w:r w:rsidR="00555231" w:rsidRPr="001672BA">
          <w:rPr>
            <w:rFonts w:ascii="Times New Roman" w:hAnsi="Times New Roman"/>
            <w:sz w:val="28"/>
            <w:szCs w:val="28"/>
          </w:rPr>
          <w:t>8</w:t>
        </w:r>
      </w:hyperlink>
      <w:r w:rsidR="00555231" w:rsidRPr="001672BA">
        <w:rPr>
          <w:rFonts w:ascii="Times New Roman" w:hAnsi="Times New Roman"/>
          <w:sz w:val="28"/>
          <w:szCs w:val="28"/>
        </w:rPr>
        <w:t>. Комплектование книжных фондов муниципальных общедоступных</w:t>
      </w:r>
      <w:r w:rsidR="00555231">
        <w:rPr>
          <w:rFonts w:ascii="Times New Roman" w:hAnsi="Times New Roman"/>
          <w:sz w:val="28"/>
          <w:szCs w:val="28"/>
        </w:rPr>
        <w:t xml:space="preserve"> (публичных) </w:t>
      </w:r>
      <w:r w:rsidR="00555231" w:rsidRPr="001672BA">
        <w:rPr>
          <w:rFonts w:ascii="Times New Roman" w:hAnsi="Times New Roman"/>
          <w:sz w:val="28"/>
          <w:szCs w:val="28"/>
        </w:rPr>
        <w:t>библиотек муниципальных образований</w:t>
      </w:r>
      <w:r w:rsidR="00555231">
        <w:rPr>
          <w:rFonts w:ascii="Times New Roman" w:hAnsi="Times New Roman"/>
          <w:sz w:val="28"/>
          <w:szCs w:val="28"/>
        </w:rPr>
        <w:t xml:space="preserve"> </w:t>
      </w:r>
      <w:r w:rsidR="00555231" w:rsidRPr="001672BA">
        <w:rPr>
          <w:rFonts w:ascii="Times New Roman" w:hAnsi="Times New Roman"/>
          <w:sz w:val="28"/>
          <w:szCs w:val="28"/>
        </w:rPr>
        <w:t>Архангельской области и муниципальных образований Ненецкого</w:t>
      </w:r>
    </w:p>
    <w:p w:rsidR="00555231" w:rsidRPr="001672B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72BA">
        <w:rPr>
          <w:rFonts w:ascii="Times New Roman" w:hAnsi="Times New Roman"/>
          <w:sz w:val="28"/>
          <w:szCs w:val="28"/>
        </w:rPr>
        <w:t>автономного</w:t>
      </w:r>
      <w:proofErr w:type="gramEnd"/>
      <w:r w:rsidRPr="001672BA">
        <w:rPr>
          <w:rFonts w:ascii="Times New Roman" w:hAnsi="Times New Roman"/>
          <w:sz w:val="28"/>
          <w:szCs w:val="28"/>
        </w:rPr>
        <w:t xml:space="preserve"> округа</w:t>
      </w:r>
    </w:p>
    <w:p w:rsidR="00555231" w:rsidRPr="001672B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1672B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BA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1672BA">
        <w:rPr>
          <w:rFonts w:ascii="Times New Roman" w:hAnsi="Times New Roman"/>
          <w:sz w:val="28"/>
          <w:szCs w:val="28"/>
        </w:rPr>
        <w:t>мероприятия планируется приобретение литературно-художественных журналов, художественной, научно-популярной (энциклопедии, справочников, словарей), детской литературы.</w:t>
      </w:r>
    </w:p>
    <w:p w:rsidR="00555231" w:rsidRPr="001672B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424" w:rsidRPr="00FF0523" w:rsidRDefault="0014124E" w:rsidP="00BD2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hyperlink r:id="rId14" w:history="1">
        <w:r w:rsidR="00555231" w:rsidRPr="00FF0523">
          <w:rPr>
            <w:rFonts w:ascii="Times New Roman" w:hAnsi="Times New Roman"/>
            <w:sz w:val="28"/>
            <w:szCs w:val="28"/>
          </w:rPr>
          <w:t>9</w:t>
        </w:r>
      </w:hyperlink>
      <w:r w:rsidR="00555231" w:rsidRPr="00FF0523">
        <w:rPr>
          <w:rFonts w:ascii="Times New Roman" w:hAnsi="Times New Roman"/>
          <w:sz w:val="28"/>
          <w:szCs w:val="28"/>
        </w:rPr>
        <w:t xml:space="preserve">. Подключение </w:t>
      </w:r>
      <w:r w:rsidR="00BD2424">
        <w:rPr>
          <w:rFonts w:ascii="Times New Roman" w:hAnsi="Times New Roman"/>
          <w:sz w:val="28"/>
          <w:szCs w:val="28"/>
        </w:rPr>
        <w:t xml:space="preserve">к </w:t>
      </w:r>
      <w:r w:rsidR="00BD2424" w:rsidRPr="00FF0523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</w:p>
    <w:p w:rsidR="00555231" w:rsidRPr="00FF0523" w:rsidRDefault="00BD2424" w:rsidP="00BD2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«Интернет» </w:t>
      </w:r>
      <w:r w:rsidR="00555231" w:rsidRPr="00FF0523">
        <w:rPr>
          <w:rFonts w:ascii="Times New Roman" w:hAnsi="Times New Roman"/>
          <w:sz w:val="28"/>
          <w:szCs w:val="28"/>
        </w:rPr>
        <w:t>муниципальных общедоступных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55231" w:rsidRPr="00FF0523">
        <w:rPr>
          <w:rFonts w:ascii="Times New Roman" w:hAnsi="Times New Roman"/>
          <w:sz w:val="28"/>
          <w:szCs w:val="28"/>
        </w:rPr>
        <w:t>библиотек</w:t>
      </w:r>
    </w:p>
    <w:p w:rsidR="00BD2424" w:rsidRPr="00FF0523" w:rsidRDefault="00555231" w:rsidP="00BD2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F0523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FF0523">
        <w:rPr>
          <w:rFonts w:ascii="Times New Roman" w:hAnsi="Times New Roman"/>
          <w:sz w:val="28"/>
          <w:szCs w:val="28"/>
        </w:rPr>
        <w:t xml:space="preserve"> образований Архангельской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55231" w:rsidRPr="00FF052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0523">
        <w:rPr>
          <w:rFonts w:ascii="Times New Roman" w:hAnsi="Times New Roman"/>
          <w:sz w:val="28"/>
          <w:szCs w:val="28"/>
        </w:rPr>
        <w:t>и</w:t>
      </w:r>
      <w:proofErr w:type="gramEnd"/>
      <w:r w:rsidRPr="00FF0523">
        <w:rPr>
          <w:rFonts w:ascii="Times New Roman" w:hAnsi="Times New Roman"/>
          <w:sz w:val="28"/>
          <w:szCs w:val="28"/>
        </w:rPr>
        <w:t xml:space="preserve"> развитие</w:t>
      </w:r>
      <w:r w:rsidR="00BD2424">
        <w:rPr>
          <w:rFonts w:ascii="Times New Roman" w:hAnsi="Times New Roman"/>
          <w:sz w:val="28"/>
          <w:szCs w:val="28"/>
        </w:rPr>
        <w:t xml:space="preserve"> </w:t>
      </w:r>
      <w:r w:rsidRPr="00FF0523">
        <w:rPr>
          <w:rFonts w:ascii="Times New Roman" w:hAnsi="Times New Roman"/>
          <w:sz w:val="28"/>
          <w:szCs w:val="28"/>
        </w:rPr>
        <w:t>системы библиотечного дела с учетом задачи расширения</w:t>
      </w:r>
    </w:p>
    <w:p w:rsidR="00555231" w:rsidRPr="00FF052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0523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FF0523">
        <w:rPr>
          <w:rFonts w:ascii="Times New Roman" w:hAnsi="Times New Roman"/>
          <w:sz w:val="28"/>
          <w:szCs w:val="28"/>
        </w:rPr>
        <w:t xml:space="preserve"> технологий и оцифровки</w:t>
      </w:r>
    </w:p>
    <w:p w:rsidR="00555231" w:rsidRPr="00FF052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FF052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</w:t>
      </w:r>
      <w:r w:rsidRPr="00FF0523">
        <w:rPr>
          <w:rFonts w:ascii="Times New Roman" w:hAnsi="Times New Roman"/>
          <w:sz w:val="28"/>
          <w:szCs w:val="28"/>
        </w:rPr>
        <w:t xml:space="preserve">ероприятие предполагает подключение муниципальных </w:t>
      </w:r>
      <w:r w:rsidR="00BD2424">
        <w:rPr>
          <w:rFonts w:ascii="Times New Roman" w:hAnsi="Times New Roman"/>
          <w:sz w:val="28"/>
          <w:szCs w:val="28"/>
        </w:rPr>
        <w:t xml:space="preserve">публичных </w:t>
      </w:r>
      <w:r w:rsidRPr="00FF0523">
        <w:rPr>
          <w:rFonts w:ascii="Times New Roman" w:hAnsi="Times New Roman"/>
          <w:sz w:val="28"/>
          <w:szCs w:val="28"/>
        </w:rPr>
        <w:t>общедоступных библиотек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5F4260">
        <w:rPr>
          <w:rFonts w:ascii="Times New Roman" w:hAnsi="Times New Roman"/>
          <w:sz w:val="28"/>
          <w:szCs w:val="28"/>
        </w:rPr>
        <w:t xml:space="preserve"> </w:t>
      </w:r>
      <w:r w:rsidRPr="00FF0523">
        <w:rPr>
          <w:rFonts w:ascii="Times New Roman" w:hAnsi="Times New Roman"/>
          <w:sz w:val="28"/>
          <w:szCs w:val="28"/>
        </w:rPr>
        <w:t>к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FF0523">
        <w:rPr>
          <w:rFonts w:ascii="Times New Roman" w:hAnsi="Times New Roman"/>
          <w:sz w:val="28"/>
          <w:szCs w:val="28"/>
        </w:rPr>
        <w:t>, в том числе приобретение оборудования, лицензионного программного обеспечения, оплату услуг интернет-трафика с учетом задачи расширения информационных сервисов и оцифровки.</w:t>
      </w:r>
    </w:p>
    <w:p w:rsidR="00555231" w:rsidRPr="007C2CF9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FE622B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E4165D">
        <w:rPr>
          <w:rFonts w:ascii="Times New Roman" w:hAnsi="Times New Roman"/>
          <w:sz w:val="28"/>
          <w:szCs w:val="28"/>
        </w:rPr>
        <w:t>1</w:t>
      </w:r>
      <w:hyperlink r:id="rId15" w:history="1">
        <w:r w:rsidRPr="00E4165D">
          <w:rPr>
            <w:rFonts w:ascii="Times New Roman" w:hAnsi="Times New Roman"/>
            <w:sz w:val="28"/>
            <w:szCs w:val="28"/>
          </w:rPr>
          <w:t>0</w:t>
        </w:r>
      </w:hyperlink>
      <w:r w:rsidRPr="00E4165D">
        <w:rPr>
          <w:rFonts w:ascii="Times New Roman" w:hAnsi="Times New Roman"/>
          <w:sz w:val="28"/>
          <w:szCs w:val="28"/>
        </w:rPr>
        <w:t>.</w:t>
      </w:r>
      <w:r w:rsidRPr="00DD6238">
        <w:rPr>
          <w:rFonts w:ascii="Times New Roman" w:hAnsi="Times New Roman"/>
          <w:sz w:val="28"/>
          <w:szCs w:val="28"/>
        </w:rPr>
        <w:t xml:space="preserve"> </w:t>
      </w:r>
      <w:r w:rsidRPr="00FE622B">
        <w:rPr>
          <w:rFonts w:ascii="Times New Roman" w:hAnsi="Times New Roman"/>
          <w:sz w:val="28"/>
          <w:szCs w:val="28"/>
        </w:rPr>
        <w:t>Обеспечение целевой поддержки проектов и специалистов</w:t>
      </w:r>
    </w:p>
    <w:p w:rsidR="00555231" w:rsidRPr="00FE622B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622B">
        <w:rPr>
          <w:rFonts w:ascii="Times New Roman" w:hAnsi="Times New Roman"/>
          <w:sz w:val="28"/>
          <w:szCs w:val="28"/>
        </w:rPr>
        <w:t>сферы</w:t>
      </w:r>
      <w:proofErr w:type="gramEnd"/>
      <w:r w:rsidRPr="00FE622B">
        <w:rPr>
          <w:rFonts w:ascii="Times New Roman" w:hAnsi="Times New Roman"/>
          <w:sz w:val="28"/>
          <w:szCs w:val="28"/>
        </w:rPr>
        <w:t xml:space="preserve"> культуры и образования в сфере культуры и искусства</w:t>
      </w:r>
    </w:p>
    <w:p w:rsidR="00555231" w:rsidRPr="00DD623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622B">
        <w:rPr>
          <w:rFonts w:ascii="Times New Roman" w:hAnsi="Times New Roman"/>
          <w:sz w:val="28"/>
          <w:szCs w:val="28"/>
        </w:rPr>
        <w:t>Архангельской области</w:t>
      </w:r>
    </w:p>
    <w:p w:rsidR="00555231" w:rsidRPr="00A8473A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5231" w:rsidRPr="00DD623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23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DD6238">
        <w:rPr>
          <w:rFonts w:ascii="Times New Roman" w:hAnsi="Times New Roman"/>
          <w:sz w:val="28"/>
          <w:szCs w:val="28"/>
        </w:rPr>
        <w:t>мероприятия предполагает:</w:t>
      </w:r>
    </w:p>
    <w:p w:rsidR="00555231" w:rsidRPr="00DD623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238">
        <w:rPr>
          <w:rFonts w:ascii="Times New Roman" w:hAnsi="Times New Roman"/>
          <w:sz w:val="28"/>
          <w:szCs w:val="28"/>
        </w:rPr>
        <w:t>выплату</w:t>
      </w:r>
      <w:proofErr w:type="gramEnd"/>
      <w:r w:rsidRPr="00DD6238">
        <w:rPr>
          <w:rFonts w:ascii="Times New Roman" w:hAnsi="Times New Roman"/>
          <w:sz w:val="28"/>
          <w:szCs w:val="28"/>
        </w:rPr>
        <w:t xml:space="preserve"> премий в соответствии с </w:t>
      </w:r>
      <w:hyperlink r:id="rId16" w:history="1">
        <w:r w:rsidRPr="00DD6238">
          <w:rPr>
            <w:rFonts w:ascii="Times New Roman" w:hAnsi="Times New Roman"/>
            <w:sz w:val="28"/>
            <w:szCs w:val="28"/>
          </w:rPr>
          <w:t>указом</w:t>
        </w:r>
      </w:hyperlink>
      <w:r w:rsidRPr="00DD6238">
        <w:rPr>
          <w:rFonts w:ascii="Times New Roman" w:hAnsi="Times New Roman"/>
          <w:sz w:val="28"/>
          <w:szCs w:val="28"/>
        </w:rPr>
        <w:t xml:space="preserve"> Губернатора Архангельской области от 28 августа 2012 года № 131-у «О премиях Архангельской области в сфере культуры и искусства»;</w:t>
      </w:r>
    </w:p>
    <w:p w:rsidR="00555231" w:rsidRPr="00DD623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238">
        <w:rPr>
          <w:rFonts w:ascii="Times New Roman" w:hAnsi="Times New Roman"/>
          <w:sz w:val="28"/>
          <w:szCs w:val="28"/>
        </w:rPr>
        <w:t>выплату</w:t>
      </w:r>
      <w:proofErr w:type="gramEnd"/>
      <w:r w:rsidRPr="00DD6238">
        <w:rPr>
          <w:rFonts w:ascii="Times New Roman" w:hAnsi="Times New Roman"/>
          <w:sz w:val="28"/>
          <w:szCs w:val="28"/>
        </w:rPr>
        <w:t xml:space="preserve"> премий в соответствии с </w:t>
      </w:r>
      <w:hyperlink r:id="rId17" w:history="1">
        <w:r w:rsidRPr="00DD6238">
          <w:rPr>
            <w:rFonts w:ascii="Times New Roman" w:hAnsi="Times New Roman"/>
            <w:sz w:val="28"/>
            <w:szCs w:val="28"/>
          </w:rPr>
          <w:t>указом</w:t>
        </w:r>
      </w:hyperlink>
      <w:r w:rsidRPr="00DD6238">
        <w:rPr>
          <w:rFonts w:ascii="Times New Roman" w:hAnsi="Times New Roman"/>
          <w:sz w:val="28"/>
          <w:szCs w:val="28"/>
        </w:rPr>
        <w:t xml:space="preserve"> Губернатора Архангельской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DD6238">
        <w:rPr>
          <w:rFonts w:ascii="Times New Roman" w:hAnsi="Times New Roman"/>
          <w:sz w:val="28"/>
          <w:szCs w:val="28"/>
        </w:rPr>
        <w:t>9 декабря 2011 года № 170-у «О премиях Губернатора Архангельской области преподавателям детских школ искусств, учащимся детских школ искусств и студентам образовательных учреждений искусств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238">
        <w:rPr>
          <w:rFonts w:ascii="Times New Roman" w:hAnsi="Times New Roman"/>
          <w:sz w:val="28"/>
          <w:szCs w:val="28"/>
        </w:rPr>
        <w:t xml:space="preserve"> и культуры»;</w:t>
      </w:r>
    </w:p>
    <w:p w:rsidR="00555231" w:rsidRPr="00DD6238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238">
        <w:rPr>
          <w:rFonts w:ascii="Times New Roman" w:hAnsi="Times New Roman"/>
          <w:sz w:val="28"/>
          <w:szCs w:val="28"/>
        </w:rPr>
        <w:t>выплату</w:t>
      </w:r>
      <w:proofErr w:type="gramEnd"/>
      <w:r w:rsidRPr="00DD6238">
        <w:rPr>
          <w:rFonts w:ascii="Times New Roman" w:hAnsi="Times New Roman"/>
          <w:sz w:val="28"/>
          <w:szCs w:val="28"/>
        </w:rPr>
        <w:t xml:space="preserve"> единовременного денежного вознаграждения лицам, удостоенным звания «Почетный работник культуры Архангельской области» в соответствии с </w:t>
      </w:r>
      <w:hyperlink r:id="rId18" w:history="1">
        <w:r w:rsidRPr="00DD623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D6238">
        <w:rPr>
          <w:rFonts w:ascii="Times New Roman" w:hAnsi="Times New Roman"/>
          <w:sz w:val="28"/>
          <w:szCs w:val="28"/>
        </w:rPr>
        <w:t xml:space="preserve"> главы администрации Архангельской области от 16 января 2009 года № 13 «Об утверждении Положения о звании "Почетный работник культуры Архангельской области»;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238">
        <w:rPr>
          <w:rFonts w:ascii="Times New Roman" w:hAnsi="Times New Roman"/>
          <w:sz w:val="28"/>
          <w:szCs w:val="28"/>
        </w:rPr>
        <w:lastRenderedPageBreak/>
        <w:t>оказание</w:t>
      </w:r>
      <w:proofErr w:type="gramEnd"/>
      <w:r w:rsidRPr="00DD6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23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DD6238">
        <w:rPr>
          <w:rFonts w:ascii="Times New Roman" w:hAnsi="Times New Roman"/>
          <w:sz w:val="28"/>
          <w:szCs w:val="28"/>
        </w:rPr>
        <w:t xml:space="preserve"> поддержки на основании </w:t>
      </w:r>
      <w:hyperlink r:id="rId19" w:history="1">
        <w:r w:rsidRPr="00DD6238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DD6238">
        <w:rPr>
          <w:rFonts w:ascii="Times New Roman" w:hAnsi="Times New Roman"/>
          <w:sz w:val="28"/>
          <w:szCs w:val="28"/>
        </w:rPr>
        <w:t xml:space="preserve"> о проведении конкурса на соискание грантов Губернатора Архангельской области для поддержки проектов регионального значения в сфере культуры и искусства, утвержденного постановлением Правительства Архангельской области </w:t>
      </w:r>
      <w:r>
        <w:rPr>
          <w:rFonts w:ascii="Times New Roman" w:hAnsi="Times New Roman"/>
          <w:sz w:val="28"/>
          <w:szCs w:val="28"/>
        </w:rPr>
        <w:t>от 06 декабря 2011 года № 472-пп;</w:t>
      </w:r>
    </w:p>
    <w:p w:rsidR="00555231" w:rsidRPr="007F276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395">
        <w:rPr>
          <w:rFonts w:ascii="Times New Roman" w:hAnsi="Times New Roman"/>
          <w:sz w:val="28"/>
          <w:szCs w:val="28"/>
        </w:rPr>
        <w:t>выплату</w:t>
      </w:r>
      <w:proofErr w:type="gramEnd"/>
      <w:r w:rsidRPr="00FE0395">
        <w:rPr>
          <w:rFonts w:ascii="Times New Roman" w:hAnsi="Times New Roman"/>
          <w:sz w:val="28"/>
          <w:szCs w:val="28"/>
        </w:rPr>
        <w:t xml:space="preserve"> денежного поощрения лучшим муниципальным учреждениям культуры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FE0395">
        <w:rPr>
          <w:rFonts w:ascii="Times New Roman" w:hAnsi="Times New Roman"/>
          <w:sz w:val="28"/>
          <w:szCs w:val="28"/>
        </w:rPr>
        <w:t>, находящимся на территориях сельских поселений, и их работникам в соответствии с постановлением Правительства Архангельской области</w:t>
      </w:r>
      <w:r w:rsidR="00BD2424">
        <w:rPr>
          <w:rFonts w:ascii="Times New Roman" w:hAnsi="Times New Roman"/>
          <w:sz w:val="28"/>
          <w:szCs w:val="28"/>
        </w:rPr>
        <w:t xml:space="preserve"> от</w:t>
      </w:r>
      <w:r w:rsidR="005A5527">
        <w:rPr>
          <w:rFonts w:ascii="Times New Roman" w:hAnsi="Times New Roman"/>
          <w:sz w:val="28"/>
          <w:szCs w:val="28"/>
        </w:rPr>
        <w:t xml:space="preserve"> 01 октября 2013 года</w:t>
      </w:r>
      <w:r w:rsidR="00BD2424">
        <w:rPr>
          <w:rFonts w:ascii="Times New Roman" w:hAnsi="Times New Roman"/>
          <w:sz w:val="28"/>
          <w:szCs w:val="28"/>
        </w:rPr>
        <w:t xml:space="preserve"> № 455-пп</w:t>
      </w:r>
      <w:r>
        <w:rPr>
          <w:rFonts w:ascii="Times New Roman" w:hAnsi="Times New Roman"/>
          <w:sz w:val="28"/>
          <w:szCs w:val="28"/>
        </w:rPr>
        <w:t>.</w:t>
      </w:r>
    </w:p>
    <w:p w:rsidR="00555231" w:rsidRPr="003C06E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BB2EA0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hyperlink r:id="rId20" w:history="1">
        <w:r w:rsidR="00555231" w:rsidRPr="00BB2EA0">
          <w:rPr>
            <w:rFonts w:ascii="Times New Roman" w:hAnsi="Times New Roman"/>
            <w:sz w:val="28"/>
            <w:szCs w:val="28"/>
          </w:rPr>
          <w:t>11</w:t>
        </w:r>
      </w:hyperlink>
      <w:r w:rsidR="00555231" w:rsidRPr="00BB2EA0">
        <w:rPr>
          <w:rFonts w:ascii="Times New Roman" w:hAnsi="Times New Roman"/>
          <w:sz w:val="28"/>
          <w:szCs w:val="28"/>
        </w:rPr>
        <w:t>. Модернизация государственных бюджетных и автономных учреждений,</w:t>
      </w:r>
      <w:r w:rsidR="00555231">
        <w:rPr>
          <w:rFonts w:ascii="Times New Roman" w:hAnsi="Times New Roman"/>
          <w:sz w:val="28"/>
          <w:szCs w:val="28"/>
        </w:rPr>
        <w:t xml:space="preserve"> </w:t>
      </w:r>
      <w:r w:rsidR="00555231" w:rsidRPr="00BB2EA0">
        <w:rPr>
          <w:rFonts w:ascii="Times New Roman" w:hAnsi="Times New Roman"/>
          <w:sz w:val="28"/>
          <w:szCs w:val="28"/>
        </w:rPr>
        <w:t>подведомственных министерству культуры Архангельской области,</w:t>
      </w:r>
      <w:r w:rsidR="00555231">
        <w:rPr>
          <w:rFonts w:ascii="Times New Roman" w:hAnsi="Times New Roman"/>
          <w:sz w:val="28"/>
          <w:szCs w:val="28"/>
        </w:rPr>
        <w:t xml:space="preserve"> </w:t>
      </w:r>
      <w:r w:rsidR="00555231" w:rsidRPr="00BB2EA0">
        <w:rPr>
          <w:rFonts w:ascii="Times New Roman" w:hAnsi="Times New Roman"/>
          <w:sz w:val="28"/>
          <w:szCs w:val="28"/>
        </w:rPr>
        <w:t>муниципальных образовательных организаций дополнительного образования детей (детских школ искусств по видам искусств), муниципальных учреждений культуры муниципальных образований Архангельской области</w:t>
      </w:r>
    </w:p>
    <w:p w:rsidR="0044496B" w:rsidRDefault="0044496B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3B3905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2EA0">
        <w:rPr>
          <w:rFonts w:ascii="Times New Roman" w:hAnsi="Times New Roman"/>
          <w:sz w:val="28"/>
          <w:szCs w:val="28"/>
        </w:rPr>
        <w:t>Данное мероприятие предполагает:</w:t>
      </w:r>
    </w:p>
    <w:p w:rsidR="00555231" w:rsidRPr="00BB2E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EA0">
        <w:rPr>
          <w:rFonts w:ascii="Times New Roman" w:hAnsi="Times New Roman"/>
          <w:sz w:val="28"/>
          <w:szCs w:val="28"/>
        </w:rPr>
        <w:t>установку</w:t>
      </w:r>
      <w:proofErr w:type="gramEnd"/>
      <w:r w:rsidRPr="00BB2EA0">
        <w:rPr>
          <w:rFonts w:ascii="Times New Roman" w:hAnsi="Times New Roman"/>
          <w:sz w:val="28"/>
          <w:szCs w:val="28"/>
        </w:rPr>
        <w:t xml:space="preserve"> систем охранной и противопожарной безопасности, видеонаблюдения в государственных бюджетных и автономных учреждениях культуры Архангельской области и государственных бюджетных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BB2EA0">
        <w:rPr>
          <w:rFonts w:ascii="Times New Roman" w:hAnsi="Times New Roman"/>
          <w:sz w:val="28"/>
          <w:szCs w:val="28"/>
        </w:rPr>
        <w:t xml:space="preserve"> в сфере культуры и искусства Архангельской области;</w:t>
      </w:r>
    </w:p>
    <w:p w:rsidR="00555231" w:rsidRPr="00BB2E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EA0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BB2EA0">
        <w:rPr>
          <w:rFonts w:ascii="Times New Roman" w:hAnsi="Times New Roman"/>
          <w:sz w:val="28"/>
          <w:szCs w:val="28"/>
        </w:rPr>
        <w:t xml:space="preserve"> предписаний органов государственного пожарного надзора по обеспечению пожарной безопасности;</w:t>
      </w:r>
    </w:p>
    <w:p w:rsidR="00555231" w:rsidRPr="000125B5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BB2EA0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BB2EA0">
        <w:rPr>
          <w:rFonts w:ascii="Times New Roman" w:hAnsi="Times New Roman"/>
          <w:sz w:val="28"/>
          <w:szCs w:val="28"/>
        </w:rPr>
        <w:t xml:space="preserve"> и установку оборудования для  обеспечения сохранности библиотечных фондов, мебели для модернизаци</w:t>
      </w:r>
      <w:r w:rsidRPr="003B3905">
        <w:rPr>
          <w:rFonts w:ascii="Times New Roman" w:hAnsi="Times New Roman"/>
          <w:sz w:val="28"/>
          <w:szCs w:val="28"/>
        </w:rPr>
        <w:t>и зоны обслуживания пользователей, приобретение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>;</w:t>
      </w:r>
      <w:r w:rsidRPr="003B3905">
        <w:rPr>
          <w:rFonts w:ascii="Times New Roman" w:hAnsi="Times New Roman"/>
          <w:sz w:val="28"/>
          <w:szCs w:val="28"/>
        </w:rPr>
        <w:t xml:space="preserve"> </w:t>
      </w:r>
    </w:p>
    <w:p w:rsidR="00555231" w:rsidRPr="00BB2E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EA0">
        <w:rPr>
          <w:rFonts w:ascii="Times New Roman" w:hAnsi="Times New Roman"/>
          <w:sz w:val="28"/>
          <w:szCs w:val="28"/>
        </w:rPr>
        <w:t>оснащение</w:t>
      </w:r>
      <w:proofErr w:type="gramEnd"/>
      <w:r w:rsidRPr="00BB2EA0">
        <w:rPr>
          <w:rFonts w:ascii="Times New Roman" w:hAnsi="Times New Roman"/>
          <w:sz w:val="28"/>
          <w:szCs w:val="28"/>
        </w:rPr>
        <w:t xml:space="preserve"> государственных музеев Архангельской области современным компьютерным оборудованием с программным обеспечением, телекоммуникационным  и специализированным оборудованием для ведения учета и </w:t>
      </w:r>
      <w:proofErr w:type="spellStart"/>
      <w:r w:rsidRPr="00BB2EA0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BB2EA0">
        <w:rPr>
          <w:rFonts w:ascii="Times New Roman" w:hAnsi="Times New Roman"/>
          <w:sz w:val="28"/>
          <w:szCs w:val="28"/>
        </w:rPr>
        <w:t xml:space="preserve"> музейных предметов и автоматизации ведения учетной документации, приобретение выставочного и мультимедийного оборудования и мебели;</w:t>
      </w:r>
    </w:p>
    <w:p w:rsidR="00555231" w:rsidRPr="00403CE3" w:rsidRDefault="00555231" w:rsidP="00555231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EA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BB2EA0">
        <w:rPr>
          <w:rFonts w:ascii="Times New Roman" w:hAnsi="Times New Roman" w:cs="Times New Roman"/>
          <w:sz w:val="28"/>
          <w:szCs w:val="28"/>
        </w:rPr>
        <w:t xml:space="preserve"> </w:t>
      </w:r>
      <w:r w:rsidRPr="00BB2EA0">
        <w:rPr>
          <w:rFonts w:ascii="Times New Roman" w:hAnsi="Times New Roman"/>
          <w:sz w:val="28"/>
          <w:szCs w:val="28"/>
        </w:rPr>
        <w:t xml:space="preserve">государственных музеев Архангельской области </w:t>
      </w:r>
      <w:r w:rsidRPr="00BB2EA0">
        <w:rPr>
          <w:rFonts w:ascii="Times New Roman" w:hAnsi="Times New Roman" w:cs="Times New Roman"/>
          <w:sz w:val="28"/>
          <w:szCs w:val="28"/>
        </w:rPr>
        <w:t>современными средствами охраны;</w:t>
      </w:r>
    </w:p>
    <w:p w:rsidR="00555231" w:rsidRPr="00DA5AD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34F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C9734F">
        <w:rPr>
          <w:rFonts w:ascii="Times New Roman" w:hAnsi="Times New Roman"/>
          <w:sz w:val="28"/>
          <w:szCs w:val="28"/>
        </w:rPr>
        <w:t xml:space="preserve"> специализированного оборудования для реставрации, хранения и экспонирования музейных </w:t>
      </w:r>
      <w:r w:rsidRPr="00BB2EA0">
        <w:rPr>
          <w:rFonts w:ascii="Times New Roman" w:hAnsi="Times New Roman"/>
          <w:sz w:val="28"/>
          <w:szCs w:val="28"/>
        </w:rPr>
        <w:t>предметов и коллекций</w:t>
      </w:r>
      <w:r w:rsidRPr="00C9734F">
        <w:rPr>
          <w:rFonts w:ascii="Times New Roman" w:hAnsi="Times New Roman"/>
          <w:sz w:val="28"/>
          <w:szCs w:val="28"/>
        </w:rPr>
        <w:t xml:space="preserve"> (мобильных шкафов, сейфов, приборных комплексов контроля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9734F">
        <w:rPr>
          <w:rFonts w:ascii="Times New Roman" w:hAnsi="Times New Roman"/>
          <w:sz w:val="28"/>
          <w:szCs w:val="28"/>
        </w:rPr>
        <w:t xml:space="preserve">микроклиматом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A5ADE">
        <w:rPr>
          <w:rFonts w:ascii="Times New Roman" w:hAnsi="Times New Roman"/>
          <w:sz w:val="28"/>
          <w:szCs w:val="28"/>
        </w:rPr>
        <w:t>в помещениях государственных музеев Архангельской области);</w:t>
      </w:r>
    </w:p>
    <w:p w:rsidR="00555231" w:rsidRPr="00DA5AD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ADE">
        <w:rPr>
          <w:rFonts w:ascii="Times New Roman" w:hAnsi="Times New Roman"/>
          <w:sz w:val="28"/>
          <w:szCs w:val="28"/>
        </w:rPr>
        <w:t>оснащение</w:t>
      </w:r>
      <w:proofErr w:type="gramEnd"/>
      <w:r w:rsidRPr="00DA5ADE">
        <w:rPr>
          <w:rFonts w:ascii="Times New Roman" w:hAnsi="Times New Roman"/>
          <w:sz w:val="28"/>
          <w:szCs w:val="28"/>
        </w:rPr>
        <w:t xml:space="preserve"> автобуса государственного бюджетного учреждения культуры Архангельской области «</w:t>
      </w:r>
      <w:proofErr w:type="spellStart"/>
      <w:r w:rsidRPr="00DA5ADE">
        <w:rPr>
          <w:rFonts w:ascii="Times New Roman" w:hAnsi="Times New Roman"/>
          <w:sz w:val="28"/>
          <w:szCs w:val="28"/>
        </w:rPr>
        <w:t>Сольвычегодский</w:t>
      </w:r>
      <w:proofErr w:type="spellEnd"/>
      <w:r w:rsidRPr="00DA5ADE">
        <w:rPr>
          <w:rFonts w:ascii="Times New Roman" w:hAnsi="Times New Roman"/>
          <w:sz w:val="28"/>
          <w:szCs w:val="28"/>
        </w:rPr>
        <w:t xml:space="preserve"> историко-художественный музей» оборудованием, необходимым для организации передвижных выставок и мобильного обслуживания населения</w:t>
      </w:r>
      <w:r w:rsidR="0044496B" w:rsidRPr="00DA5ADE">
        <w:rPr>
          <w:rFonts w:ascii="Times New Roman" w:hAnsi="Times New Roman"/>
          <w:sz w:val="28"/>
          <w:szCs w:val="28"/>
        </w:rPr>
        <w:t xml:space="preserve"> </w:t>
      </w:r>
      <w:r w:rsidRPr="00DA5AD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A5ADE">
        <w:rPr>
          <w:rFonts w:ascii="Times New Roman" w:hAnsi="Times New Roman"/>
          <w:sz w:val="28"/>
          <w:szCs w:val="28"/>
        </w:rPr>
        <w:lastRenderedPageBreak/>
        <w:t>в территориально отдаленных населенных пунктах;</w:t>
      </w:r>
    </w:p>
    <w:p w:rsidR="00555231" w:rsidRPr="00BB2E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EA0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BB2EA0">
        <w:rPr>
          <w:rFonts w:ascii="Times New Roman" w:hAnsi="Times New Roman"/>
          <w:sz w:val="28"/>
          <w:szCs w:val="28"/>
        </w:rPr>
        <w:t xml:space="preserve"> автотранспорта для государственных учреждений культуры Архангельской области с целью обеспечения максимальной доступности для граждан Архангельской области культурных благ;</w:t>
      </w:r>
    </w:p>
    <w:p w:rsidR="00555231" w:rsidRPr="003B3905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905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3B3905">
        <w:rPr>
          <w:rFonts w:ascii="Times New Roman" w:hAnsi="Times New Roman"/>
          <w:sz w:val="28"/>
          <w:szCs w:val="28"/>
        </w:rPr>
        <w:t xml:space="preserve"> звукового и мультимедийного оборудования, </w:t>
      </w:r>
      <w:r>
        <w:rPr>
          <w:rFonts w:ascii="Times New Roman" w:hAnsi="Times New Roman"/>
          <w:sz w:val="28"/>
          <w:szCs w:val="28"/>
        </w:rPr>
        <w:t xml:space="preserve">мебели, </w:t>
      </w:r>
      <w:r w:rsidRPr="003B3905">
        <w:rPr>
          <w:rFonts w:ascii="Times New Roman" w:hAnsi="Times New Roman"/>
          <w:sz w:val="28"/>
          <w:szCs w:val="28"/>
        </w:rPr>
        <w:t>спортивного инвентаря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3905">
        <w:rPr>
          <w:rFonts w:ascii="Times New Roman" w:hAnsi="Times New Roman"/>
          <w:sz w:val="28"/>
          <w:szCs w:val="28"/>
        </w:rPr>
        <w:t xml:space="preserve">для государственных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B2EA0">
        <w:rPr>
          <w:rFonts w:ascii="Times New Roman" w:hAnsi="Times New Roman"/>
          <w:sz w:val="28"/>
          <w:szCs w:val="28"/>
        </w:rPr>
        <w:t>образовательных учреждений в сфере культуры и искусства Архангельской области</w:t>
      </w:r>
      <w:r w:rsidRPr="003B3905"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905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3B3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3B3905">
        <w:rPr>
          <w:rFonts w:ascii="Times New Roman" w:hAnsi="Times New Roman"/>
          <w:sz w:val="28"/>
          <w:szCs w:val="28"/>
        </w:rPr>
        <w:t>театра</w:t>
      </w:r>
      <w:r>
        <w:rPr>
          <w:rFonts w:ascii="Times New Roman" w:hAnsi="Times New Roman"/>
          <w:sz w:val="28"/>
          <w:szCs w:val="28"/>
        </w:rPr>
        <w:t xml:space="preserve">ми Архангельской области                    и государственными </w:t>
      </w:r>
      <w:r w:rsidRPr="003B3905">
        <w:rPr>
          <w:rFonts w:ascii="Times New Roman" w:hAnsi="Times New Roman"/>
          <w:sz w:val="28"/>
          <w:szCs w:val="28"/>
        </w:rPr>
        <w:t xml:space="preserve">концертными </w:t>
      </w:r>
      <w:r w:rsidRPr="00CF22F6">
        <w:rPr>
          <w:rFonts w:ascii="Times New Roman" w:hAnsi="Times New Roman"/>
          <w:sz w:val="28"/>
          <w:szCs w:val="28"/>
        </w:rPr>
        <w:t>учреждениями Архангельской области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A0">
        <w:rPr>
          <w:rFonts w:ascii="Times New Roman" w:hAnsi="Times New Roman"/>
          <w:sz w:val="28"/>
          <w:szCs w:val="28"/>
        </w:rPr>
        <w:t>и их комплектующих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905">
        <w:rPr>
          <w:rFonts w:ascii="Times New Roman" w:hAnsi="Times New Roman"/>
          <w:sz w:val="28"/>
          <w:szCs w:val="28"/>
        </w:rPr>
        <w:t xml:space="preserve">для повышения качества исполнительского искусства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B3905">
        <w:rPr>
          <w:rFonts w:ascii="Times New Roman" w:hAnsi="Times New Roman"/>
          <w:sz w:val="28"/>
          <w:szCs w:val="28"/>
        </w:rPr>
        <w:t>расширения диапа</w:t>
      </w:r>
      <w:r>
        <w:rPr>
          <w:rFonts w:ascii="Times New Roman" w:hAnsi="Times New Roman"/>
          <w:sz w:val="28"/>
          <w:szCs w:val="28"/>
        </w:rPr>
        <w:t>зона музыкальных представлений;</w:t>
      </w:r>
    </w:p>
    <w:p w:rsidR="00555231" w:rsidRDefault="00555231" w:rsidP="00555231">
      <w:pPr>
        <w:pStyle w:val="ConsPlusNormal"/>
        <w:widowControl/>
        <w:spacing w:line="36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301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EF7301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и оснащение оборудованием, в том числе музыкальными инструментами  </w:t>
      </w:r>
      <w:r w:rsidRPr="00EF7301">
        <w:rPr>
          <w:rFonts w:ascii="Times New Roman" w:hAnsi="Times New Roman"/>
          <w:sz w:val="28"/>
          <w:szCs w:val="28"/>
        </w:rPr>
        <w:t>государственных бюджетных и автономных учреждений культуры Архангельской области и государственных бюджетных образовательных организаций в сфере культуры и искусства Архангельской области;</w:t>
      </w:r>
    </w:p>
    <w:p w:rsidR="00555231" w:rsidRPr="002764BD" w:rsidRDefault="00555231" w:rsidP="00444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67C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9E767C">
        <w:rPr>
          <w:rFonts w:ascii="Times New Roman" w:hAnsi="Times New Roman"/>
          <w:sz w:val="28"/>
          <w:szCs w:val="28"/>
        </w:rPr>
        <w:t xml:space="preserve"> музыкальных</w:t>
      </w:r>
      <w:r w:rsidRPr="003B3905">
        <w:rPr>
          <w:rFonts w:ascii="Times New Roman" w:hAnsi="Times New Roman"/>
          <w:sz w:val="28"/>
          <w:szCs w:val="28"/>
        </w:rPr>
        <w:t xml:space="preserve"> инструментов для государственных учреждений</w:t>
      </w:r>
      <w:r>
        <w:rPr>
          <w:rFonts w:ascii="Times New Roman" w:hAnsi="Times New Roman"/>
          <w:sz w:val="28"/>
          <w:szCs w:val="28"/>
        </w:rPr>
        <w:t xml:space="preserve"> и организаций, подведомственных министерству культуры Архангельской области</w:t>
      </w:r>
      <w:r w:rsidRPr="00EF7301">
        <w:rPr>
          <w:rFonts w:ascii="Times New Roman" w:hAnsi="Times New Roman"/>
          <w:sz w:val="28"/>
          <w:szCs w:val="28"/>
        </w:rPr>
        <w:t>.</w:t>
      </w:r>
    </w:p>
    <w:p w:rsidR="00555231" w:rsidRPr="004A50C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FA533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hyperlink r:id="rId21" w:history="1">
        <w:r>
          <w:rPr>
            <w:rFonts w:ascii="Times New Roman" w:hAnsi="Times New Roman"/>
            <w:sz w:val="28"/>
            <w:szCs w:val="28"/>
          </w:rPr>
          <w:t>2</w:t>
        </w:r>
      </w:hyperlink>
      <w:r w:rsidRPr="00041D40">
        <w:rPr>
          <w:rFonts w:ascii="Times New Roman" w:hAnsi="Times New Roman"/>
          <w:sz w:val="28"/>
          <w:szCs w:val="28"/>
        </w:rPr>
        <w:t>.</w:t>
      </w:r>
      <w:r w:rsidRPr="00FA5333">
        <w:rPr>
          <w:rFonts w:ascii="Times New Roman" w:hAnsi="Times New Roman"/>
          <w:sz w:val="28"/>
          <w:szCs w:val="28"/>
        </w:rPr>
        <w:t xml:space="preserve"> Повышение средней заработной платы работников</w:t>
      </w:r>
    </w:p>
    <w:p w:rsidR="00555231" w:rsidRPr="00FA5333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5333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FA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бюджетных и автономных </w:t>
      </w:r>
      <w:r w:rsidRPr="00FA5333">
        <w:rPr>
          <w:rFonts w:ascii="Times New Roman" w:hAnsi="Times New Roman"/>
          <w:sz w:val="28"/>
          <w:szCs w:val="28"/>
        </w:rPr>
        <w:t>учреждений культуры,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sz w:val="28"/>
          <w:szCs w:val="28"/>
        </w:rPr>
        <w:t>министерству культуры Архангельской области,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sz w:val="28"/>
          <w:szCs w:val="28"/>
        </w:rPr>
        <w:t>учреждений культуры муниципальных образований Архангельской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sz w:val="28"/>
          <w:szCs w:val="28"/>
        </w:rPr>
        <w:t xml:space="preserve">области, педагогических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FA5333">
        <w:rPr>
          <w:rFonts w:ascii="Times New Roman" w:hAnsi="Times New Roman"/>
          <w:sz w:val="28"/>
          <w:szCs w:val="28"/>
        </w:rPr>
        <w:t>дополнительного образования детей (детских школ искусств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5333">
        <w:rPr>
          <w:rFonts w:ascii="Times New Roman" w:hAnsi="Times New Roman"/>
          <w:sz w:val="28"/>
          <w:szCs w:val="28"/>
        </w:rPr>
        <w:t>по</w:t>
      </w:r>
      <w:proofErr w:type="gramEnd"/>
      <w:r w:rsidRPr="00FA5333">
        <w:rPr>
          <w:rFonts w:ascii="Times New Roman" w:hAnsi="Times New Roman"/>
          <w:sz w:val="28"/>
          <w:szCs w:val="28"/>
        </w:rPr>
        <w:t xml:space="preserve"> видам искусств)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sz w:val="28"/>
          <w:szCs w:val="28"/>
        </w:rPr>
        <w:t>образований Архангельской области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2506D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2" w:history="1">
        <w:r w:rsidRPr="0062506D">
          <w:rPr>
            <w:rFonts w:ascii="Times New Roman" w:hAnsi="Times New Roman"/>
            <w:sz w:val="28"/>
            <w:szCs w:val="28"/>
          </w:rPr>
          <w:t>подпункта «а» пункта 1</w:t>
        </w:r>
      </w:hyperlink>
      <w:r w:rsidRPr="0062506D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62506D">
          <w:rPr>
            <w:rFonts w:ascii="Times New Roman" w:hAnsi="Times New Roman"/>
            <w:sz w:val="28"/>
            <w:szCs w:val="28"/>
          </w:rPr>
          <w:t>подпункта «а» пункта 2</w:t>
        </w:r>
      </w:hyperlink>
      <w:r w:rsidRPr="0062506D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 и </w:t>
      </w:r>
      <w:hyperlink r:id="rId24" w:history="1">
        <w:r w:rsidRPr="0062506D">
          <w:rPr>
            <w:rFonts w:ascii="Times New Roman" w:hAnsi="Times New Roman"/>
            <w:sz w:val="28"/>
            <w:szCs w:val="28"/>
          </w:rPr>
          <w:t>абзаца 11 подраздела 6 раздела III</w:t>
        </w:r>
      </w:hyperlink>
      <w:r w:rsidRPr="0062506D">
        <w:rPr>
          <w:rFonts w:ascii="Times New Roman" w:hAnsi="Times New Roman"/>
          <w:sz w:val="28"/>
          <w:szCs w:val="28"/>
        </w:rPr>
        <w:t xml:space="preserve"> Национальной стратегии действий в интересах детей на 2012 - 2017 годы, утвержденной Указом Президента Российской Федерации от 1 июня 2012 года № 761 «О Национальной стратегии </w:t>
      </w:r>
      <w:r w:rsidRPr="00DA5ADE">
        <w:rPr>
          <w:rFonts w:ascii="Times New Roman" w:hAnsi="Times New Roman"/>
          <w:sz w:val="28"/>
          <w:szCs w:val="28"/>
        </w:rPr>
        <w:t xml:space="preserve">действий в интересах детей на 2012 - 2017 годы» планируется </w:t>
      </w:r>
      <w:r w:rsidRPr="00DA5ADE">
        <w:rPr>
          <w:rStyle w:val="a3"/>
          <w:rFonts w:ascii="Times New Roman" w:hAnsi="Times New Roman"/>
          <w:b w:val="0"/>
          <w:sz w:val="28"/>
          <w:szCs w:val="28"/>
        </w:rPr>
        <w:t xml:space="preserve">поэтапное </w:t>
      </w:r>
      <w:r w:rsidRPr="00DA5ADE">
        <w:rPr>
          <w:rFonts w:ascii="Times New Roman" w:hAnsi="Times New Roman"/>
          <w:bCs/>
          <w:sz w:val="28"/>
          <w:szCs w:val="28"/>
        </w:rPr>
        <w:t>доведение к 201</w:t>
      </w:r>
      <w:r w:rsidR="0044496B" w:rsidRPr="00DA5ADE">
        <w:rPr>
          <w:rFonts w:ascii="Times New Roman" w:hAnsi="Times New Roman"/>
          <w:bCs/>
          <w:sz w:val="28"/>
          <w:szCs w:val="28"/>
        </w:rPr>
        <w:t>8</w:t>
      </w:r>
      <w:r w:rsidRPr="00DA5ADE">
        <w:rPr>
          <w:rFonts w:ascii="Times New Roman" w:hAnsi="Times New Roman"/>
          <w:bCs/>
          <w:sz w:val="28"/>
          <w:szCs w:val="28"/>
        </w:rPr>
        <w:t xml:space="preserve"> году средней заработной платы работников учреждений культуры Архангельской области, </w:t>
      </w:r>
      <w:r w:rsidRPr="00DA5ADE">
        <w:rPr>
          <w:rFonts w:ascii="Times New Roman" w:hAnsi="Times New Roman"/>
          <w:sz w:val="28"/>
          <w:szCs w:val="28"/>
        </w:rPr>
        <w:t>преподавателей государственных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sz w:val="28"/>
          <w:szCs w:val="28"/>
        </w:rPr>
        <w:t>образовательных учреждений среднего профессионального образования Архангельской области в сфере культуры и искусства, педагогических работников детских школ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333">
        <w:rPr>
          <w:rFonts w:ascii="Times New Roman" w:hAnsi="Times New Roman"/>
          <w:bCs/>
          <w:sz w:val="28"/>
          <w:szCs w:val="28"/>
        </w:rPr>
        <w:t>до средней заработной платы в Архангельской области.</w:t>
      </w:r>
    </w:p>
    <w:p w:rsidR="00555231" w:rsidRDefault="00555231" w:rsidP="00555231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55231" w:rsidRPr="0062506D" w:rsidRDefault="00555231" w:rsidP="00555231">
      <w:pPr>
        <w:spacing w:after="0" w:line="240" w:lineRule="auto"/>
        <w:ind w:firstLine="72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13</w:t>
      </w:r>
      <w:r w:rsidRPr="00AD59C6">
        <w:rPr>
          <w:rFonts w:ascii="Times New Roman" w:hAnsi="Times New Roman"/>
          <w:bCs/>
          <w:sz w:val="28"/>
          <w:szCs w:val="28"/>
        </w:rPr>
        <w:t>. Капитальный ремонт, реконструкция и строительство объектов культуры и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59C6">
        <w:rPr>
          <w:rFonts w:ascii="Times New Roman" w:hAnsi="Times New Roman"/>
          <w:bCs/>
          <w:sz w:val="28"/>
          <w:szCs w:val="28"/>
        </w:rPr>
        <w:t>в сфере культуры и искусства Архангельской области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предполагает: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F7147E">
        <w:rPr>
          <w:rFonts w:ascii="Times New Roman" w:hAnsi="Times New Roman"/>
          <w:sz w:val="28"/>
          <w:szCs w:val="28"/>
        </w:rPr>
        <w:t>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F7147E">
        <w:rPr>
          <w:rFonts w:ascii="Times New Roman" w:hAnsi="Times New Roman"/>
          <w:sz w:val="28"/>
          <w:szCs w:val="28"/>
        </w:rPr>
        <w:t xml:space="preserve"> существующего здания государственного автономного учреждения культуры Архангельской области «Архангельский театр кукол» и строительство пристройки сценическо-зрительного комплекса к основному зданию государственного автономного учреждения культуры Архангельской области «Архангельский теа</w:t>
      </w:r>
      <w:r>
        <w:rPr>
          <w:rFonts w:ascii="Times New Roman" w:hAnsi="Times New Roman"/>
          <w:sz w:val="28"/>
          <w:szCs w:val="28"/>
        </w:rPr>
        <w:t>тр кукол» в городе Архангельске;</w:t>
      </w:r>
    </w:p>
    <w:p w:rsidR="00555231" w:rsidRDefault="0044496B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проектно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изыскательские работы и </w:t>
      </w:r>
      <w:r w:rsidR="00555231" w:rsidRPr="00E272B9">
        <w:rPr>
          <w:rFonts w:ascii="Times New Roman" w:hAnsi="Times New Roman"/>
          <w:sz w:val="28"/>
          <w:szCs w:val="28"/>
        </w:rPr>
        <w:t>строительство здания фондохранилища государственного бюджетного учреждения культуры Архангельской области «Государственное музейное объединение "Художественная культура Русского Севера"» в городе Архангельске</w:t>
      </w:r>
      <w:r w:rsidR="00555231">
        <w:rPr>
          <w:rFonts w:ascii="Times New Roman" w:hAnsi="Times New Roman"/>
          <w:sz w:val="28"/>
          <w:szCs w:val="28"/>
        </w:rPr>
        <w:t>;</w:t>
      </w:r>
    </w:p>
    <w:p w:rsidR="00310D2D" w:rsidRDefault="00310D2D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реконструкцию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 </w:t>
      </w:r>
      <w:proofErr w:type="spellStart"/>
      <w:r>
        <w:rPr>
          <w:rFonts w:ascii="Times New Roman" w:hAnsi="Times New Roman"/>
          <w:sz w:val="28"/>
          <w:szCs w:val="28"/>
        </w:rPr>
        <w:t>Новодвинского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культурного центра, ул. 50 –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Октября, д.27</w:t>
      </w:r>
    </w:p>
    <w:p w:rsidR="00555231" w:rsidRPr="00E272B9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капитального ремонта зданий государственных бюджетных и автономных учреждений культуры и государственных бюджетных образовательных учреждений Архангельской области в сфере культуры и искусства Архангельской области, муниципальных учреждений культуры муниципальных образований.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D05D3B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B50758">
        <w:rPr>
          <w:rFonts w:ascii="Times New Roman" w:hAnsi="Times New Roman"/>
          <w:sz w:val="28"/>
          <w:szCs w:val="28"/>
        </w:rPr>
        <w:t>1</w:t>
      </w:r>
      <w:hyperlink r:id="rId25" w:history="1">
        <w:r>
          <w:rPr>
            <w:rFonts w:ascii="Times New Roman" w:hAnsi="Times New Roman"/>
            <w:sz w:val="28"/>
            <w:szCs w:val="28"/>
          </w:rPr>
          <w:t>4</w:t>
        </w:r>
      </w:hyperlink>
      <w:r w:rsidRPr="00B50758">
        <w:rPr>
          <w:rFonts w:ascii="Times New Roman" w:hAnsi="Times New Roman"/>
          <w:sz w:val="28"/>
          <w:szCs w:val="28"/>
        </w:rPr>
        <w:t>.</w:t>
      </w:r>
      <w:r w:rsidRPr="00D05D3B">
        <w:rPr>
          <w:rFonts w:ascii="Times New Roman" w:hAnsi="Times New Roman"/>
          <w:sz w:val="28"/>
          <w:szCs w:val="28"/>
        </w:rPr>
        <w:t xml:space="preserve"> Обеспечение деятельности министерства культуры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05D3B">
        <w:rPr>
          <w:rFonts w:ascii="Times New Roman" w:hAnsi="Times New Roman"/>
          <w:sz w:val="28"/>
          <w:szCs w:val="28"/>
        </w:rPr>
        <w:t>Архангельской области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5B6">
        <w:rPr>
          <w:rFonts w:ascii="Times New Roman" w:hAnsi="Times New Roman"/>
          <w:sz w:val="28"/>
          <w:szCs w:val="28"/>
        </w:rPr>
        <w:t>Мероприятие заключается: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B6">
        <w:rPr>
          <w:rFonts w:ascii="Times New Roman" w:hAnsi="Times New Roman"/>
          <w:sz w:val="28"/>
          <w:szCs w:val="28"/>
        </w:rPr>
        <w:t>в</w:t>
      </w:r>
      <w:proofErr w:type="gramEnd"/>
      <w:r w:rsidRPr="004765B6">
        <w:rPr>
          <w:rFonts w:ascii="Times New Roman" w:hAnsi="Times New Roman"/>
          <w:sz w:val="28"/>
          <w:szCs w:val="28"/>
        </w:rPr>
        <w:t xml:space="preserve"> планировании и осуществлении расходов на содержание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765B6">
        <w:rPr>
          <w:rFonts w:ascii="Times New Roman" w:hAnsi="Times New Roman"/>
          <w:sz w:val="28"/>
          <w:szCs w:val="28"/>
        </w:rPr>
        <w:t xml:space="preserve"> и обеспечение деятельности министерства культуры Архангельской области;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B6">
        <w:rPr>
          <w:rFonts w:ascii="Times New Roman" w:hAnsi="Times New Roman"/>
          <w:sz w:val="28"/>
          <w:szCs w:val="28"/>
        </w:rPr>
        <w:t>во</w:t>
      </w:r>
      <w:proofErr w:type="gramEnd"/>
      <w:r w:rsidRPr="004765B6">
        <w:rPr>
          <w:rFonts w:ascii="Times New Roman" w:hAnsi="Times New Roman"/>
          <w:sz w:val="28"/>
          <w:szCs w:val="28"/>
        </w:rPr>
        <w:t xml:space="preserve"> взаимодействии и оказании методической помощи органам местного самоуправления муниципальных образований</w:t>
      </w:r>
      <w:r w:rsidR="00492979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4765B6">
        <w:rPr>
          <w:rFonts w:ascii="Times New Roman" w:hAnsi="Times New Roman"/>
          <w:sz w:val="28"/>
          <w:szCs w:val="28"/>
        </w:rPr>
        <w:t>;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B6">
        <w:rPr>
          <w:rFonts w:ascii="Times New Roman" w:hAnsi="Times New Roman"/>
          <w:sz w:val="28"/>
          <w:szCs w:val="28"/>
        </w:rPr>
        <w:t>в</w:t>
      </w:r>
      <w:proofErr w:type="gramEnd"/>
      <w:r w:rsidRPr="004765B6">
        <w:rPr>
          <w:rFonts w:ascii="Times New Roman" w:hAnsi="Times New Roman"/>
          <w:sz w:val="28"/>
          <w:szCs w:val="28"/>
        </w:rPr>
        <w:t xml:space="preserve"> проведении мониторинга государственных услуг и работ в сфере культуры и образования в сфере культуры и искусства, качества финансового состояния в государственных </w:t>
      </w:r>
      <w:r>
        <w:rPr>
          <w:rFonts w:ascii="Times New Roman" w:hAnsi="Times New Roman"/>
          <w:sz w:val="28"/>
          <w:szCs w:val="28"/>
        </w:rPr>
        <w:t xml:space="preserve">бюджетных и автономных </w:t>
      </w:r>
      <w:r w:rsidRPr="004765B6">
        <w:rPr>
          <w:rFonts w:ascii="Times New Roman" w:hAnsi="Times New Roman"/>
          <w:sz w:val="28"/>
          <w:szCs w:val="28"/>
        </w:rPr>
        <w:t xml:space="preserve">учреждениях культуры Архангельской области и в государственных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4765B6">
        <w:rPr>
          <w:rFonts w:ascii="Times New Roman" w:hAnsi="Times New Roman"/>
          <w:sz w:val="28"/>
          <w:szCs w:val="28"/>
        </w:rPr>
        <w:t>образовательных учреждениях в сфере культуры и искусства Архангельской области, положения дел в сфере культуры и искусства, образования в сфере культуры и искусства Архангельской области.</w:t>
      </w:r>
    </w:p>
    <w:p w:rsidR="00555231" w:rsidRPr="004765B6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14124E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Par1322" w:history="1">
        <w:r w:rsidR="00555231" w:rsidRPr="008527DD">
          <w:rPr>
            <w:rFonts w:ascii="Times New Roman" w:hAnsi="Times New Roman"/>
            <w:sz w:val="28"/>
            <w:szCs w:val="28"/>
          </w:rPr>
          <w:t>Перечень</w:t>
        </w:r>
      </w:hyperlink>
      <w:r w:rsidR="00555231" w:rsidRPr="004765B6">
        <w:rPr>
          <w:rFonts w:ascii="Times New Roman" w:hAnsi="Times New Roman"/>
          <w:sz w:val="28"/>
          <w:szCs w:val="28"/>
        </w:rPr>
        <w:t xml:space="preserve"> мероприятий государственной п</w:t>
      </w:r>
      <w:r w:rsidR="00555231">
        <w:rPr>
          <w:rFonts w:ascii="Times New Roman" w:hAnsi="Times New Roman"/>
          <w:sz w:val="28"/>
          <w:szCs w:val="28"/>
        </w:rPr>
        <w:t xml:space="preserve">рограммы приведен в приложении № </w:t>
      </w:r>
      <w:r w:rsidR="00492979">
        <w:rPr>
          <w:rFonts w:ascii="Times New Roman" w:hAnsi="Times New Roman"/>
          <w:sz w:val="28"/>
          <w:szCs w:val="28"/>
        </w:rPr>
        <w:t>2</w:t>
      </w:r>
      <w:r w:rsidR="00555231" w:rsidRPr="004765B6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55231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</w:p>
    <w:p w:rsidR="00CF52D0" w:rsidRDefault="00CF52D0"/>
    <w:sectPr w:rsidR="00CF52D0" w:rsidSect="00482AC3">
      <w:headerReference w:type="default" r:id="rId2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4E" w:rsidRDefault="0014124E" w:rsidP="00482AC3">
      <w:pPr>
        <w:spacing w:after="0" w:line="240" w:lineRule="auto"/>
      </w:pPr>
      <w:r>
        <w:separator/>
      </w:r>
    </w:p>
  </w:endnote>
  <w:endnote w:type="continuationSeparator" w:id="0">
    <w:p w:rsidR="0014124E" w:rsidRDefault="0014124E" w:rsidP="004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4E" w:rsidRDefault="0014124E" w:rsidP="00482AC3">
      <w:pPr>
        <w:spacing w:after="0" w:line="240" w:lineRule="auto"/>
      </w:pPr>
      <w:r>
        <w:separator/>
      </w:r>
    </w:p>
  </w:footnote>
  <w:footnote w:type="continuationSeparator" w:id="0">
    <w:p w:rsidR="0014124E" w:rsidRDefault="0014124E" w:rsidP="004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761562"/>
      <w:docPartObj>
        <w:docPartGallery w:val="Page Numbers (Top of Page)"/>
        <w:docPartUnique/>
      </w:docPartObj>
    </w:sdtPr>
    <w:sdtContent>
      <w:p w:rsidR="00482AC3" w:rsidRDefault="00482A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82AC3" w:rsidRDefault="00482A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31"/>
    <w:rsid w:val="00007476"/>
    <w:rsid w:val="0014124E"/>
    <w:rsid w:val="00310D2D"/>
    <w:rsid w:val="0044496B"/>
    <w:rsid w:val="00482AC3"/>
    <w:rsid w:val="00492979"/>
    <w:rsid w:val="00555231"/>
    <w:rsid w:val="005A5527"/>
    <w:rsid w:val="00691618"/>
    <w:rsid w:val="00BD2424"/>
    <w:rsid w:val="00CF52D0"/>
    <w:rsid w:val="00D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72646-C703-4C4D-9216-C4761731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55231"/>
    <w:rPr>
      <w:b/>
      <w:bCs/>
    </w:rPr>
  </w:style>
  <w:style w:type="paragraph" w:styleId="a4">
    <w:name w:val="header"/>
    <w:basedOn w:val="a"/>
    <w:link w:val="a5"/>
    <w:uiPriority w:val="99"/>
    <w:unhideWhenUsed/>
    <w:rsid w:val="004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A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A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24E26F93ACA7D0FDFA24B4C7D881D9B7E9D0D00B989C7BAEF534798E4EE0A8CED969AEFC5EB1E4BABCE33NDK" TargetMode="External"/><Relationship Id="rId13" Type="http://schemas.openxmlformats.org/officeDocument/2006/relationships/hyperlink" Target="consultantplus://offline/ref=D7E24E26F93ACA7D0FDFA24B4C7D881D9B7E9D0D00B989C7BAEF534798E4EE0A8CED969AEFC5EB1E4BABC433NEK" TargetMode="External"/><Relationship Id="rId18" Type="http://schemas.openxmlformats.org/officeDocument/2006/relationships/hyperlink" Target="consultantplus://offline/ref=D7E24E26F93ACA7D0FDFA24B4C7D881D9B7E9D0D01B282C7BBEF534798E4EE0A38NC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E24E26F93ACA7D0FDFA24B4C7D881D9B7E9D0D00B989C7BAEF534798E4EE0A8CED969AEFC5EB1E4BABC433N2K" TargetMode="External"/><Relationship Id="rId7" Type="http://schemas.openxmlformats.org/officeDocument/2006/relationships/hyperlink" Target="consultantplus://offline/ref=D7E24E26F93ACA7D0FDFA24B4C7D881D9B7E9D0D00B989C7BAEF534798E4EE0A8CED969AEFC5EB1E4BABCE33NDK" TargetMode="External"/><Relationship Id="rId12" Type="http://schemas.openxmlformats.org/officeDocument/2006/relationships/hyperlink" Target="consultantplus://offline/ref=D7E24E26F93ACA7D0FDFA24B4C7D881D9B7E9D0D00B989C7BAEF534798E4EE0A8CED969AEFC5EB1E4BABC533NCK" TargetMode="External"/><Relationship Id="rId17" Type="http://schemas.openxmlformats.org/officeDocument/2006/relationships/hyperlink" Target="consultantplus://offline/ref=D7E24E26F93ACA7D0FDFA24B4C7D881D9B7E9D0D01B282C7BAEF534798E4EE0A38NCK" TargetMode="External"/><Relationship Id="rId25" Type="http://schemas.openxmlformats.org/officeDocument/2006/relationships/hyperlink" Target="consultantplus://offline/ref=D7E24E26F93ACA7D0FDFA24B4C7D881D9B7E9D0D00B989C7BAEF534798E4EE0A8CED969AEFC5EB1E4BABC433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24E26F93ACA7D0FDFA24B4C7D881D9B7E9D0D01B283C5B4EF534798E4EE0A38NCK" TargetMode="External"/><Relationship Id="rId20" Type="http://schemas.openxmlformats.org/officeDocument/2006/relationships/hyperlink" Target="consultantplus://offline/ref=D7E24E26F93ACA7D0FDFA24B4C7D881D9B7E9D0D00B989C7BAEF534798E4EE0A8CED969AEFC5EB1E4BABC433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24E26F93ACA7D0FDFA24B4C7D881D9B7E9D0D00B989C7BAEF534798E4EE0A8CED969AEFC5EB1E4BABCE33NAK" TargetMode="External"/><Relationship Id="rId11" Type="http://schemas.openxmlformats.org/officeDocument/2006/relationships/hyperlink" Target="consultantplus://offline/ref=D7E24E26F93ACA7D0FDFA24B4C7D881D9B7E9D0D00B989C7BAEF534798E4EE0A8CED969AEFC5EB1E4BABCA33NCK" TargetMode="External"/><Relationship Id="rId24" Type="http://schemas.openxmlformats.org/officeDocument/2006/relationships/hyperlink" Target="consultantplus://offline/ref=D7E24E26F93ACA7D0FDFBC465A11D6119976C30504BC8196E1B0081ACFEDE45DCBA2CFD8ABC8EB1834N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E24E26F93ACA7D0FDFA24B4C7D881D9B7E9D0D00B989C7BAEF534798E4EE0A8CED969AEFC5EB1E4BABC433N2K" TargetMode="External"/><Relationship Id="rId23" Type="http://schemas.openxmlformats.org/officeDocument/2006/relationships/hyperlink" Target="consultantplus://offline/ref=D7E24E26F93ACA7D0FDFBC465A11D6119977CA0301BE8196E1B0081ACFEDE45DCBA2CFD8ABC8EA1A34N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E24E26F93ACA7D0FDFA24B4C7D881D9B7E9D0D00B989C7BAEF534798E4EE0A8CED969AEFC5EB1E4BABCB33NCK" TargetMode="External"/><Relationship Id="rId19" Type="http://schemas.openxmlformats.org/officeDocument/2006/relationships/hyperlink" Target="consultantplus://offline/ref=D7E24E26F93ACA7D0FDFA24B4C7D881D9B7E9D0D00B88AC0BAEF534798E4EE0A8CED969AEFC5EB1E4BABCD33N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E24E26F93ACA7D0FDFA24B4C7D881D9B7E9D0D00B989C7BAEF534798E4EE0A8CED969AEFC5EB1E4BABC833N9K" TargetMode="External"/><Relationship Id="rId14" Type="http://schemas.openxmlformats.org/officeDocument/2006/relationships/hyperlink" Target="consultantplus://offline/ref=D7E24E26F93ACA7D0FDFA24B4C7D881D9B7E9D0D00B989C7BAEF534798E4EE0A8CED969AEFC5EB1E4BABC433NEK" TargetMode="External"/><Relationship Id="rId22" Type="http://schemas.openxmlformats.org/officeDocument/2006/relationships/hyperlink" Target="consultantplus://offline/ref=D7E24E26F93ACA7D0FDFBC465A11D6119977CA0301BE8196E1B0081ACFEDE45DCBA2CFD8ABC8EA1E34N3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Выдрина Анна Сергеевна</dc:creator>
  <cp:keywords/>
  <dc:description/>
  <cp:lastModifiedBy>Выдрина Анна Сергеевна</cp:lastModifiedBy>
  <cp:revision>7</cp:revision>
  <dcterms:created xsi:type="dcterms:W3CDTF">2013-11-13T08:36:00Z</dcterms:created>
  <dcterms:modified xsi:type="dcterms:W3CDTF">2013-11-15T08:58:00Z</dcterms:modified>
</cp:coreProperties>
</file>