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C5D" w:rsidRDefault="00EF6C5D" w:rsidP="00EF6C5D">
      <w:pPr>
        <w:pStyle w:val="ConsPlusNormal"/>
        <w:jc w:val="right"/>
        <w:outlineLvl w:val="0"/>
      </w:pPr>
      <w:r>
        <w:t>Утверждено</w:t>
      </w:r>
    </w:p>
    <w:p w:rsidR="00EF6C5D" w:rsidRDefault="00EF6C5D" w:rsidP="00EF6C5D">
      <w:pPr>
        <w:pStyle w:val="ConsPlusNormal"/>
        <w:jc w:val="right"/>
      </w:pPr>
      <w:r>
        <w:t>постановлением Правительства</w:t>
      </w:r>
    </w:p>
    <w:p w:rsidR="00EF6C5D" w:rsidRDefault="00EF6C5D" w:rsidP="00EF6C5D">
      <w:pPr>
        <w:pStyle w:val="ConsPlusNormal"/>
        <w:jc w:val="right"/>
      </w:pPr>
      <w:r>
        <w:t>Архангельской области</w:t>
      </w:r>
    </w:p>
    <w:p w:rsidR="00EF6C5D" w:rsidRDefault="00EF6C5D" w:rsidP="00EF6C5D">
      <w:pPr>
        <w:pStyle w:val="ConsPlusNormal"/>
        <w:jc w:val="right"/>
      </w:pPr>
      <w:r>
        <w:t>от 12.10.2012 № 461-пп</w:t>
      </w:r>
    </w:p>
    <w:p w:rsidR="00EF6C5D" w:rsidRDefault="00EF6C5D" w:rsidP="00EF6C5D">
      <w:pPr>
        <w:pStyle w:val="ConsPlusNormal"/>
        <w:jc w:val="both"/>
      </w:pPr>
    </w:p>
    <w:p w:rsidR="00EF6C5D" w:rsidRDefault="00EF6C5D" w:rsidP="00EF6C5D">
      <w:pPr>
        <w:pStyle w:val="ConsPlusTitle"/>
        <w:jc w:val="center"/>
      </w:pPr>
      <w:bookmarkStart w:id="0" w:name="Par6765"/>
      <w:bookmarkEnd w:id="0"/>
      <w:r>
        <w:t>ПОЛОЖЕНИЕ</w:t>
      </w:r>
    </w:p>
    <w:p w:rsidR="00EF6C5D" w:rsidRDefault="00EF6C5D" w:rsidP="00EF6C5D">
      <w:pPr>
        <w:pStyle w:val="ConsPlusTitle"/>
        <w:jc w:val="center"/>
      </w:pPr>
      <w:r>
        <w:t xml:space="preserve">О </w:t>
      </w:r>
      <w:proofErr w:type="gramStart"/>
      <w:r>
        <w:t>ПОРЯДКЕ</w:t>
      </w:r>
      <w:proofErr w:type="gramEnd"/>
      <w:r>
        <w:t xml:space="preserve"> И УСЛОВИЯХ ПРОВЕДЕНИЯ КОНКУРСА НА ПРЕДОСТАВЛЕНИЕ</w:t>
      </w:r>
    </w:p>
    <w:p w:rsidR="00EF6C5D" w:rsidRDefault="00EF6C5D" w:rsidP="00EF6C5D">
      <w:pPr>
        <w:pStyle w:val="ConsPlusTitle"/>
        <w:jc w:val="center"/>
      </w:pPr>
      <w:r>
        <w:t>СУБСИДИЙ БЮДЖЕТАМ МУНИЦИПАЛЬНЫХ РАЙОНОВ, МУНИЦИПАЛЬНЫХ</w:t>
      </w:r>
    </w:p>
    <w:p w:rsidR="00EF6C5D" w:rsidRDefault="00EF6C5D" w:rsidP="00EF6C5D">
      <w:pPr>
        <w:pStyle w:val="ConsPlusTitle"/>
        <w:jc w:val="center"/>
      </w:pPr>
      <w:r>
        <w:t>ОКРУГОВ, ГОРОДСКИХ ОКРУГОВ, ГОРОДСКИХ И СЕЛЬСКИХ ПОСЕЛЕНИЙ</w:t>
      </w:r>
    </w:p>
    <w:p w:rsidR="00EF6C5D" w:rsidRDefault="00EF6C5D" w:rsidP="00EF6C5D">
      <w:pPr>
        <w:pStyle w:val="ConsPlusTitle"/>
        <w:jc w:val="center"/>
      </w:pPr>
      <w:r>
        <w:t>АРХАНГЕЛЬСКОЙ ОБЛАСТИ НА ОБЕСПЕЧЕНИЕ РАЗВИТИЯ И УКРЕПЛЕНИЯ</w:t>
      </w:r>
    </w:p>
    <w:p w:rsidR="00EF6C5D" w:rsidRDefault="00EF6C5D" w:rsidP="00EF6C5D">
      <w:pPr>
        <w:pStyle w:val="ConsPlusTitle"/>
        <w:jc w:val="center"/>
      </w:pPr>
      <w:r>
        <w:t xml:space="preserve">МАТЕРИАЛЬНО-ТЕХНИЧЕСКОЙ БАЗЫ ДОМОВ КУЛЬТУРЫ </w:t>
      </w:r>
      <w:proofErr w:type="gramStart"/>
      <w:r>
        <w:t>В</w:t>
      </w:r>
      <w:proofErr w:type="gramEnd"/>
      <w:r>
        <w:t xml:space="preserve"> НАСЕЛЕННЫХ</w:t>
      </w:r>
    </w:p>
    <w:p w:rsidR="00EF6C5D" w:rsidRDefault="00EF6C5D" w:rsidP="00EF6C5D">
      <w:pPr>
        <w:pStyle w:val="ConsPlusTitle"/>
        <w:jc w:val="center"/>
      </w:pPr>
      <w:proofErr w:type="gramStart"/>
      <w:r>
        <w:t>ПУНКТАХ</w:t>
      </w:r>
      <w:proofErr w:type="gramEnd"/>
      <w:r>
        <w:t xml:space="preserve"> С ЧИСЛОМ ЖИТЕЛЕЙ ДО 50 ТЫСЯЧ ЧЕЛОВЕК</w:t>
      </w:r>
    </w:p>
    <w:p w:rsidR="00EF6C5D" w:rsidRDefault="00EF6C5D" w:rsidP="00EF6C5D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EF6C5D" w:rsidTr="007A32EC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F6C5D" w:rsidRDefault="00EF6C5D" w:rsidP="007A32EC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6C5D" w:rsidRDefault="00EF6C5D" w:rsidP="007A32EC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F6C5D" w:rsidRDefault="00EF6C5D" w:rsidP="007A32E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EF6C5D" w:rsidRDefault="00EF6C5D" w:rsidP="007A32EC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Архангельской области</w:t>
            </w:r>
            <w:proofErr w:type="gramEnd"/>
          </w:p>
          <w:p w:rsidR="00EF6C5D" w:rsidRDefault="00EF6C5D" w:rsidP="007A32E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11.01.2017 № 4-пп;</w:t>
            </w:r>
          </w:p>
          <w:p w:rsidR="00EF6C5D" w:rsidRDefault="00EF6C5D" w:rsidP="007A32E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в ред. постановлений Правительства Архангельской области</w:t>
            </w:r>
          </w:p>
          <w:p w:rsidR="00EF6C5D" w:rsidRDefault="00EF6C5D" w:rsidP="007A32E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09.03.2017 </w:t>
            </w:r>
            <w:hyperlink r:id="rId6" w:history="1">
              <w:r>
                <w:rPr>
                  <w:color w:val="0000FF"/>
                </w:rPr>
                <w:t>№ 100-пп</w:t>
              </w:r>
            </w:hyperlink>
            <w:r>
              <w:rPr>
                <w:color w:val="392C69"/>
              </w:rPr>
              <w:t xml:space="preserve">, от 07.11.2017 </w:t>
            </w:r>
            <w:hyperlink r:id="rId7" w:history="1">
              <w:r>
                <w:rPr>
                  <w:color w:val="0000FF"/>
                </w:rPr>
                <w:t>№ 462-пп</w:t>
              </w:r>
            </w:hyperlink>
            <w:r>
              <w:rPr>
                <w:color w:val="392C69"/>
              </w:rPr>
              <w:t xml:space="preserve">, от 16.01.2018 </w:t>
            </w:r>
            <w:hyperlink r:id="rId8" w:history="1">
              <w:r>
                <w:rPr>
                  <w:color w:val="0000FF"/>
                </w:rPr>
                <w:t>№ 13-пп</w:t>
              </w:r>
            </w:hyperlink>
            <w:r>
              <w:rPr>
                <w:color w:val="392C69"/>
              </w:rPr>
              <w:t>,</w:t>
            </w:r>
          </w:p>
          <w:p w:rsidR="00EF6C5D" w:rsidRDefault="00EF6C5D" w:rsidP="007A32E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06.02.2018 </w:t>
            </w:r>
            <w:hyperlink r:id="rId9" w:history="1">
              <w:r>
                <w:rPr>
                  <w:color w:val="0000FF"/>
                </w:rPr>
                <w:t>№ 54-пп</w:t>
              </w:r>
            </w:hyperlink>
            <w:r>
              <w:rPr>
                <w:color w:val="392C69"/>
              </w:rPr>
              <w:t xml:space="preserve">, от 24.04.2018 </w:t>
            </w:r>
            <w:hyperlink r:id="rId10" w:history="1">
              <w:r>
                <w:rPr>
                  <w:color w:val="0000FF"/>
                </w:rPr>
                <w:t>№ 180-пп</w:t>
              </w:r>
            </w:hyperlink>
            <w:r>
              <w:rPr>
                <w:color w:val="392C69"/>
              </w:rPr>
              <w:t xml:space="preserve">, от 18.12.2018 </w:t>
            </w:r>
            <w:hyperlink r:id="rId11" w:history="1">
              <w:r>
                <w:rPr>
                  <w:color w:val="0000FF"/>
                </w:rPr>
                <w:t>№ 611-пп</w:t>
              </w:r>
            </w:hyperlink>
            <w:r>
              <w:rPr>
                <w:color w:val="392C69"/>
              </w:rPr>
              <w:t>,</w:t>
            </w:r>
          </w:p>
          <w:p w:rsidR="00EF6C5D" w:rsidRDefault="00EF6C5D" w:rsidP="007A32E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03.09.2019 </w:t>
            </w:r>
            <w:hyperlink r:id="rId12" w:history="1">
              <w:r>
                <w:rPr>
                  <w:color w:val="0000FF"/>
                </w:rPr>
                <w:t>№ 479-пп</w:t>
              </w:r>
            </w:hyperlink>
            <w:r>
              <w:rPr>
                <w:color w:val="392C69"/>
              </w:rPr>
              <w:t xml:space="preserve">, от 10.10.2019 </w:t>
            </w:r>
            <w:hyperlink r:id="rId13" w:history="1">
              <w:r>
                <w:rPr>
                  <w:color w:val="0000FF"/>
                </w:rPr>
                <w:t>№ 567-пп</w:t>
              </w:r>
            </w:hyperlink>
            <w:r>
              <w:rPr>
                <w:color w:val="392C69"/>
              </w:rPr>
              <w:t xml:space="preserve">, от 17.12.2019 </w:t>
            </w:r>
            <w:hyperlink r:id="rId14" w:history="1">
              <w:r>
                <w:rPr>
                  <w:color w:val="0000FF"/>
                </w:rPr>
                <w:t>№ 713-пп</w:t>
              </w:r>
            </w:hyperlink>
            <w:r>
              <w:rPr>
                <w:color w:val="392C69"/>
              </w:rPr>
              <w:t>,</w:t>
            </w:r>
          </w:p>
          <w:p w:rsidR="00EF6C5D" w:rsidRDefault="00EF6C5D" w:rsidP="007A32E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21.01.2020 </w:t>
            </w:r>
            <w:hyperlink r:id="rId15" w:history="1">
              <w:r>
                <w:rPr>
                  <w:color w:val="0000FF"/>
                </w:rPr>
                <w:t>№ 15-пп</w:t>
              </w:r>
            </w:hyperlink>
            <w:r>
              <w:rPr>
                <w:color w:val="392C69"/>
              </w:rPr>
              <w:t xml:space="preserve">, от 22.05.2020 </w:t>
            </w:r>
            <w:hyperlink r:id="rId16" w:history="1">
              <w:r>
                <w:rPr>
                  <w:color w:val="0000FF"/>
                </w:rPr>
                <w:t>№ 272-пп</w:t>
              </w:r>
            </w:hyperlink>
            <w:r>
              <w:rPr>
                <w:color w:val="392C69"/>
              </w:rPr>
              <w:t xml:space="preserve">, от 19.06.2020 </w:t>
            </w:r>
            <w:hyperlink r:id="rId17" w:history="1">
              <w:r>
                <w:rPr>
                  <w:color w:val="0000FF"/>
                </w:rPr>
                <w:t>№ 358-пп</w:t>
              </w:r>
            </w:hyperlink>
            <w:r>
              <w:rPr>
                <w:color w:val="392C69"/>
              </w:rPr>
              <w:t>,</w:t>
            </w:r>
          </w:p>
          <w:p w:rsidR="00EF6C5D" w:rsidRDefault="00EF6C5D" w:rsidP="007A32E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22.12.2020 </w:t>
            </w:r>
            <w:hyperlink r:id="rId18" w:history="1">
              <w:r>
                <w:rPr>
                  <w:color w:val="0000FF"/>
                </w:rPr>
                <w:t>№ 878-пп</w:t>
              </w:r>
            </w:hyperlink>
            <w:r>
              <w:rPr>
                <w:color w:val="392C69"/>
              </w:rPr>
              <w:t xml:space="preserve">, от 16.06.2021 </w:t>
            </w:r>
            <w:hyperlink r:id="rId19" w:history="1">
              <w:r>
                <w:rPr>
                  <w:color w:val="0000FF"/>
                </w:rPr>
                <w:t>№ 310-пп</w:t>
              </w:r>
            </w:hyperlink>
            <w:r>
              <w:rPr>
                <w:color w:val="392C69"/>
              </w:rPr>
              <w:t xml:space="preserve">, от 03.11.2022 </w:t>
            </w:r>
            <w:hyperlink r:id="rId20" w:history="1">
              <w:r>
                <w:rPr>
                  <w:color w:val="0000FF"/>
                </w:rPr>
                <w:t>№ 886-пп</w:t>
              </w:r>
            </w:hyperlink>
            <w:r>
              <w:rPr>
                <w:color w:val="392C69"/>
              </w:rPr>
              <w:t>,</w:t>
            </w:r>
          </w:p>
          <w:p w:rsidR="00EF6C5D" w:rsidRDefault="00EF6C5D" w:rsidP="007A32E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02.03.2023 </w:t>
            </w:r>
            <w:hyperlink r:id="rId21" w:history="1">
              <w:r>
                <w:rPr>
                  <w:color w:val="0000FF"/>
                </w:rPr>
                <w:t>№ 186-пп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6C5D" w:rsidRDefault="00EF6C5D" w:rsidP="007A32EC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EF6C5D" w:rsidRDefault="00EF6C5D" w:rsidP="00EF6C5D">
      <w:pPr>
        <w:pStyle w:val="ConsPlusNormal"/>
        <w:jc w:val="both"/>
      </w:pPr>
    </w:p>
    <w:p w:rsidR="00EF6C5D" w:rsidRDefault="00EF6C5D" w:rsidP="00EF6C5D">
      <w:pPr>
        <w:pStyle w:val="ConsPlusTitle"/>
        <w:jc w:val="center"/>
        <w:outlineLvl w:val="1"/>
      </w:pPr>
      <w:r>
        <w:t>I. Общие положения</w:t>
      </w:r>
    </w:p>
    <w:p w:rsidR="00EF6C5D" w:rsidRDefault="00EF6C5D" w:rsidP="00EF6C5D">
      <w:pPr>
        <w:pStyle w:val="ConsPlusNormal"/>
        <w:jc w:val="both"/>
      </w:pPr>
    </w:p>
    <w:p w:rsidR="00EF6C5D" w:rsidRDefault="00EF6C5D" w:rsidP="00EF6C5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Настоящее Положение, разработанное в соответствии со </w:t>
      </w:r>
      <w:hyperlink r:id="rId22" w:history="1">
        <w:r>
          <w:rPr>
            <w:color w:val="0000FF"/>
          </w:rPr>
          <w:t>статьями 85</w:t>
        </w:r>
      </w:hyperlink>
      <w:r>
        <w:t xml:space="preserve"> и </w:t>
      </w:r>
      <w:hyperlink r:id="rId23" w:history="1">
        <w:r>
          <w:rPr>
            <w:color w:val="0000FF"/>
          </w:rPr>
          <w:t>139</w:t>
        </w:r>
      </w:hyperlink>
      <w:r>
        <w:t xml:space="preserve"> Бюджетного кодекса Российской Федерации, </w:t>
      </w:r>
      <w:hyperlink r:id="rId24" w:history="1">
        <w:r>
          <w:rPr>
            <w:color w:val="0000FF"/>
          </w:rPr>
          <w:t>пунктом 40 части 1 статьи 44</w:t>
        </w:r>
      </w:hyperlink>
      <w:r>
        <w:t xml:space="preserve"> Федерального закона от 21 декабря 2021 года № 414-ФЗ "Об общих принципах организации публичной власти в субъектах Российской Федерации", Правилами предоставления и распределения субсидий из федерального бюджета бюджетам субъектов Российской Федерации на обеспечение развития и укрепления материально-технической базы домов культуры в</w:t>
      </w:r>
      <w:proofErr w:type="gramEnd"/>
      <w:r>
        <w:t xml:space="preserve"> </w:t>
      </w:r>
      <w:proofErr w:type="gramStart"/>
      <w:r>
        <w:t xml:space="preserve">населенных пунктах с числом жителей до 50 тыс. человек (приложение № 7 к государственной </w:t>
      </w:r>
      <w:hyperlink r:id="rId25" w:history="1">
        <w:r>
          <w:rPr>
            <w:color w:val="0000FF"/>
          </w:rPr>
          <w:t>программе</w:t>
        </w:r>
      </w:hyperlink>
      <w:r>
        <w:t xml:space="preserve"> Российской Федерации "Развитие культуры", утвержденной постановлением Правительства Российской Федерации от 15 апреля 2014 года № 317), определяет порядок и условия предоставления субсидий бюджетам муниципальных районов, муниципальных округов, городских округов, городских и сельских поселений Архангельской области (далее соответственно - муниципальные образования, местный бюджет) на обеспечение развития и укрепления материально-технической</w:t>
      </w:r>
      <w:proofErr w:type="gramEnd"/>
      <w:r>
        <w:t xml:space="preserve"> базы домов культуры в населенных </w:t>
      </w:r>
      <w:proofErr w:type="gramStart"/>
      <w:r>
        <w:t>пунктах</w:t>
      </w:r>
      <w:proofErr w:type="gramEnd"/>
      <w:r>
        <w:t xml:space="preserve"> с числом жителей до 50 тысяч человек (далее соответственно - дома культуры, мероприятия, субсидии), а также состав представляемых документов, порядок организации и проведения конкурса на предоставление субсидий (далее - конкурс).</w:t>
      </w:r>
    </w:p>
    <w:p w:rsidR="00EF6C5D" w:rsidRDefault="00EF6C5D" w:rsidP="00EF6C5D">
      <w:pPr>
        <w:pStyle w:val="ConsPlusNormal"/>
        <w:jc w:val="both"/>
      </w:pPr>
      <w:r>
        <w:t xml:space="preserve">(п. 1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02.03.2023 № 186-пп)</w:t>
      </w:r>
    </w:p>
    <w:p w:rsidR="00EF6C5D" w:rsidRDefault="00EF6C5D" w:rsidP="00EF6C5D">
      <w:pPr>
        <w:pStyle w:val="ConsPlusNormal"/>
        <w:spacing w:before="240"/>
        <w:ind w:firstLine="540"/>
        <w:jc w:val="both"/>
      </w:pPr>
      <w:r>
        <w:t xml:space="preserve">2. Понятие "дом культуры" включает в себя муниципальные учреждения </w:t>
      </w:r>
      <w:proofErr w:type="spellStart"/>
      <w:r>
        <w:t>культурно-досугового</w:t>
      </w:r>
      <w:proofErr w:type="spellEnd"/>
      <w:r>
        <w:t xml:space="preserve"> типа, в том числе дома и дворцы культуры, дома народного творчества, клубы, центры культурного развития, этнокультурные центры, центры культуры и досуга, центры традиционной культуры, дома фольклора, дома и центры ремесел, дома досуга, </w:t>
      </w:r>
      <w:proofErr w:type="spellStart"/>
      <w:r>
        <w:t>культурно-досуговые</w:t>
      </w:r>
      <w:proofErr w:type="spellEnd"/>
      <w:r>
        <w:t xml:space="preserve"> и культурно-спортивные центры.</w:t>
      </w:r>
    </w:p>
    <w:p w:rsidR="00EF6C5D" w:rsidRDefault="00EF6C5D" w:rsidP="00EF6C5D">
      <w:pPr>
        <w:pStyle w:val="ConsPlusNormal"/>
        <w:jc w:val="both"/>
      </w:pPr>
      <w:r>
        <w:t xml:space="preserve">(п. 2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24.04.2018 № 180-пп)</w:t>
      </w:r>
    </w:p>
    <w:p w:rsidR="00EF6C5D" w:rsidRDefault="00EF6C5D" w:rsidP="00EF6C5D">
      <w:pPr>
        <w:pStyle w:val="ConsPlusNormal"/>
        <w:spacing w:before="240"/>
        <w:ind w:firstLine="540"/>
        <w:jc w:val="both"/>
      </w:pPr>
      <w:r>
        <w:lastRenderedPageBreak/>
        <w:t xml:space="preserve">3. </w:t>
      </w:r>
      <w:proofErr w:type="gramStart"/>
      <w:r>
        <w:t xml:space="preserve">Субсидии предоставляются местным бюджетам за счет средств федерального и областного бюджетов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 муниципальных образований по реализации мероприятий муниципальных программ муниципальных образований, предусматривающих развитие и укрепление материально-технической базы муниципальных домов культуры (и их филиалов), выполнение ремонтных работ в отношении объектов указанных домов культуры (и их филиалов), находящихся в муниципальной собственности, включая следующие мероприятия:</w:t>
      </w:r>
      <w:proofErr w:type="gramEnd"/>
    </w:p>
    <w:p w:rsidR="00EF6C5D" w:rsidRDefault="00EF6C5D" w:rsidP="00EF6C5D">
      <w:pPr>
        <w:pStyle w:val="ConsPlusNormal"/>
        <w:jc w:val="both"/>
      </w:pPr>
      <w:r>
        <w:t xml:space="preserve">(в ред. постановлений Правительства Архангельской области от 24.04.2018 </w:t>
      </w:r>
      <w:hyperlink r:id="rId28" w:history="1">
        <w:r>
          <w:rPr>
            <w:color w:val="0000FF"/>
          </w:rPr>
          <w:t>№ 180-пп</w:t>
        </w:r>
      </w:hyperlink>
      <w:r>
        <w:t xml:space="preserve">, от 18.12.2018 </w:t>
      </w:r>
      <w:hyperlink r:id="rId29" w:history="1">
        <w:r>
          <w:rPr>
            <w:color w:val="0000FF"/>
          </w:rPr>
          <w:t>№ 611-пп</w:t>
        </w:r>
      </w:hyperlink>
      <w:r>
        <w:t xml:space="preserve">, от 03.09.2019 </w:t>
      </w:r>
      <w:hyperlink r:id="rId30" w:history="1">
        <w:r>
          <w:rPr>
            <w:color w:val="0000FF"/>
          </w:rPr>
          <w:t>№ 479-пп</w:t>
        </w:r>
      </w:hyperlink>
      <w:r>
        <w:t>)</w:t>
      </w:r>
    </w:p>
    <w:p w:rsidR="00EF6C5D" w:rsidRDefault="00EF6C5D" w:rsidP="00EF6C5D">
      <w:pPr>
        <w:pStyle w:val="ConsPlusNormal"/>
        <w:spacing w:before="240"/>
        <w:ind w:firstLine="540"/>
        <w:jc w:val="both"/>
      </w:pPr>
      <w:bookmarkStart w:id="1" w:name="Par6791"/>
      <w:bookmarkEnd w:id="1"/>
      <w:r>
        <w:t xml:space="preserve">1) развитие и укрепление материально-технической базы муниципальных домов культуры и их филиалов, расположенных в населенных </w:t>
      </w:r>
      <w:proofErr w:type="gramStart"/>
      <w:r>
        <w:t>пунктах</w:t>
      </w:r>
      <w:proofErr w:type="gramEnd"/>
      <w:r>
        <w:t xml:space="preserve"> с числом жителей до 50 тысяч человек;</w:t>
      </w:r>
    </w:p>
    <w:p w:rsidR="00EF6C5D" w:rsidRDefault="00EF6C5D" w:rsidP="00EF6C5D">
      <w:pPr>
        <w:pStyle w:val="ConsPlusNormal"/>
        <w:jc w:val="both"/>
      </w:pPr>
      <w:r>
        <w:t xml:space="preserve">(в ред. постановлений Правительства Архангельской области от 16.01.2018 </w:t>
      </w:r>
      <w:hyperlink r:id="rId31" w:history="1">
        <w:r>
          <w:rPr>
            <w:color w:val="0000FF"/>
          </w:rPr>
          <w:t>№ 13-пп</w:t>
        </w:r>
      </w:hyperlink>
      <w:r>
        <w:t xml:space="preserve">, от 18.12.2018 </w:t>
      </w:r>
      <w:hyperlink r:id="rId32" w:history="1">
        <w:r>
          <w:rPr>
            <w:color w:val="0000FF"/>
          </w:rPr>
          <w:t>№ 611-пп</w:t>
        </w:r>
      </w:hyperlink>
      <w:r>
        <w:t xml:space="preserve">, от 03.09.2019 </w:t>
      </w:r>
      <w:hyperlink r:id="rId33" w:history="1">
        <w:r>
          <w:rPr>
            <w:color w:val="0000FF"/>
          </w:rPr>
          <w:t>№ 479-пп</w:t>
        </w:r>
      </w:hyperlink>
      <w:r>
        <w:t>)</w:t>
      </w:r>
    </w:p>
    <w:p w:rsidR="00EF6C5D" w:rsidRDefault="00EF6C5D" w:rsidP="00EF6C5D">
      <w:pPr>
        <w:pStyle w:val="ConsPlusNormal"/>
        <w:spacing w:before="240"/>
        <w:ind w:firstLine="540"/>
        <w:jc w:val="both"/>
      </w:pPr>
      <w:bookmarkStart w:id="2" w:name="Par6793"/>
      <w:bookmarkEnd w:id="2"/>
      <w:r>
        <w:t xml:space="preserve">2) ремонтные работы (текущий ремонт) в </w:t>
      </w:r>
      <w:proofErr w:type="gramStart"/>
      <w:r>
        <w:t>отношении</w:t>
      </w:r>
      <w:proofErr w:type="gramEnd"/>
      <w:r>
        <w:t xml:space="preserve"> зданий муниципальных домов культуры и их филиалов, расположенных в населенных пунктах с числом жителей до 50 тысяч человек.</w:t>
      </w:r>
    </w:p>
    <w:p w:rsidR="00EF6C5D" w:rsidRDefault="00EF6C5D" w:rsidP="00EF6C5D">
      <w:pPr>
        <w:pStyle w:val="ConsPlusNormal"/>
        <w:jc w:val="both"/>
      </w:pPr>
      <w:r>
        <w:t xml:space="preserve">(в ред. постановлений Правительства Архангельской области от 16.01.2018 </w:t>
      </w:r>
      <w:hyperlink r:id="rId34" w:history="1">
        <w:r>
          <w:rPr>
            <w:color w:val="0000FF"/>
          </w:rPr>
          <w:t>№ 13-пп</w:t>
        </w:r>
      </w:hyperlink>
      <w:r>
        <w:t xml:space="preserve">, от 18.12.2018 </w:t>
      </w:r>
      <w:hyperlink r:id="rId35" w:history="1">
        <w:r>
          <w:rPr>
            <w:color w:val="0000FF"/>
          </w:rPr>
          <w:t>№ 611-пп</w:t>
        </w:r>
      </w:hyperlink>
      <w:r>
        <w:t xml:space="preserve">, от 03.09.2019 </w:t>
      </w:r>
      <w:hyperlink r:id="rId36" w:history="1">
        <w:r>
          <w:rPr>
            <w:color w:val="0000FF"/>
          </w:rPr>
          <w:t>№ 479-пп</w:t>
        </w:r>
      </w:hyperlink>
      <w:r>
        <w:t>)</w:t>
      </w:r>
    </w:p>
    <w:p w:rsidR="00EF6C5D" w:rsidRDefault="00EF6C5D" w:rsidP="00EF6C5D">
      <w:pPr>
        <w:pStyle w:val="ConsPlusNormal"/>
        <w:spacing w:before="240"/>
        <w:ind w:firstLine="540"/>
        <w:jc w:val="both"/>
      </w:pPr>
      <w:r>
        <w:t>4. Организатором конкурса и главным распорядителем бюджетных средств, предусмотренных на предоставление субсидий, является министерство культуры Архангельской области (далее - министерство).</w:t>
      </w:r>
    </w:p>
    <w:p w:rsidR="00EF6C5D" w:rsidRDefault="00EF6C5D" w:rsidP="00EF6C5D">
      <w:pPr>
        <w:pStyle w:val="ConsPlusNormal"/>
        <w:jc w:val="both"/>
      </w:pPr>
    </w:p>
    <w:p w:rsidR="00EF6C5D" w:rsidRDefault="00EF6C5D" w:rsidP="00EF6C5D">
      <w:pPr>
        <w:pStyle w:val="ConsPlusTitle"/>
        <w:jc w:val="center"/>
        <w:outlineLvl w:val="1"/>
      </w:pPr>
      <w:r>
        <w:t>II. Условия предоставления и размер субсидий</w:t>
      </w:r>
    </w:p>
    <w:p w:rsidR="00EF6C5D" w:rsidRDefault="00EF6C5D" w:rsidP="00EF6C5D">
      <w:pPr>
        <w:pStyle w:val="ConsPlusNormal"/>
        <w:jc w:val="both"/>
      </w:pPr>
    </w:p>
    <w:p w:rsidR="00EF6C5D" w:rsidRDefault="00EF6C5D" w:rsidP="00EF6C5D">
      <w:pPr>
        <w:pStyle w:val="ConsPlusNormal"/>
        <w:ind w:firstLine="540"/>
        <w:jc w:val="both"/>
      </w:pPr>
      <w:r>
        <w:t>5. Участниками конкурса являются органы местного самоуправления муниципальных образований (далее соответственно - органы местного самоуправления, заявители).</w:t>
      </w:r>
    </w:p>
    <w:p w:rsidR="00EF6C5D" w:rsidRDefault="00EF6C5D" w:rsidP="00EF6C5D">
      <w:pPr>
        <w:pStyle w:val="ConsPlusNormal"/>
        <w:jc w:val="both"/>
      </w:pPr>
      <w:r>
        <w:t xml:space="preserve">(в ред. постановлений Правительства Архангельской области от 22.12.2020 </w:t>
      </w:r>
      <w:hyperlink r:id="rId37" w:history="1">
        <w:r>
          <w:rPr>
            <w:color w:val="0000FF"/>
          </w:rPr>
          <w:t>№ 878-пп</w:t>
        </w:r>
      </w:hyperlink>
      <w:r>
        <w:t xml:space="preserve">, от 02.03.2023 </w:t>
      </w:r>
      <w:hyperlink r:id="rId38" w:history="1">
        <w:r>
          <w:rPr>
            <w:color w:val="0000FF"/>
          </w:rPr>
          <w:t>№ 186-пп</w:t>
        </w:r>
      </w:hyperlink>
      <w:r>
        <w:t>)</w:t>
      </w:r>
    </w:p>
    <w:p w:rsidR="00EF6C5D" w:rsidRDefault="00EF6C5D" w:rsidP="00EF6C5D">
      <w:pPr>
        <w:pStyle w:val="ConsPlusNormal"/>
        <w:spacing w:before="240"/>
        <w:ind w:firstLine="540"/>
        <w:jc w:val="both"/>
      </w:pPr>
      <w:bookmarkStart w:id="3" w:name="Par6801"/>
      <w:bookmarkEnd w:id="3"/>
      <w:r>
        <w:t xml:space="preserve">6. Субсидии предоставляются местным бюджетам в соответствии с государственной </w:t>
      </w:r>
      <w:hyperlink w:anchor="Par128" w:tooltip="ГОСУДАРСТВЕННАЯ ПРОГРАММА" w:history="1">
        <w:r>
          <w:rPr>
            <w:color w:val="0000FF"/>
          </w:rPr>
          <w:t>программой</w:t>
        </w:r>
      </w:hyperlink>
      <w:r>
        <w:t xml:space="preserve"> Архангельской области "Культура Русского Севера", утвержденной постановлением Правительства Архангельской области от 12 октября 2012 года № 461-пп, сводной бюджетной росписью областного бюджета в пределах лимитов бюджетных обязательств и предельных объемов финансирования.</w:t>
      </w:r>
    </w:p>
    <w:p w:rsidR="00EF6C5D" w:rsidRDefault="00EF6C5D" w:rsidP="00EF6C5D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02.03.2023 № 186-пп)</w:t>
      </w:r>
    </w:p>
    <w:p w:rsidR="00EF6C5D" w:rsidRDefault="00EF6C5D" w:rsidP="00EF6C5D">
      <w:pPr>
        <w:pStyle w:val="ConsPlusNormal"/>
        <w:spacing w:before="240"/>
        <w:ind w:firstLine="540"/>
        <w:jc w:val="both"/>
      </w:pPr>
      <w:r>
        <w:t>Размер субсидии, предоставляемой заявителю по итогам конкурса, составляет не более 1250 тыс. рублей в календарном году.</w:t>
      </w:r>
    </w:p>
    <w:p w:rsidR="00EF6C5D" w:rsidRDefault="00EF6C5D" w:rsidP="00EF6C5D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17.12.2019 № 713-пп)</w:t>
      </w:r>
    </w:p>
    <w:p w:rsidR="00EF6C5D" w:rsidRDefault="00EF6C5D" w:rsidP="00EF6C5D">
      <w:pPr>
        <w:pStyle w:val="ConsPlusNormal"/>
        <w:spacing w:before="240"/>
        <w:ind w:firstLine="540"/>
        <w:jc w:val="both"/>
      </w:pPr>
      <w:r>
        <w:t>Субсидия на один и тот же объект (дом культуры) предоставляется не чаще, чем один раз в пять лет.</w:t>
      </w:r>
    </w:p>
    <w:p w:rsidR="00EF6C5D" w:rsidRDefault="00EF6C5D" w:rsidP="00EF6C5D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22.12.2020 № 878-пп)</w:t>
      </w:r>
    </w:p>
    <w:p w:rsidR="00EF6C5D" w:rsidRDefault="00EF6C5D" w:rsidP="00EF6C5D">
      <w:pPr>
        <w:pStyle w:val="ConsPlusNormal"/>
        <w:spacing w:before="240"/>
        <w:ind w:firstLine="540"/>
        <w:jc w:val="both"/>
      </w:pPr>
      <w:bookmarkStart w:id="4" w:name="Par6807"/>
      <w:bookmarkEnd w:id="4"/>
      <w:r>
        <w:t>7. Субсидии предоставляются местным бюджетам при соблюдении следующих условий:</w:t>
      </w:r>
    </w:p>
    <w:p w:rsidR="00EF6C5D" w:rsidRDefault="00EF6C5D" w:rsidP="00EF6C5D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18.12.2018 № 611-пп)</w:t>
      </w:r>
    </w:p>
    <w:p w:rsidR="00EF6C5D" w:rsidRDefault="00EF6C5D" w:rsidP="00EF6C5D">
      <w:pPr>
        <w:pStyle w:val="ConsPlusNormal"/>
        <w:spacing w:before="240"/>
        <w:ind w:firstLine="540"/>
        <w:jc w:val="both"/>
      </w:pPr>
      <w:r>
        <w:t xml:space="preserve">1) наличие муниципальной программы на текущий финансовый год, в которой </w:t>
      </w:r>
      <w:r>
        <w:lastRenderedPageBreak/>
        <w:t>предусмотрены средства на реализацию мероприятия;</w:t>
      </w:r>
    </w:p>
    <w:p w:rsidR="00EF6C5D" w:rsidRDefault="00EF6C5D" w:rsidP="00EF6C5D">
      <w:pPr>
        <w:pStyle w:val="ConsPlusNormal"/>
        <w:spacing w:before="240"/>
        <w:ind w:firstLine="540"/>
        <w:jc w:val="both"/>
      </w:pPr>
      <w:proofErr w:type="gramStart"/>
      <w:r>
        <w:t xml:space="preserve">2) наличие в местном бюджете (сводной бюджетной росписи местного бюджета) бюджетных ассигнований на исполнение расходных обязательств муниципального образования,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субсидия, в объеме, необходимом для их исполнения, включая размер планируемой к предоставлению из областного бюджета субсидии с учетом предельного уровня </w:t>
      </w:r>
      <w:proofErr w:type="spellStart"/>
      <w:r>
        <w:t>софинансирования</w:t>
      </w:r>
      <w:proofErr w:type="spellEnd"/>
      <w:r>
        <w:t xml:space="preserve"> из областного бюджета, определяемого постановлением Правительства Архангельской области на очередной финансовый год и на плановый период;</w:t>
      </w:r>
      <w:proofErr w:type="gramEnd"/>
    </w:p>
    <w:p w:rsidR="00EF6C5D" w:rsidRDefault="00EF6C5D" w:rsidP="00EF6C5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22.12.2020 № 878-пп)</w:t>
      </w:r>
    </w:p>
    <w:p w:rsidR="00EF6C5D" w:rsidRDefault="00EF6C5D" w:rsidP="00EF6C5D">
      <w:pPr>
        <w:pStyle w:val="ConsPlusNormal"/>
        <w:spacing w:before="240"/>
        <w:ind w:firstLine="540"/>
        <w:jc w:val="both"/>
      </w:pPr>
      <w:r>
        <w:t xml:space="preserve">3) местонахождение муниципального дома культуры, участвующего в реализации мероприятия, или его обособленного подразделения (филиала, отдела) в населенном </w:t>
      </w:r>
      <w:proofErr w:type="gramStart"/>
      <w:r>
        <w:t>пункте</w:t>
      </w:r>
      <w:proofErr w:type="gramEnd"/>
      <w:r>
        <w:t xml:space="preserve"> с числом жителей до 50 тысяч человек;</w:t>
      </w:r>
    </w:p>
    <w:p w:rsidR="00EF6C5D" w:rsidRDefault="00EF6C5D" w:rsidP="00EF6C5D">
      <w:pPr>
        <w:pStyle w:val="ConsPlusNormal"/>
        <w:jc w:val="both"/>
      </w:pPr>
      <w:r>
        <w:t xml:space="preserve">(в ред. постановлений Правительства Архангельской области от 16.01.2018 </w:t>
      </w:r>
      <w:hyperlink r:id="rId44" w:history="1">
        <w:r>
          <w:rPr>
            <w:color w:val="0000FF"/>
          </w:rPr>
          <w:t>№ 13-пп</w:t>
        </w:r>
      </w:hyperlink>
      <w:r>
        <w:t xml:space="preserve">, от 24.04.2018 </w:t>
      </w:r>
      <w:hyperlink r:id="rId45" w:history="1">
        <w:r>
          <w:rPr>
            <w:color w:val="0000FF"/>
          </w:rPr>
          <w:t>№ 180-пп</w:t>
        </w:r>
      </w:hyperlink>
      <w:r>
        <w:t xml:space="preserve">, от 18.12.2018 </w:t>
      </w:r>
      <w:hyperlink r:id="rId46" w:history="1">
        <w:r>
          <w:rPr>
            <w:color w:val="0000FF"/>
          </w:rPr>
          <w:t>№ 611-пп</w:t>
        </w:r>
      </w:hyperlink>
      <w:r>
        <w:t xml:space="preserve">, от 22.12.2020 </w:t>
      </w:r>
      <w:hyperlink r:id="rId47" w:history="1">
        <w:r>
          <w:rPr>
            <w:color w:val="0000FF"/>
          </w:rPr>
          <w:t>№ 878-пп</w:t>
        </w:r>
      </w:hyperlink>
      <w:r>
        <w:t>)</w:t>
      </w:r>
    </w:p>
    <w:p w:rsidR="00EF6C5D" w:rsidRDefault="00EF6C5D" w:rsidP="00EF6C5D">
      <w:pPr>
        <w:pStyle w:val="ConsPlusNormal"/>
        <w:spacing w:before="240"/>
        <w:ind w:firstLine="540"/>
        <w:jc w:val="both"/>
      </w:pPr>
      <w:r>
        <w:t xml:space="preserve">4) при реализации мероприятия, предусмотренного </w:t>
      </w:r>
      <w:hyperlink w:anchor="Par6791" w:tooltip="1) развитие и укрепление материально-технической базы муниципальных домов культуры и их филиалов, расположенных в населенных пунктах с числом жителей до 50 тысяч человек;" w:history="1">
        <w:r>
          <w:rPr>
            <w:color w:val="0000FF"/>
          </w:rPr>
          <w:t>подпунктом 1 пункта 3</w:t>
        </w:r>
      </w:hyperlink>
      <w:r>
        <w:t xml:space="preserve"> настоящего Положения, - наличие у муниципального дома культуры нового или отремонтированного здания;</w:t>
      </w:r>
    </w:p>
    <w:p w:rsidR="00EF6C5D" w:rsidRDefault="00EF6C5D" w:rsidP="00EF6C5D">
      <w:pPr>
        <w:pStyle w:val="ConsPlusNormal"/>
        <w:spacing w:before="240"/>
        <w:ind w:firstLine="540"/>
        <w:jc w:val="both"/>
      </w:pPr>
      <w:r>
        <w:t xml:space="preserve">5) исключен. - </w:t>
      </w:r>
      <w:hyperlink r:id="rId48" w:history="1">
        <w:r>
          <w:rPr>
            <w:color w:val="0000FF"/>
          </w:rPr>
          <w:t>Постановление</w:t>
        </w:r>
      </w:hyperlink>
      <w:r>
        <w:t xml:space="preserve"> Правительства Архангельской области от 17.12.2019 № 713-пп;</w:t>
      </w:r>
    </w:p>
    <w:p w:rsidR="00EF6C5D" w:rsidRDefault="00EF6C5D" w:rsidP="00EF6C5D">
      <w:pPr>
        <w:pStyle w:val="ConsPlusNormal"/>
        <w:spacing w:before="240"/>
        <w:ind w:firstLine="540"/>
        <w:jc w:val="both"/>
      </w:pPr>
      <w:r>
        <w:t xml:space="preserve">6) рост числа участников мероприятий в муниципальном </w:t>
      </w:r>
      <w:proofErr w:type="gramStart"/>
      <w:r>
        <w:t>доме</w:t>
      </w:r>
      <w:proofErr w:type="gramEnd"/>
      <w:r>
        <w:t xml:space="preserve"> культуры или его обособленном подразделении (филиале, отделе);</w:t>
      </w:r>
    </w:p>
    <w:p w:rsidR="00EF6C5D" w:rsidRDefault="00EF6C5D" w:rsidP="00EF6C5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 </w:t>
      </w:r>
      <w:proofErr w:type="gramStart"/>
      <w:r>
        <w:t>введен</w:t>
      </w:r>
      <w:proofErr w:type="gramEnd"/>
      <w:r>
        <w:t xml:space="preserve">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16.01.2018 № 13-пп;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22.12.2020 № 878-пп)</w:t>
      </w:r>
    </w:p>
    <w:p w:rsidR="00EF6C5D" w:rsidRDefault="00EF6C5D" w:rsidP="00EF6C5D">
      <w:pPr>
        <w:pStyle w:val="ConsPlusNormal"/>
        <w:spacing w:before="240"/>
        <w:ind w:firstLine="540"/>
        <w:jc w:val="both"/>
      </w:pPr>
      <w:r>
        <w:t xml:space="preserve">7) укомплектованный штат специалистами </w:t>
      </w:r>
      <w:proofErr w:type="spellStart"/>
      <w:r>
        <w:t>культурно-досуговой</w:t>
      </w:r>
      <w:proofErr w:type="spellEnd"/>
      <w:r>
        <w:t xml:space="preserve"> деятельности в муниципальном </w:t>
      </w:r>
      <w:proofErr w:type="gramStart"/>
      <w:r>
        <w:t>доме</w:t>
      </w:r>
      <w:proofErr w:type="gramEnd"/>
      <w:r>
        <w:t xml:space="preserve"> культуры или его обособленном подразделении (филиале, отделе);</w:t>
      </w:r>
    </w:p>
    <w:p w:rsidR="00EF6C5D" w:rsidRDefault="00EF6C5D" w:rsidP="00EF6C5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 </w:t>
      </w:r>
      <w:proofErr w:type="gramStart"/>
      <w:r>
        <w:t>введен</w:t>
      </w:r>
      <w:proofErr w:type="gramEnd"/>
      <w:r>
        <w:t xml:space="preserve">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16.01.2018 № 13-пп;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22.12.2020 № 878-пп)</w:t>
      </w:r>
    </w:p>
    <w:p w:rsidR="00EF6C5D" w:rsidRDefault="00EF6C5D" w:rsidP="00EF6C5D">
      <w:pPr>
        <w:pStyle w:val="ConsPlusNormal"/>
        <w:spacing w:before="240"/>
        <w:ind w:firstLine="540"/>
        <w:jc w:val="both"/>
      </w:pPr>
      <w:r>
        <w:t xml:space="preserve">8) заключение соглашения о предоставлении из областного бюджета субсидии местному бюджету, предусматривающего обязательства муниципального образования по исполнению расходных обязательств,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субсидия, и ответственность за неисполнение предусмотренных указанным соглашением обязательств (далее - соглашение);</w:t>
      </w:r>
    </w:p>
    <w:p w:rsidR="00EF6C5D" w:rsidRDefault="00EF6C5D" w:rsidP="00EF6C5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10.10.2019 № 567-пп)</w:t>
      </w:r>
    </w:p>
    <w:p w:rsidR="00EF6C5D" w:rsidRDefault="00EF6C5D" w:rsidP="00EF6C5D">
      <w:pPr>
        <w:pStyle w:val="ConsPlusNormal"/>
        <w:spacing w:before="240"/>
        <w:ind w:firstLine="540"/>
        <w:jc w:val="both"/>
      </w:pPr>
      <w:r>
        <w:t xml:space="preserve">9) возврат муниципальным образованием средств субсидии в случае, предусмотренном </w:t>
      </w:r>
      <w:hyperlink r:id="rId54" w:history="1">
        <w:r>
          <w:rPr>
            <w:color w:val="0000FF"/>
          </w:rPr>
          <w:t>пунктом 17</w:t>
        </w:r>
      </w:hyperlink>
      <w:r>
        <w:t xml:space="preserve"> Правил, устанавливающих общие требования к формированию, предоставлению и распределению субсидий из областного бюджета бюджетам муниципальных районов и городских округов Архангельской области, утвержденных постановлением Правительства Архангельской области от 26 декабря 2017 года № 637-пп (далее - общие правила).</w:t>
      </w:r>
    </w:p>
    <w:p w:rsidR="00EF6C5D" w:rsidRDefault="00EF6C5D" w:rsidP="00EF6C5D">
      <w:pPr>
        <w:pStyle w:val="ConsPlusNormal"/>
        <w:jc w:val="both"/>
      </w:pPr>
      <w:r>
        <w:t xml:space="preserve">(в ред. постановлений Правительства Архангельской области от 22.05.2020 </w:t>
      </w:r>
      <w:hyperlink r:id="rId55" w:history="1">
        <w:r>
          <w:rPr>
            <w:color w:val="0000FF"/>
          </w:rPr>
          <w:t>№ 272-пп</w:t>
        </w:r>
      </w:hyperlink>
      <w:r>
        <w:t xml:space="preserve">, от 22.12.2020 </w:t>
      </w:r>
      <w:hyperlink r:id="rId56" w:history="1">
        <w:r>
          <w:rPr>
            <w:color w:val="0000FF"/>
          </w:rPr>
          <w:t>№ 878-пп</w:t>
        </w:r>
      </w:hyperlink>
      <w:r>
        <w:t>)</w:t>
      </w:r>
    </w:p>
    <w:p w:rsidR="00EF6C5D" w:rsidRDefault="00EF6C5D" w:rsidP="00EF6C5D">
      <w:pPr>
        <w:pStyle w:val="ConsPlusNormal"/>
        <w:jc w:val="both"/>
      </w:pPr>
    </w:p>
    <w:p w:rsidR="00EF6C5D" w:rsidRDefault="00EF6C5D" w:rsidP="00EF6C5D">
      <w:pPr>
        <w:pStyle w:val="ConsPlusTitle"/>
        <w:jc w:val="center"/>
        <w:outlineLvl w:val="1"/>
      </w:pPr>
      <w:r>
        <w:t>III. Перечень документов, представляемых</w:t>
      </w:r>
    </w:p>
    <w:p w:rsidR="00EF6C5D" w:rsidRDefault="00EF6C5D" w:rsidP="00EF6C5D">
      <w:pPr>
        <w:pStyle w:val="ConsPlusTitle"/>
        <w:jc w:val="center"/>
      </w:pPr>
      <w:r>
        <w:t xml:space="preserve">для участия в </w:t>
      </w:r>
      <w:proofErr w:type="gramStart"/>
      <w:r>
        <w:t>конкурсе</w:t>
      </w:r>
      <w:proofErr w:type="gramEnd"/>
    </w:p>
    <w:p w:rsidR="00EF6C5D" w:rsidRDefault="00EF6C5D" w:rsidP="00EF6C5D">
      <w:pPr>
        <w:pStyle w:val="ConsPlusNormal"/>
        <w:jc w:val="both"/>
      </w:pPr>
    </w:p>
    <w:p w:rsidR="00EF6C5D" w:rsidRDefault="00EF6C5D" w:rsidP="00EF6C5D">
      <w:pPr>
        <w:pStyle w:val="ConsPlusNormal"/>
        <w:ind w:firstLine="540"/>
        <w:jc w:val="both"/>
      </w:pPr>
      <w:bookmarkStart w:id="5" w:name="Par6828"/>
      <w:bookmarkEnd w:id="5"/>
      <w:r>
        <w:t xml:space="preserve">8. Для участия в </w:t>
      </w:r>
      <w:proofErr w:type="gramStart"/>
      <w:r>
        <w:t>конкурсе</w:t>
      </w:r>
      <w:proofErr w:type="gramEnd"/>
      <w:r>
        <w:t xml:space="preserve"> заявители в сроки, указанные в распоряжении министерства о </w:t>
      </w:r>
      <w:r>
        <w:lastRenderedPageBreak/>
        <w:t>проведении конкурса направляют в министерство по адресу: 163000, г. Архангельск, просп. Троицкий, дом 49, кабинет 424, следующие документы (далее - конкурсная документация):</w:t>
      </w:r>
    </w:p>
    <w:p w:rsidR="00EF6C5D" w:rsidRDefault="00EF6C5D" w:rsidP="00EF6C5D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16.01.2018 № 13-пп)</w:t>
      </w:r>
    </w:p>
    <w:p w:rsidR="00EF6C5D" w:rsidRDefault="00EF6C5D" w:rsidP="00EF6C5D">
      <w:pPr>
        <w:pStyle w:val="ConsPlusNormal"/>
        <w:spacing w:before="240"/>
        <w:ind w:firstLine="540"/>
        <w:jc w:val="both"/>
      </w:pPr>
      <w:r>
        <w:t xml:space="preserve">1) </w:t>
      </w:r>
      <w:hyperlink w:anchor="Par6982" w:tooltip="                                  Заявка" w:history="1">
        <w:r>
          <w:rPr>
            <w:color w:val="0000FF"/>
          </w:rPr>
          <w:t>заявку</w:t>
        </w:r>
      </w:hyperlink>
      <w:r>
        <w:t xml:space="preserve"> на участие в </w:t>
      </w:r>
      <w:proofErr w:type="gramStart"/>
      <w:r>
        <w:t>конкурсе</w:t>
      </w:r>
      <w:proofErr w:type="gramEnd"/>
      <w:r>
        <w:t xml:space="preserve"> по форме согласно приложению № 1 к настоящему Положению;</w:t>
      </w:r>
    </w:p>
    <w:p w:rsidR="00EF6C5D" w:rsidRDefault="00EF6C5D" w:rsidP="00EF6C5D">
      <w:pPr>
        <w:pStyle w:val="ConsPlusNormal"/>
        <w:spacing w:before="240"/>
        <w:ind w:firstLine="540"/>
        <w:jc w:val="both"/>
      </w:pPr>
      <w:r>
        <w:t xml:space="preserve">2) - 3) исключены. - </w:t>
      </w:r>
      <w:hyperlink r:id="rId58" w:history="1">
        <w:r>
          <w:rPr>
            <w:color w:val="0000FF"/>
          </w:rPr>
          <w:t>Постановление</w:t>
        </w:r>
      </w:hyperlink>
      <w:r>
        <w:t xml:space="preserve"> Правительства Архангельской области от 22.12.2020 № 878-пп;</w:t>
      </w:r>
    </w:p>
    <w:p w:rsidR="00EF6C5D" w:rsidRDefault="00EF6C5D" w:rsidP="00EF6C5D">
      <w:pPr>
        <w:pStyle w:val="ConsPlusNormal"/>
        <w:spacing w:before="240"/>
        <w:ind w:firstLine="540"/>
        <w:jc w:val="both"/>
      </w:pPr>
      <w:bookmarkStart w:id="6" w:name="Par6832"/>
      <w:bookmarkEnd w:id="6"/>
      <w:r>
        <w:t>4) информацию об укомплектованности штата в муниципальном доме культуры или его обособленном структурном подразделении (филиале);</w:t>
      </w:r>
    </w:p>
    <w:p w:rsidR="00EF6C5D" w:rsidRDefault="00EF6C5D" w:rsidP="00EF6C5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17.12.2019 № 713-пп)</w:t>
      </w:r>
    </w:p>
    <w:p w:rsidR="00EF6C5D" w:rsidRDefault="00EF6C5D" w:rsidP="00EF6C5D">
      <w:pPr>
        <w:pStyle w:val="ConsPlusNormal"/>
        <w:spacing w:before="240"/>
        <w:ind w:firstLine="540"/>
        <w:jc w:val="both"/>
      </w:pPr>
      <w:r>
        <w:t xml:space="preserve">5) при реализации мероприятия, предусмотренного </w:t>
      </w:r>
      <w:hyperlink w:anchor="Par6791" w:tooltip="1) развитие и укрепление материально-технической базы муниципальных домов культуры и их филиалов, расположенных в населенных пунктах с числом жителей до 50 тысяч человек;" w:history="1">
        <w:r>
          <w:rPr>
            <w:color w:val="0000FF"/>
          </w:rPr>
          <w:t>подпунктом 1 пункта 3</w:t>
        </w:r>
      </w:hyperlink>
      <w:r>
        <w:t xml:space="preserve"> настоящего Положения:</w:t>
      </w:r>
    </w:p>
    <w:p w:rsidR="00EF6C5D" w:rsidRDefault="00EF6C5D" w:rsidP="00EF6C5D">
      <w:pPr>
        <w:pStyle w:val="ConsPlusNormal"/>
        <w:spacing w:before="240"/>
        <w:ind w:firstLine="540"/>
        <w:jc w:val="both"/>
      </w:pPr>
      <w:r>
        <w:t>информацию о состоянии объекта и проведенного в нем ремонта;</w:t>
      </w:r>
    </w:p>
    <w:p w:rsidR="00EF6C5D" w:rsidRDefault="00DD7604" w:rsidP="00EF6C5D">
      <w:pPr>
        <w:pStyle w:val="ConsPlusNormal"/>
        <w:spacing w:before="240"/>
        <w:ind w:firstLine="540"/>
        <w:jc w:val="both"/>
      </w:pPr>
      <w:hyperlink w:anchor="Par7282" w:tooltip="                                   СМЕТА" w:history="1">
        <w:r w:rsidR="00EF6C5D">
          <w:rPr>
            <w:color w:val="0000FF"/>
          </w:rPr>
          <w:t>смету</w:t>
        </w:r>
      </w:hyperlink>
      <w:r w:rsidR="00EF6C5D">
        <w:t xml:space="preserve"> расходов на реализацию мероприятия согласно приложению № 3 к настоящему Положению (далее - смета расходов);</w:t>
      </w:r>
    </w:p>
    <w:p w:rsidR="00EF6C5D" w:rsidRDefault="00EF6C5D" w:rsidP="00EF6C5D">
      <w:pPr>
        <w:pStyle w:val="ConsPlusNormal"/>
        <w:spacing w:before="240"/>
        <w:ind w:firstLine="540"/>
        <w:jc w:val="both"/>
      </w:pPr>
      <w:r>
        <w:t xml:space="preserve">6) при реализации мероприятия, предусмотренного </w:t>
      </w:r>
      <w:hyperlink w:anchor="Par6793" w:tooltip="2) ремонтные работы (текущий ремонт) в отношении зданий муниципальных домов культуры и их филиалов, расположенных в населенных пунктах с числом жителей до 50 тысяч человек." w:history="1">
        <w:r>
          <w:rPr>
            <w:color w:val="0000FF"/>
          </w:rPr>
          <w:t>подпунктом 2 пункта 3</w:t>
        </w:r>
      </w:hyperlink>
      <w:r>
        <w:t xml:space="preserve"> настоящего Положения:</w:t>
      </w:r>
    </w:p>
    <w:p w:rsidR="00EF6C5D" w:rsidRDefault="00EF6C5D" w:rsidP="00EF6C5D">
      <w:pPr>
        <w:pStyle w:val="ConsPlusNormal"/>
        <w:spacing w:before="240"/>
        <w:ind w:firstLine="540"/>
        <w:jc w:val="both"/>
      </w:pPr>
      <w:r>
        <w:t>сметную документацию на проведение ремонтных работ;</w:t>
      </w:r>
    </w:p>
    <w:p w:rsidR="00EF6C5D" w:rsidRDefault="00EF6C5D" w:rsidP="00EF6C5D">
      <w:pPr>
        <w:pStyle w:val="ConsPlusNormal"/>
        <w:spacing w:before="240"/>
        <w:ind w:firstLine="540"/>
        <w:jc w:val="both"/>
      </w:pPr>
      <w:r>
        <w:t xml:space="preserve">абзац исключен. - </w:t>
      </w:r>
      <w:hyperlink r:id="rId60" w:history="1">
        <w:r>
          <w:rPr>
            <w:color w:val="0000FF"/>
          </w:rPr>
          <w:t>Постановление</w:t>
        </w:r>
      </w:hyperlink>
      <w:r>
        <w:t xml:space="preserve"> Правительства Архангельской области от 24.04.2018 № 180-пп;</w:t>
      </w:r>
    </w:p>
    <w:p w:rsidR="00EF6C5D" w:rsidRDefault="00EF6C5D" w:rsidP="00EF6C5D">
      <w:pPr>
        <w:pStyle w:val="ConsPlusNormal"/>
        <w:spacing w:before="240"/>
        <w:ind w:firstLine="540"/>
        <w:jc w:val="both"/>
      </w:pPr>
      <w:r>
        <w:t xml:space="preserve">абзац исключен. - </w:t>
      </w:r>
      <w:hyperlink r:id="rId61" w:history="1">
        <w:r>
          <w:rPr>
            <w:color w:val="0000FF"/>
          </w:rPr>
          <w:t>Постановление</w:t>
        </w:r>
      </w:hyperlink>
      <w:r>
        <w:t xml:space="preserve"> Правительства Архангельской области от 17.12.2019 № 713-пп;</w:t>
      </w:r>
    </w:p>
    <w:p w:rsidR="00EF6C5D" w:rsidRDefault="00EF6C5D" w:rsidP="00EF6C5D">
      <w:pPr>
        <w:pStyle w:val="ConsPlusNormal"/>
        <w:spacing w:before="240"/>
        <w:ind w:firstLine="540"/>
        <w:jc w:val="both"/>
      </w:pPr>
      <w:r>
        <w:t xml:space="preserve">копии положительных заключений государственной экспертизы проектной документации и результатов инженерных изысканий, соответствующих требованиям технических регламентов, в случаях, установленных </w:t>
      </w:r>
      <w:hyperlink r:id="rId62" w:history="1">
        <w:r>
          <w:rPr>
            <w:color w:val="0000FF"/>
          </w:rPr>
          <w:t>частью 2 статьи 8.3</w:t>
        </w:r>
      </w:hyperlink>
      <w:r>
        <w:t xml:space="preserve"> и </w:t>
      </w:r>
      <w:hyperlink r:id="rId63" w:history="1">
        <w:r>
          <w:rPr>
            <w:color w:val="0000FF"/>
          </w:rPr>
          <w:t>статьей 49</w:t>
        </w:r>
      </w:hyperlink>
      <w:r>
        <w:t xml:space="preserve"> Градостроительного кодекса Российской Федерации. В иных случаях - копии положительных заключений государственной (негосударственной) экспертизы достоверности сметной стоимости.</w:t>
      </w:r>
    </w:p>
    <w:p w:rsidR="00EF6C5D" w:rsidRDefault="00EF6C5D" w:rsidP="00EF6C5D">
      <w:pPr>
        <w:pStyle w:val="ConsPlusNormal"/>
        <w:jc w:val="both"/>
      </w:pPr>
      <w:r>
        <w:t xml:space="preserve">(абзац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22.12.2020 № 878-пп)</w:t>
      </w:r>
    </w:p>
    <w:p w:rsidR="00EF6C5D" w:rsidRDefault="00EF6C5D" w:rsidP="00EF6C5D">
      <w:pPr>
        <w:pStyle w:val="ConsPlusNormal"/>
        <w:spacing w:before="240"/>
        <w:ind w:firstLine="540"/>
        <w:jc w:val="both"/>
      </w:pPr>
      <w:r>
        <w:t xml:space="preserve">9. Общая сумма средств, запрашиваемых одним заявителем в </w:t>
      </w:r>
      <w:proofErr w:type="gramStart"/>
      <w:r>
        <w:t>соответствии</w:t>
      </w:r>
      <w:proofErr w:type="gramEnd"/>
      <w:r>
        <w:t xml:space="preserve"> с конкурсной документацией из областного бюджета, не должна превышать 1250 тыс. рублей.</w:t>
      </w:r>
    </w:p>
    <w:p w:rsidR="00EF6C5D" w:rsidRDefault="00EF6C5D" w:rsidP="00EF6C5D">
      <w:pPr>
        <w:pStyle w:val="ConsPlusNormal"/>
        <w:jc w:val="both"/>
      </w:pPr>
      <w:r>
        <w:t xml:space="preserve">(п. 9 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17.12.2019 № 713-пп)</w:t>
      </w:r>
    </w:p>
    <w:p w:rsidR="00EF6C5D" w:rsidRDefault="00EF6C5D" w:rsidP="00EF6C5D">
      <w:pPr>
        <w:pStyle w:val="ConsPlusNormal"/>
        <w:spacing w:before="240"/>
        <w:ind w:firstLine="540"/>
        <w:jc w:val="both"/>
      </w:pPr>
      <w:bookmarkStart w:id="7" w:name="Par6845"/>
      <w:bookmarkEnd w:id="7"/>
      <w:r>
        <w:t xml:space="preserve">10. Конкурсная документация должна быть </w:t>
      </w:r>
      <w:proofErr w:type="gramStart"/>
      <w:r>
        <w:t>заверена в установленном законодательством Российской Федерации порядке и сброшюрована</w:t>
      </w:r>
      <w:proofErr w:type="gramEnd"/>
      <w:r>
        <w:t xml:space="preserve"> в одну папку.</w:t>
      </w:r>
    </w:p>
    <w:p w:rsidR="00EF6C5D" w:rsidRDefault="00EF6C5D" w:rsidP="00EF6C5D">
      <w:pPr>
        <w:pStyle w:val="ConsPlusNormal"/>
        <w:jc w:val="both"/>
      </w:pPr>
      <w:r>
        <w:t xml:space="preserve">(п. 10 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17.12.2019 № 713-пп)</w:t>
      </w:r>
    </w:p>
    <w:p w:rsidR="00EF6C5D" w:rsidRDefault="00EF6C5D" w:rsidP="00EF6C5D">
      <w:pPr>
        <w:pStyle w:val="ConsPlusNormal"/>
        <w:spacing w:before="240"/>
        <w:ind w:firstLine="540"/>
        <w:jc w:val="both"/>
      </w:pPr>
      <w:r>
        <w:t>11. Заявители несут ответственность за достоверность представляемых сведений.</w:t>
      </w:r>
    </w:p>
    <w:p w:rsidR="00EF6C5D" w:rsidRDefault="00EF6C5D" w:rsidP="00EF6C5D">
      <w:pPr>
        <w:pStyle w:val="ConsPlusNormal"/>
        <w:spacing w:before="240"/>
        <w:ind w:firstLine="540"/>
        <w:jc w:val="both"/>
      </w:pPr>
      <w:r>
        <w:t xml:space="preserve">12. Министерство </w:t>
      </w:r>
      <w:proofErr w:type="gramStart"/>
      <w:r>
        <w:t>рассматривает поступившие конкурсные документации в течение 10 рабочих дней со дня их поступления и принимает</w:t>
      </w:r>
      <w:proofErr w:type="gramEnd"/>
      <w:r>
        <w:t xml:space="preserve"> одно из следующих решений:</w:t>
      </w:r>
    </w:p>
    <w:p w:rsidR="00EF6C5D" w:rsidRDefault="00EF6C5D" w:rsidP="00EF6C5D">
      <w:pPr>
        <w:pStyle w:val="ConsPlusNormal"/>
        <w:spacing w:before="240"/>
        <w:ind w:firstLine="540"/>
        <w:jc w:val="both"/>
      </w:pPr>
      <w:bookmarkStart w:id="8" w:name="Par6849"/>
      <w:bookmarkEnd w:id="8"/>
      <w:r>
        <w:lastRenderedPageBreak/>
        <w:t>1) о допуске к участию в конкурсе;</w:t>
      </w:r>
    </w:p>
    <w:p w:rsidR="00EF6C5D" w:rsidRDefault="00EF6C5D" w:rsidP="00EF6C5D">
      <w:pPr>
        <w:pStyle w:val="ConsPlusNormal"/>
        <w:spacing w:before="240"/>
        <w:ind w:firstLine="540"/>
        <w:jc w:val="both"/>
      </w:pPr>
      <w:bookmarkStart w:id="9" w:name="Par6850"/>
      <w:bookmarkEnd w:id="9"/>
      <w:r>
        <w:t>2) об отказе в допуске к участию в конкурсе.</w:t>
      </w:r>
    </w:p>
    <w:p w:rsidR="00EF6C5D" w:rsidRDefault="00EF6C5D" w:rsidP="00EF6C5D">
      <w:pPr>
        <w:pStyle w:val="ConsPlusNormal"/>
        <w:spacing w:before="240"/>
        <w:ind w:firstLine="540"/>
        <w:jc w:val="both"/>
      </w:pPr>
      <w:r>
        <w:t xml:space="preserve">Решения министерства об отказе в допуске к участию в конкурсе </w:t>
      </w:r>
      <w:proofErr w:type="gramStart"/>
      <w:r>
        <w:t>направляются органам местного самоуправления в течение трех рабочих дней со дня их принятия и могут</w:t>
      </w:r>
      <w:proofErr w:type="gramEnd"/>
      <w:r>
        <w:t xml:space="preserve"> быть обжалованы в установленном законодательством Российской Федерации порядке.</w:t>
      </w:r>
    </w:p>
    <w:p w:rsidR="00EF6C5D" w:rsidRDefault="00EF6C5D" w:rsidP="00EF6C5D">
      <w:pPr>
        <w:pStyle w:val="ConsPlusNormal"/>
        <w:jc w:val="both"/>
      </w:pPr>
      <w:r>
        <w:t xml:space="preserve">(п. 12 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18.12.2018 № 611-пп)</w:t>
      </w:r>
    </w:p>
    <w:p w:rsidR="00EF6C5D" w:rsidRDefault="00EF6C5D" w:rsidP="00EF6C5D">
      <w:pPr>
        <w:pStyle w:val="ConsPlusNormal"/>
        <w:spacing w:before="240"/>
        <w:ind w:firstLine="540"/>
        <w:jc w:val="both"/>
      </w:pPr>
      <w:bookmarkStart w:id="10" w:name="Par6853"/>
      <w:bookmarkEnd w:id="10"/>
      <w:r>
        <w:t xml:space="preserve">13. Министерство принимает решение, предусмотренное </w:t>
      </w:r>
      <w:hyperlink w:anchor="Par6850" w:tooltip="2) об отказе в допуске к участию в конкурсе." w:history="1">
        <w:r>
          <w:rPr>
            <w:color w:val="0000FF"/>
          </w:rPr>
          <w:t>подпунктом 2 пункта 12</w:t>
        </w:r>
      </w:hyperlink>
      <w:r>
        <w:t xml:space="preserve"> настоящего Положения, в следующих </w:t>
      </w:r>
      <w:proofErr w:type="gramStart"/>
      <w:r>
        <w:t>случаях</w:t>
      </w:r>
      <w:proofErr w:type="gramEnd"/>
      <w:r>
        <w:t>:</w:t>
      </w:r>
    </w:p>
    <w:p w:rsidR="00EF6C5D" w:rsidRDefault="00EF6C5D" w:rsidP="00EF6C5D">
      <w:pPr>
        <w:pStyle w:val="ConsPlusNormal"/>
        <w:spacing w:before="240"/>
        <w:ind w:firstLine="540"/>
        <w:jc w:val="both"/>
      </w:pPr>
      <w:r>
        <w:t>1) представление конкурсной документации с нарушением сроков, указанных в распоряжении министерства о проведении конкурса;</w:t>
      </w:r>
    </w:p>
    <w:p w:rsidR="00EF6C5D" w:rsidRDefault="00EF6C5D" w:rsidP="00EF6C5D">
      <w:pPr>
        <w:pStyle w:val="ConsPlusNormal"/>
        <w:spacing w:before="240"/>
        <w:ind w:firstLine="540"/>
        <w:jc w:val="both"/>
      </w:pPr>
      <w:r>
        <w:t xml:space="preserve">2) представление документов, не соответствующих требованиям, предусмотренным </w:t>
      </w:r>
      <w:hyperlink w:anchor="Par6828" w:tooltip="8. Для участия в конкурсе заявители в сроки, указанные в распоряжении министерства о проведении конкурса направляют в министерство по адресу: 163000, г. Архангельск, просп. Троицкий, дом 49, кабинет 424, следующие документы (далее - конкурсная документация):" w:history="1">
        <w:r>
          <w:rPr>
            <w:color w:val="0000FF"/>
          </w:rPr>
          <w:t>пунктами 8</w:t>
        </w:r>
      </w:hyperlink>
      <w:r>
        <w:t xml:space="preserve"> - </w:t>
      </w:r>
      <w:hyperlink w:anchor="Par6845" w:tooltip="10. Конкурсная документация должна быть заверена в установленном законодательством Российской Федерации порядке и сброшюрована в одну папку." w:history="1">
        <w:r>
          <w:rPr>
            <w:color w:val="0000FF"/>
          </w:rPr>
          <w:t>10</w:t>
        </w:r>
      </w:hyperlink>
      <w:r>
        <w:t xml:space="preserve"> настоящего Положения;</w:t>
      </w:r>
    </w:p>
    <w:p w:rsidR="00EF6C5D" w:rsidRDefault="00EF6C5D" w:rsidP="00EF6C5D">
      <w:pPr>
        <w:pStyle w:val="ConsPlusNormal"/>
        <w:spacing w:before="240"/>
        <w:ind w:firstLine="540"/>
        <w:jc w:val="both"/>
      </w:pPr>
      <w:r>
        <w:t>3) представление конкурсной документации не в полном объеме;</w:t>
      </w:r>
    </w:p>
    <w:p w:rsidR="00EF6C5D" w:rsidRDefault="00EF6C5D" w:rsidP="00EF6C5D">
      <w:pPr>
        <w:pStyle w:val="ConsPlusNormal"/>
        <w:spacing w:before="240"/>
        <w:ind w:firstLine="540"/>
        <w:jc w:val="both"/>
      </w:pPr>
      <w:r>
        <w:t xml:space="preserve">4) несоответствие заявителя требованиям, предусмотренным </w:t>
      </w:r>
      <w:hyperlink w:anchor="Par6807" w:tooltip="7. Субсидии предоставляются местным бюджетам при соблюдении следующих условий:" w:history="1">
        <w:r>
          <w:rPr>
            <w:color w:val="0000FF"/>
          </w:rPr>
          <w:t>пунктом 7</w:t>
        </w:r>
      </w:hyperlink>
      <w:r>
        <w:t xml:space="preserve"> настоящего Положения;</w:t>
      </w:r>
    </w:p>
    <w:p w:rsidR="00EF6C5D" w:rsidRDefault="00EF6C5D" w:rsidP="00EF6C5D">
      <w:pPr>
        <w:pStyle w:val="ConsPlusNormal"/>
        <w:spacing w:before="240"/>
        <w:ind w:firstLine="540"/>
        <w:jc w:val="both"/>
      </w:pPr>
      <w:r>
        <w:t>5) представление заявителем недостоверных сведений.</w:t>
      </w:r>
    </w:p>
    <w:p w:rsidR="00EF6C5D" w:rsidRDefault="00EF6C5D" w:rsidP="00EF6C5D">
      <w:pPr>
        <w:pStyle w:val="ConsPlusNormal"/>
        <w:jc w:val="both"/>
      </w:pPr>
      <w:r>
        <w:t xml:space="preserve">(п. 13 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18.12.2018 № 611-пп)</w:t>
      </w:r>
    </w:p>
    <w:p w:rsidR="00EF6C5D" w:rsidRDefault="00EF6C5D" w:rsidP="00EF6C5D">
      <w:pPr>
        <w:pStyle w:val="ConsPlusNormal"/>
        <w:spacing w:before="240"/>
        <w:ind w:firstLine="540"/>
        <w:jc w:val="both"/>
      </w:pPr>
      <w:r>
        <w:t xml:space="preserve">13.1. Министерство принимает решение, указанное в </w:t>
      </w:r>
      <w:hyperlink w:anchor="Par6849" w:tooltip="1) о допуске к участию в конкурсе;" w:history="1">
        <w:proofErr w:type="gramStart"/>
        <w:r>
          <w:rPr>
            <w:color w:val="0000FF"/>
          </w:rPr>
          <w:t>подпункте</w:t>
        </w:r>
        <w:proofErr w:type="gramEnd"/>
        <w:r>
          <w:rPr>
            <w:color w:val="0000FF"/>
          </w:rPr>
          <w:t xml:space="preserve"> 1 пункта 12</w:t>
        </w:r>
      </w:hyperlink>
      <w:r>
        <w:t xml:space="preserve"> настоящего Положения, при отсутствии оснований, предусмотренных </w:t>
      </w:r>
      <w:hyperlink w:anchor="Par6853" w:tooltip="13. Министерство принимает решение, предусмотренное подпунктом 2 пункта 12 настоящего Положения, в следующих случаях:" w:history="1">
        <w:r>
          <w:rPr>
            <w:color w:val="0000FF"/>
          </w:rPr>
          <w:t>пунктом 13</w:t>
        </w:r>
      </w:hyperlink>
      <w:r>
        <w:t xml:space="preserve"> настоящего Положения.</w:t>
      </w:r>
    </w:p>
    <w:p w:rsidR="00EF6C5D" w:rsidRDefault="00EF6C5D" w:rsidP="00EF6C5D">
      <w:pPr>
        <w:pStyle w:val="ConsPlusNormal"/>
        <w:jc w:val="both"/>
      </w:pPr>
      <w:r>
        <w:t xml:space="preserve">(п. 13.1 </w:t>
      </w:r>
      <w:proofErr w:type="gramStart"/>
      <w:r>
        <w:t>введен</w:t>
      </w:r>
      <w:proofErr w:type="gramEnd"/>
      <w:r>
        <w:t xml:space="preserve">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18.12.2018 № 611-пп)</w:t>
      </w:r>
    </w:p>
    <w:p w:rsidR="00EF6C5D" w:rsidRDefault="00EF6C5D" w:rsidP="00EF6C5D">
      <w:pPr>
        <w:pStyle w:val="ConsPlusNormal"/>
        <w:jc w:val="both"/>
      </w:pPr>
    </w:p>
    <w:p w:rsidR="00EF6C5D" w:rsidRDefault="00EF6C5D" w:rsidP="00EF6C5D">
      <w:pPr>
        <w:pStyle w:val="ConsPlusTitle"/>
        <w:jc w:val="center"/>
        <w:outlineLvl w:val="1"/>
      </w:pPr>
      <w:r>
        <w:t>IV. Состав и функции конкурсной комиссии</w:t>
      </w:r>
    </w:p>
    <w:p w:rsidR="00EF6C5D" w:rsidRDefault="00EF6C5D" w:rsidP="00EF6C5D">
      <w:pPr>
        <w:pStyle w:val="ConsPlusNormal"/>
        <w:jc w:val="both"/>
      </w:pPr>
    </w:p>
    <w:p w:rsidR="00EF6C5D" w:rsidRDefault="00EF6C5D" w:rsidP="00EF6C5D">
      <w:pPr>
        <w:pStyle w:val="ConsPlusNormal"/>
        <w:ind w:firstLine="540"/>
        <w:jc w:val="both"/>
      </w:pPr>
      <w:r>
        <w:t xml:space="preserve">14. Министерство формирует конкурсную комиссию в </w:t>
      </w:r>
      <w:proofErr w:type="gramStart"/>
      <w:r>
        <w:t>количестве</w:t>
      </w:r>
      <w:proofErr w:type="gramEnd"/>
      <w:r>
        <w:t xml:space="preserve"> не менее пяти человек.</w:t>
      </w:r>
    </w:p>
    <w:p w:rsidR="00EF6C5D" w:rsidRDefault="00EF6C5D" w:rsidP="00EF6C5D">
      <w:pPr>
        <w:pStyle w:val="ConsPlusNormal"/>
        <w:spacing w:before="240"/>
        <w:ind w:firstLine="540"/>
        <w:jc w:val="both"/>
      </w:pPr>
      <w:r>
        <w:t>15. В состав конкурсной комиссии входят председатель, заместитель председателя, секретарь и члены конкурсной комиссии. Состав конкурсной комиссии утверждается распоряжением министерства. Председателем конкурсной комиссии является министр культуры Архангельской области, заместителем председателя комиссии - заместитель министра культуры Архангельской области, секретарем комиссии - специалист министерства.</w:t>
      </w:r>
    </w:p>
    <w:p w:rsidR="00EF6C5D" w:rsidRDefault="00EF6C5D" w:rsidP="00EF6C5D">
      <w:pPr>
        <w:pStyle w:val="ConsPlusNormal"/>
        <w:spacing w:before="240"/>
        <w:ind w:firstLine="540"/>
        <w:jc w:val="both"/>
      </w:pPr>
      <w:r>
        <w:t>15.1. Состав конкурсной комиссии формируется таким образом, чтобы была исключена возможность возникновения конфликта интересов, который влияет или может повлиять на осуществление полномочий конкурсной комиссией.</w:t>
      </w:r>
    </w:p>
    <w:p w:rsidR="00EF6C5D" w:rsidRDefault="00EF6C5D" w:rsidP="00EF6C5D">
      <w:pPr>
        <w:pStyle w:val="ConsPlusNormal"/>
        <w:spacing w:before="240"/>
        <w:ind w:firstLine="540"/>
        <w:jc w:val="both"/>
      </w:pPr>
      <w:r>
        <w:t>Для целей настоящего Положения под конфликтом интересов понимается ситуация, при которой личная заинтересованность (прямая или косвенная) члена конкурсной комиссии влияет или может повлиять на надлежащее, объективное и беспристрастное осуществление им полномочий члена конкурсной комиссии.</w:t>
      </w:r>
    </w:p>
    <w:p w:rsidR="00EF6C5D" w:rsidRDefault="00EF6C5D" w:rsidP="00EF6C5D">
      <w:pPr>
        <w:pStyle w:val="ConsPlusNormal"/>
        <w:spacing w:before="240"/>
        <w:ind w:firstLine="540"/>
        <w:jc w:val="both"/>
      </w:pPr>
      <w:proofErr w:type="gramStart"/>
      <w:r>
        <w:t xml:space="preserve">Под личной заинтересованностью члена конкурсной комиссии понимается возможность получения им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</w:t>
      </w:r>
      <w:r>
        <w:lastRenderedPageBreak/>
        <w:t>(преимуществ),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</w:t>
      </w:r>
      <w:proofErr w:type="gramEnd"/>
      <w:r>
        <w:t>, с которыми член конкурсной комиссии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EF6C5D" w:rsidRDefault="00EF6C5D" w:rsidP="00EF6C5D">
      <w:pPr>
        <w:pStyle w:val="ConsPlusNormal"/>
        <w:spacing w:before="240"/>
        <w:ind w:firstLine="540"/>
        <w:jc w:val="both"/>
      </w:pPr>
      <w:r>
        <w:t>В случае возникновения у члена конкурсной комиссии личной заинтересованности, которая приводит или может привести к конфликту интересов, либо при возникновении ситуации оказания воздействия (давления) на члена конкурсной комиссии, связанного с осуществлением им своих полномочий, член конкурсной комиссии обязан в кратчайшие сроки проинформировать об этом в письменной форме председателя конкурсной комиссии.</w:t>
      </w:r>
    </w:p>
    <w:p w:rsidR="00EF6C5D" w:rsidRDefault="00EF6C5D" w:rsidP="00EF6C5D">
      <w:pPr>
        <w:pStyle w:val="ConsPlusNormal"/>
        <w:spacing w:before="240"/>
        <w:ind w:firstLine="540"/>
        <w:jc w:val="both"/>
      </w:pPr>
      <w:r>
        <w:t>Председатель конкурсной комиссии, которому стало известно о возникновении у члена конкурсной комиссии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исключения члена конкурсной комиссии, являющегося стороной конфликта интересов, из состава конкурсной комиссии.</w:t>
      </w:r>
    </w:p>
    <w:p w:rsidR="00EF6C5D" w:rsidRDefault="00EF6C5D" w:rsidP="00EF6C5D">
      <w:pPr>
        <w:pStyle w:val="ConsPlusNormal"/>
        <w:jc w:val="both"/>
      </w:pPr>
      <w:r>
        <w:t xml:space="preserve">(п. 15.1 </w:t>
      </w:r>
      <w:proofErr w:type="gramStart"/>
      <w:r>
        <w:t>введен</w:t>
      </w:r>
      <w:proofErr w:type="gramEnd"/>
      <w:r>
        <w:t xml:space="preserve">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06.02.2018 № 54-пп)</w:t>
      </w:r>
    </w:p>
    <w:p w:rsidR="00EF6C5D" w:rsidRDefault="00EF6C5D" w:rsidP="00EF6C5D">
      <w:pPr>
        <w:pStyle w:val="ConsPlusNormal"/>
        <w:spacing w:before="240"/>
        <w:ind w:firstLine="540"/>
        <w:jc w:val="both"/>
      </w:pPr>
      <w:r>
        <w:t>16. Председатель конкурсной комиссии руководит деятельностью конкурсной комиссии, в том числе ведет заседания, подписывает от имени конкурсной комиссии все документы. В случае отсутствия председателя конкурсной комиссии его обязанности исполняет заместитель председателя конкурсной комиссии.</w:t>
      </w:r>
    </w:p>
    <w:p w:rsidR="00EF6C5D" w:rsidRDefault="00EF6C5D" w:rsidP="00EF6C5D">
      <w:pPr>
        <w:pStyle w:val="ConsPlusNormal"/>
        <w:spacing w:before="240"/>
        <w:ind w:firstLine="540"/>
        <w:jc w:val="both"/>
      </w:pPr>
      <w:r>
        <w:t>17. Секретарь конкурсной комиссии готовит материалы на заседание конкурсной комиссии, оповещает членов конкурсной комиссии о времени и месте проведения заседания конкурсной комиссии.</w:t>
      </w:r>
    </w:p>
    <w:p w:rsidR="00EF6C5D" w:rsidRDefault="00EF6C5D" w:rsidP="00EF6C5D">
      <w:pPr>
        <w:pStyle w:val="ConsPlusNormal"/>
        <w:spacing w:before="240"/>
        <w:ind w:firstLine="540"/>
        <w:jc w:val="both"/>
      </w:pPr>
      <w:r>
        <w:t>18. Конкурсная комиссия рассматривает конкурсную документацию, представленную заявителями.</w:t>
      </w:r>
    </w:p>
    <w:p w:rsidR="00EF6C5D" w:rsidRDefault="00EF6C5D" w:rsidP="00EF6C5D">
      <w:pPr>
        <w:pStyle w:val="ConsPlusNormal"/>
        <w:spacing w:before="240"/>
        <w:ind w:firstLine="540"/>
        <w:jc w:val="both"/>
      </w:pPr>
      <w:r>
        <w:t>Итоги заседания конкурсной комиссии оформляются протоколом, который подписывается председателем и секретарем конкурсной комиссии. Члены конкурсной комиссии, не согласные с итогами заседания конкурсной комиссии, вправе приложить к протоколу в письменном виде особое мнение, о чем в протоколе делается соответствующая запись.</w:t>
      </w:r>
    </w:p>
    <w:p w:rsidR="00EF6C5D" w:rsidRDefault="00EF6C5D" w:rsidP="00EF6C5D">
      <w:pPr>
        <w:pStyle w:val="ConsPlusNormal"/>
        <w:spacing w:before="240"/>
        <w:ind w:firstLine="540"/>
        <w:jc w:val="both"/>
      </w:pPr>
      <w:r>
        <w:t>19. Заседание конкурсной комиссии является правомочным, если на нем присутствует не менее половины от установленного числа членов конкурсной комиссии.</w:t>
      </w:r>
    </w:p>
    <w:p w:rsidR="00EF6C5D" w:rsidRDefault="00EF6C5D" w:rsidP="00EF6C5D">
      <w:pPr>
        <w:pStyle w:val="ConsPlusNormal"/>
        <w:spacing w:before="240"/>
        <w:ind w:firstLine="540"/>
        <w:jc w:val="both"/>
      </w:pPr>
      <w:r>
        <w:t xml:space="preserve">20. Исключен. - </w:t>
      </w:r>
      <w:hyperlink r:id="rId71" w:history="1">
        <w:r>
          <w:rPr>
            <w:color w:val="0000FF"/>
          </w:rPr>
          <w:t>Постановление</w:t>
        </w:r>
      </w:hyperlink>
      <w:r>
        <w:t xml:space="preserve"> Правительства Архангельской области от 17.12.2019 № 713-пп.</w:t>
      </w:r>
    </w:p>
    <w:p w:rsidR="00EF6C5D" w:rsidRDefault="00EF6C5D" w:rsidP="00EF6C5D">
      <w:pPr>
        <w:pStyle w:val="ConsPlusNormal"/>
        <w:jc w:val="both"/>
      </w:pPr>
    </w:p>
    <w:p w:rsidR="00EF6C5D" w:rsidRDefault="00EF6C5D" w:rsidP="00EF6C5D">
      <w:pPr>
        <w:pStyle w:val="ConsPlusTitle"/>
        <w:jc w:val="center"/>
        <w:outlineLvl w:val="1"/>
      </w:pPr>
      <w:r>
        <w:t>V. Условия и порядок проведения конкурса</w:t>
      </w:r>
    </w:p>
    <w:p w:rsidR="00EF6C5D" w:rsidRDefault="00EF6C5D" w:rsidP="00EF6C5D">
      <w:pPr>
        <w:pStyle w:val="ConsPlusNormal"/>
        <w:jc w:val="both"/>
      </w:pPr>
    </w:p>
    <w:p w:rsidR="00EF6C5D" w:rsidRDefault="00EF6C5D" w:rsidP="00EF6C5D">
      <w:pPr>
        <w:pStyle w:val="ConsPlusNormal"/>
        <w:ind w:firstLine="540"/>
        <w:jc w:val="both"/>
      </w:pPr>
      <w:r>
        <w:t>21. Министерство при проведении конкурса последовательно осуществляет следующие действия:</w:t>
      </w:r>
    </w:p>
    <w:p w:rsidR="00EF6C5D" w:rsidRDefault="00EF6C5D" w:rsidP="00EF6C5D">
      <w:pPr>
        <w:pStyle w:val="ConsPlusNormal"/>
        <w:spacing w:before="240"/>
        <w:ind w:firstLine="540"/>
        <w:jc w:val="both"/>
      </w:pPr>
      <w:r>
        <w:t>1) издает распоряжение министерства о проведении конкурса, в котором определяет сроки приема документов, дату, время и место проведения конкурса;</w:t>
      </w:r>
    </w:p>
    <w:p w:rsidR="00EF6C5D" w:rsidRDefault="00EF6C5D" w:rsidP="00EF6C5D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16.01.2018 № 13-пп)</w:t>
      </w:r>
    </w:p>
    <w:p w:rsidR="00EF6C5D" w:rsidRDefault="00EF6C5D" w:rsidP="00EF6C5D">
      <w:pPr>
        <w:pStyle w:val="ConsPlusNormal"/>
        <w:spacing w:before="240"/>
        <w:ind w:firstLine="540"/>
        <w:jc w:val="both"/>
      </w:pPr>
      <w:r>
        <w:lastRenderedPageBreak/>
        <w:t xml:space="preserve">1.1) </w:t>
      </w:r>
      <w:proofErr w:type="gramStart"/>
      <w:r>
        <w:t>готовит извещение о проведении конкурса и размещает</w:t>
      </w:r>
      <w:proofErr w:type="gramEnd"/>
      <w:r>
        <w:t xml:space="preserve"> его на странице министерства на официальном сайте Правительства Архангельской области в информационно-телекоммуникационной сети "Интернет".</w:t>
      </w:r>
    </w:p>
    <w:p w:rsidR="00EF6C5D" w:rsidRDefault="00EF6C5D" w:rsidP="00EF6C5D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17.12.2019 № 713-пп)</w:t>
      </w:r>
    </w:p>
    <w:p w:rsidR="00EF6C5D" w:rsidRDefault="00EF6C5D" w:rsidP="00EF6C5D">
      <w:pPr>
        <w:pStyle w:val="ConsPlusNormal"/>
        <w:spacing w:before="240"/>
        <w:ind w:firstLine="540"/>
        <w:jc w:val="both"/>
      </w:pPr>
      <w:r>
        <w:t>Извещение о проведении конкурса содержит следующие сведения:</w:t>
      </w:r>
    </w:p>
    <w:p w:rsidR="00EF6C5D" w:rsidRDefault="00EF6C5D" w:rsidP="00EF6C5D">
      <w:pPr>
        <w:pStyle w:val="ConsPlusNormal"/>
        <w:spacing w:before="240"/>
        <w:ind w:firstLine="540"/>
        <w:jc w:val="both"/>
      </w:pPr>
      <w:r>
        <w:t>а) место, время и срок приема конкурсной документации;</w:t>
      </w:r>
    </w:p>
    <w:p w:rsidR="00EF6C5D" w:rsidRDefault="00EF6C5D" w:rsidP="00EF6C5D">
      <w:pPr>
        <w:pStyle w:val="ConsPlusNormal"/>
        <w:spacing w:before="240"/>
        <w:ind w:firstLine="540"/>
        <w:jc w:val="both"/>
      </w:pPr>
      <w:r>
        <w:t xml:space="preserve">б) перечень документов, представляемых органами местного самоуправления для участия в </w:t>
      </w:r>
      <w:proofErr w:type="gramStart"/>
      <w:r>
        <w:t>конкурсе</w:t>
      </w:r>
      <w:proofErr w:type="gramEnd"/>
      <w:r>
        <w:t>;</w:t>
      </w:r>
    </w:p>
    <w:p w:rsidR="00EF6C5D" w:rsidRDefault="00EF6C5D" w:rsidP="00EF6C5D">
      <w:pPr>
        <w:pStyle w:val="ConsPlusNormal"/>
        <w:spacing w:before="240"/>
        <w:ind w:firstLine="540"/>
        <w:jc w:val="both"/>
      </w:pPr>
      <w:r>
        <w:t>в) наименование, адрес и контактную информацию министерства;</w:t>
      </w:r>
    </w:p>
    <w:p w:rsidR="00EF6C5D" w:rsidRDefault="00EF6C5D" w:rsidP="00EF6C5D">
      <w:pPr>
        <w:pStyle w:val="ConsPlusNormal"/>
        <w:spacing w:before="240"/>
        <w:ind w:firstLine="540"/>
        <w:jc w:val="both"/>
      </w:pPr>
      <w:r>
        <w:t>г) дату, время и место проведения конкурса;</w:t>
      </w:r>
    </w:p>
    <w:p w:rsidR="00EF6C5D" w:rsidRDefault="00EF6C5D" w:rsidP="00EF6C5D">
      <w:pPr>
        <w:pStyle w:val="ConsPlusNormal"/>
        <w:spacing w:before="240"/>
        <w:ind w:firstLine="540"/>
        <w:jc w:val="both"/>
      </w:pPr>
      <w:proofErr w:type="spellStart"/>
      <w:r>
        <w:t>д</w:t>
      </w:r>
      <w:proofErr w:type="spellEnd"/>
      <w:r>
        <w:t>) проект соглашения;</w:t>
      </w:r>
    </w:p>
    <w:p w:rsidR="00EF6C5D" w:rsidRDefault="00EF6C5D" w:rsidP="00EF6C5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1.1 </w:t>
      </w:r>
      <w:proofErr w:type="gramStart"/>
      <w:r>
        <w:t>введен</w:t>
      </w:r>
      <w:proofErr w:type="gramEnd"/>
      <w:r>
        <w:t xml:space="preserve">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18.12.2018 № 611-пп)</w:t>
      </w:r>
    </w:p>
    <w:p w:rsidR="00EF6C5D" w:rsidRDefault="00EF6C5D" w:rsidP="00EF6C5D">
      <w:pPr>
        <w:pStyle w:val="ConsPlusNormal"/>
        <w:spacing w:before="240"/>
        <w:ind w:firstLine="540"/>
        <w:jc w:val="both"/>
      </w:pPr>
      <w:r>
        <w:t>2) осуществляет прием и регистрацию конкурсной документации на участие в конкурсе;</w:t>
      </w:r>
    </w:p>
    <w:p w:rsidR="00EF6C5D" w:rsidRDefault="00EF6C5D" w:rsidP="00EF6C5D">
      <w:pPr>
        <w:pStyle w:val="ConsPlusNormal"/>
        <w:spacing w:before="240"/>
        <w:ind w:firstLine="540"/>
        <w:jc w:val="both"/>
      </w:pPr>
      <w:r>
        <w:t xml:space="preserve">3) проверяет наличие документов, указанных в </w:t>
      </w:r>
      <w:hyperlink w:anchor="Par6828" w:tooltip="8. Для участия в конкурсе заявители в сроки, указанные в распоряжении министерства о проведении конкурса направляют в министерство по адресу: 163000, г. Архангельск, просп. Троицкий, дом 49, кабинет 424, следующие документы (далее - конкурсная документация):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8</w:t>
        </w:r>
      </w:hyperlink>
      <w:r>
        <w:t xml:space="preserve"> настоящего Положения;</w:t>
      </w:r>
    </w:p>
    <w:p w:rsidR="00EF6C5D" w:rsidRDefault="00EF6C5D" w:rsidP="00EF6C5D">
      <w:pPr>
        <w:pStyle w:val="ConsPlusNormal"/>
        <w:spacing w:before="240"/>
        <w:ind w:firstLine="540"/>
        <w:jc w:val="both"/>
      </w:pPr>
      <w:r>
        <w:t xml:space="preserve">4) проводит проверку соответствия заявителя требованиям, установленным </w:t>
      </w:r>
      <w:hyperlink w:anchor="Par6807" w:tooltip="7. Субсидии предоставляются местным бюджетам при соблюдении следующих условий:" w:history="1">
        <w:r>
          <w:rPr>
            <w:color w:val="0000FF"/>
          </w:rPr>
          <w:t>пунктом 7</w:t>
        </w:r>
      </w:hyperlink>
      <w:r>
        <w:t xml:space="preserve"> настоящего Положения;</w:t>
      </w:r>
    </w:p>
    <w:p w:rsidR="00EF6C5D" w:rsidRDefault="00EF6C5D" w:rsidP="00EF6C5D">
      <w:pPr>
        <w:pStyle w:val="ConsPlusNormal"/>
        <w:spacing w:before="240"/>
        <w:ind w:firstLine="540"/>
        <w:jc w:val="both"/>
      </w:pPr>
      <w:r>
        <w:t xml:space="preserve">5) направляет заявителям решение о недопущении к участию в конкурсе в случаях, предусмотренных </w:t>
      </w:r>
      <w:hyperlink w:anchor="Par6853" w:tooltip="13. Министерство принимает решение, предусмотренное подпунктом 2 пункта 12 настоящего Положения, в следующих случаях:" w:history="1">
        <w:r>
          <w:rPr>
            <w:color w:val="0000FF"/>
          </w:rPr>
          <w:t>пунктом 13</w:t>
        </w:r>
      </w:hyperlink>
      <w:r>
        <w:t xml:space="preserve"> настоящего Положения;</w:t>
      </w:r>
    </w:p>
    <w:p w:rsidR="00EF6C5D" w:rsidRDefault="00EF6C5D" w:rsidP="00EF6C5D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18.12.2018 № 611-пп)</w:t>
      </w:r>
    </w:p>
    <w:p w:rsidR="00EF6C5D" w:rsidRDefault="00EF6C5D" w:rsidP="00EF6C5D">
      <w:pPr>
        <w:pStyle w:val="ConsPlusNormal"/>
        <w:spacing w:before="240"/>
        <w:ind w:firstLine="540"/>
        <w:jc w:val="both"/>
      </w:pPr>
      <w:r>
        <w:t>6) осуществляет организационно-техническое обеспечение деятельности конкурсной комиссии;</w:t>
      </w:r>
    </w:p>
    <w:p w:rsidR="00EF6C5D" w:rsidRDefault="00EF6C5D" w:rsidP="00EF6C5D">
      <w:pPr>
        <w:pStyle w:val="ConsPlusNormal"/>
        <w:spacing w:before="240"/>
        <w:ind w:firstLine="540"/>
        <w:jc w:val="both"/>
      </w:pPr>
      <w:r>
        <w:t>7) обеспечивает хранение протоколов заседаний и других материалов конкурсной комиссии.</w:t>
      </w:r>
    </w:p>
    <w:p w:rsidR="00EF6C5D" w:rsidRDefault="00EF6C5D" w:rsidP="00EF6C5D">
      <w:pPr>
        <w:pStyle w:val="ConsPlusNormal"/>
        <w:spacing w:before="240"/>
        <w:ind w:firstLine="540"/>
        <w:jc w:val="both"/>
      </w:pPr>
      <w:r>
        <w:t>21.1. Распределение средств субсидии утверждается постановлением Правительства Архангельской области.</w:t>
      </w:r>
    </w:p>
    <w:p w:rsidR="00EF6C5D" w:rsidRDefault="00EF6C5D" w:rsidP="00EF6C5D">
      <w:pPr>
        <w:pStyle w:val="ConsPlusNormal"/>
        <w:jc w:val="both"/>
      </w:pPr>
      <w:r>
        <w:t xml:space="preserve">(в ред. постановлений Правительства Архангельской области от 03.11.2022 </w:t>
      </w:r>
      <w:hyperlink r:id="rId76" w:history="1">
        <w:r>
          <w:rPr>
            <w:color w:val="0000FF"/>
          </w:rPr>
          <w:t>№ 886-пп</w:t>
        </w:r>
      </w:hyperlink>
      <w:r>
        <w:t xml:space="preserve">, от 02.03.2023 </w:t>
      </w:r>
      <w:hyperlink r:id="rId77" w:history="1">
        <w:r>
          <w:rPr>
            <w:color w:val="0000FF"/>
          </w:rPr>
          <w:t>№ 186-пп</w:t>
        </w:r>
      </w:hyperlink>
      <w:r>
        <w:t>)</w:t>
      </w:r>
    </w:p>
    <w:p w:rsidR="00EF6C5D" w:rsidRDefault="00EF6C5D" w:rsidP="00EF6C5D">
      <w:pPr>
        <w:pStyle w:val="ConsPlusNormal"/>
        <w:jc w:val="both"/>
      </w:pPr>
    </w:p>
    <w:p w:rsidR="00EF6C5D" w:rsidRDefault="00EF6C5D" w:rsidP="00EF6C5D">
      <w:pPr>
        <w:pStyle w:val="ConsPlusTitle"/>
        <w:jc w:val="center"/>
        <w:outlineLvl w:val="1"/>
      </w:pPr>
      <w:r>
        <w:t>VI. Определение победителей (подведение итогов конкурса)</w:t>
      </w:r>
    </w:p>
    <w:p w:rsidR="00EF6C5D" w:rsidRDefault="00EF6C5D" w:rsidP="00EF6C5D">
      <w:pPr>
        <w:pStyle w:val="ConsPlusNormal"/>
        <w:jc w:val="center"/>
      </w:pPr>
      <w:proofErr w:type="gramStart"/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</w:t>
      </w:r>
      <w:proofErr w:type="gramEnd"/>
    </w:p>
    <w:p w:rsidR="00EF6C5D" w:rsidRDefault="00EF6C5D" w:rsidP="00EF6C5D">
      <w:pPr>
        <w:pStyle w:val="ConsPlusNormal"/>
        <w:jc w:val="center"/>
      </w:pPr>
      <w:r>
        <w:t>от 17.12.2019 № 713-пп)</w:t>
      </w:r>
    </w:p>
    <w:p w:rsidR="00EF6C5D" w:rsidRDefault="00EF6C5D" w:rsidP="00EF6C5D">
      <w:pPr>
        <w:pStyle w:val="ConsPlusNormal"/>
        <w:jc w:val="both"/>
      </w:pPr>
    </w:p>
    <w:p w:rsidR="00EF6C5D" w:rsidRDefault="00EF6C5D" w:rsidP="00EF6C5D">
      <w:pPr>
        <w:pStyle w:val="ConsPlusNormal"/>
        <w:ind w:firstLine="540"/>
        <w:jc w:val="both"/>
      </w:pPr>
      <w:r>
        <w:t xml:space="preserve">22. В течение 15 рабочих дней со дня окончания срока приема документов, предусмотренных </w:t>
      </w:r>
      <w:hyperlink w:anchor="Par6828" w:tooltip="8. Для участия в конкурсе заявители в сроки, указанные в распоряжении министерства о проведении конкурса направляют в министерство по адресу: 163000, г. Архангельск, просп. Троицкий, дом 49, кабинет 424, следующие документы (далее - конкурсная документация):" w:history="1">
        <w:r>
          <w:rPr>
            <w:color w:val="0000FF"/>
          </w:rPr>
          <w:t>пунктом 8</w:t>
        </w:r>
      </w:hyperlink>
      <w:r>
        <w:t xml:space="preserve"> настоящего Положения, министерство проводит заседание конкурсной комиссии, на котором рассматривается поступившая конкурсная документация.</w:t>
      </w:r>
    </w:p>
    <w:p w:rsidR="00EF6C5D" w:rsidRDefault="00EF6C5D" w:rsidP="00EF6C5D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EF6C5D" w:rsidTr="007A32EC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F6C5D" w:rsidRDefault="00EF6C5D" w:rsidP="007A32EC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6C5D" w:rsidRDefault="00EF6C5D" w:rsidP="007A32EC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F6C5D" w:rsidRDefault="00DD7604" w:rsidP="007A32EC">
            <w:pPr>
              <w:pStyle w:val="ConsPlusNormal"/>
              <w:jc w:val="both"/>
              <w:rPr>
                <w:color w:val="392C69"/>
              </w:rPr>
            </w:pPr>
            <w:hyperlink r:id="rId79" w:history="1">
              <w:r w:rsidR="00EF6C5D">
                <w:rPr>
                  <w:color w:val="0000FF"/>
                </w:rPr>
                <w:t>Постановлением</w:t>
              </w:r>
            </w:hyperlink>
            <w:r w:rsidR="00EF6C5D">
              <w:rPr>
                <w:color w:val="392C69"/>
              </w:rPr>
              <w:t xml:space="preserve"> Правительства Архангельской области от 22.05.2020 № 272-пп в п. 23 слова "общего порядка" заменить словами "общих правил".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6C5D" w:rsidRDefault="00EF6C5D" w:rsidP="007A32EC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EF6C5D" w:rsidRDefault="00EF6C5D" w:rsidP="00EF6C5D">
      <w:pPr>
        <w:pStyle w:val="ConsPlusNormal"/>
        <w:spacing w:before="300"/>
        <w:ind w:firstLine="540"/>
        <w:jc w:val="both"/>
      </w:pPr>
      <w:r>
        <w:lastRenderedPageBreak/>
        <w:t xml:space="preserve">23. Конкурсная комиссия рассматривает и оценивает конкурсную документацию в </w:t>
      </w:r>
      <w:proofErr w:type="gramStart"/>
      <w:r>
        <w:t>соответствии</w:t>
      </w:r>
      <w:proofErr w:type="gramEnd"/>
      <w:r>
        <w:t xml:space="preserve"> с </w:t>
      </w:r>
      <w:hyperlink w:anchor="Par7348" w:tooltip="КРИТЕРИИ" w:history="1">
        <w:r>
          <w:rPr>
            <w:color w:val="0000FF"/>
          </w:rPr>
          <w:t>критериями</w:t>
        </w:r>
      </w:hyperlink>
      <w:r>
        <w:t xml:space="preserve"> оценки, указанными в приложении № 4 к настоящему Положению.</w:t>
      </w:r>
    </w:p>
    <w:p w:rsidR="00EF6C5D" w:rsidRDefault="00EF6C5D" w:rsidP="00EF6C5D">
      <w:pPr>
        <w:pStyle w:val="ConsPlusNormal"/>
        <w:spacing w:before="240"/>
        <w:ind w:firstLine="540"/>
        <w:jc w:val="both"/>
      </w:pPr>
      <w:r>
        <w:t xml:space="preserve">В соответствии с </w:t>
      </w:r>
      <w:hyperlink w:anchor="Par7419" w:tooltip="ИТОГОВЫЙ РЕЙТИНГ" w:history="1">
        <w:r>
          <w:rPr>
            <w:color w:val="0000FF"/>
          </w:rPr>
          <w:t>приложением № 5</w:t>
        </w:r>
      </w:hyperlink>
      <w:r>
        <w:t xml:space="preserve"> к настоящему Положению формируется итоговый </w:t>
      </w:r>
      <w:hyperlink w:anchor="Par7419" w:tooltip="ИТОГОВЫЙ РЕЙТИНГ" w:history="1">
        <w:r>
          <w:rPr>
            <w:color w:val="0000FF"/>
          </w:rPr>
          <w:t>рейтинг</w:t>
        </w:r>
      </w:hyperlink>
      <w:r>
        <w:t xml:space="preserve"> заявок на участие в конкурсе. Итоговый рейтинг заявки на участие в </w:t>
      </w:r>
      <w:proofErr w:type="gramStart"/>
      <w:r>
        <w:t>конкурсе</w:t>
      </w:r>
      <w:proofErr w:type="gramEnd"/>
      <w:r>
        <w:t xml:space="preserve"> равняется сумме баллов по каждому критерию оценки, полученных каждой заявкой согласно </w:t>
      </w:r>
      <w:hyperlink w:anchor="Par7348" w:tooltip="КРИТЕРИИ" w:history="1">
        <w:r>
          <w:rPr>
            <w:color w:val="0000FF"/>
          </w:rPr>
          <w:t>критериям</w:t>
        </w:r>
      </w:hyperlink>
      <w:r>
        <w:t xml:space="preserve"> оценки в соответствии с </w:t>
      </w:r>
      <w:hyperlink w:anchor="Par7348" w:tooltip="КРИТЕРИИ" w:history="1">
        <w:r>
          <w:rPr>
            <w:color w:val="0000FF"/>
          </w:rPr>
          <w:t>приложением № 4</w:t>
        </w:r>
      </w:hyperlink>
      <w:r>
        <w:t xml:space="preserve"> к настоящему Положению.</w:t>
      </w:r>
    </w:p>
    <w:p w:rsidR="00EF6C5D" w:rsidRDefault="00EF6C5D" w:rsidP="00EF6C5D">
      <w:pPr>
        <w:pStyle w:val="ConsPlusNormal"/>
        <w:spacing w:before="240"/>
        <w:ind w:firstLine="540"/>
        <w:jc w:val="both"/>
      </w:pPr>
      <w:bookmarkStart w:id="11" w:name="Par6912"/>
      <w:bookmarkEnd w:id="11"/>
      <w:r>
        <w:t xml:space="preserve">23.1. Победителями конкурса признаются заявители в соответствии с итоговыми рейтингами заявок (начиная от большего показателя к </w:t>
      </w:r>
      <w:proofErr w:type="gramStart"/>
      <w:r>
        <w:t>меньшему</w:t>
      </w:r>
      <w:proofErr w:type="gramEnd"/>
      <w:r>
        <w:t>) в пределах средств областного бюджета, предусмотренных на предоставление субсидии (далее - победитель конкурса).</w:t>
      </w:r>
    </w:p>
    <w:p w:rsidR="00EF6C5D" w:rsidRDefault="00EF6C5D" w:rsidP="00EF6C5D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22.12.2020 № 878-пп)</w:t>
      </w:r>
    </w:p>
    <w:p w:rsidR="00EF6C5D" w:rsidRDefault="00EF6C5D" w:rsidP="00EF6C5D">
      <w:pPr>
        <w:pStyle w:val="ConsPlusNormal"/>
        <w:spacing w:before="240"/>
        <w:ind w:firstLine="540"/>
        <w:jc w:val="both"/>
      </w:pPr>
      <w:r>
        <w:t>В случае равенства итоговых рейтингов оценки заявок преимущество имеет заявка, дата регистрации которой имеет более ранний срок.</w:t>
      </w:r>
    </w:p>
    <w:p w:rsidR="00EF6C5D" w:rsidRDefault="00EF6C5D" w:rsidP="00EF6C5D">
      <w:pPr>
        <w:pStyle w:val="ConsPlusNormal"/>
        <w:spacing w:before="240"/>
        <w:ind w:firstLine="540"/>
        <w:jc w:val="both"/>
      </w:pPr>
      <w:r>
        <w:t>23.2. В случае если размер требуемых средств областного бюджета, указанный в заявке, превышает размер бюджетных средств, оставшихся после принятия решения о предоставлении субсидий по предыдущим заявкам, субсидирование производится в размере оставшихся бюджетных сре</w:t>
      </w:r>
      <w:proofErr w:type="gramStart"/>
      <w:r>
        <w:t>дств пр</w:t>
      </w:r>
      <w:proofErr w:type="gramEnd"/>
      <w:r>
        <w:t>и наличии гарантии заявителя о реализации мероприятий за счет иных источников финансирования, выраженной в письменном виде.</w:t>
      </w:r>
    </w:p>
    <w:p w:rsidR="00EF6C5D" w:rsidRDefault="00EF6C5D" w:rsidP="00EF6C5D">
      <w:pPr>
        <w:pStyle w:val="ConsPlusNormal"/>
        <w:spacing w:before="240"/>
        <w:ind w:firstLine="540"/>
        <w:jc w:val="both"/>
      </w:pPr>
      <w:r>
        <w:t xml:space="preserve">23.3. В случае если по итогам распределения, предусмотренного </w:t>
      </w:r>
      <w:hyperlink w:anchor="Par6912" w:tooltip="23.1. Победителями конкурса признаются заявители в соответствии с итоговыми рейтингами заявок (начиная от большего показателя к меньшему) в пределах средств областного бюджета, предусмотренных на предоставление субсидии (далее - победитель конкурса)." w:history="1">
        <w:r>
          <w:rPr>
            <w:color w:val="0000FF"/>
          </w:rPr>
          <w:t>пунктом 23.1</w:t>
        </w:r>
      </w:hyperlink>
      <w:r>
        <w:t xml:space="preserve"> настоящего Положения, средства областного бюджета, предусмотренные на реализацию мероприятий, распределены не в полном объеме, министерство вправе объявить дополнительный конкурс в порядке, определенном настоящим Положением.</w:t>
      </w:r>
    </w:p>
    <w:p w:rsidR="00EF6C5D" w:rsidRDefault="00EF6C5D" w:rsidP="00EF6C5D">
      <w:pPr>
        <w:pStyle w:val="ConsPlusNormal"/>
        <w:spacing w:before="240"/>
        <w:ind w:firstLine="540"/>
        <w:jc w:val="both"/>
      </w:pPr>
      <w:r>
        <w:t>23.4. В случае увеличения объемов бюджетных ассигнований, предусмотренных на предоставление субсидии на плановый период, на который победители были определены, субсидии распределяются на ближайший период в соответствии с итоговым рейтингом. На средства, оставшиеся после распределения, министерство объявляет дополнительный конкурс.</w:t>
      </w:r>
    </w:p>
    <w:p w:rsidR="00EF6C5D" w:rsidRDefault="00EF6C5D" w:rsidP="00EF6C5D">
      <w:pPr>
        <w:pStyle w:val="ConsPlusNormal"/>
        <w:jc w:val="both"/>
      </w:pPr>
      <w:r>
        <w:t xml:space="preserve">(п. 23.4 </w:t>
      </w:r>
      <w:proofErr w:type="gramStart"/>
      <w:r>
        <w:t>введен</w:t>
      </w:r>
      <w:proofErr w:type="gramEnd"/>
      <w:r>
        <w:t xml:space="preserve">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22.12.2020 № 878-пп)</w:t>
      </w:r>
    </w:p>
    <w:p w:rsidR="00EF6C5D" w:rsidRDefault="00EF6C5D" w:rsidP="00EF6C5D">
      <w:pPr>
        <w:pStyle w:val="ConsPlusNormal"/>
        <w:jc w:val="both"/>
      </w:pPr>
    </w:p>
    <w:p w:rsidR="00EF6C5D" w:rsidRDefault="00EF6C5D" w:rsidP="00EF6C5D">
      <w:pPr>
        <w:pStyle w:val="ConsPlusTitle"/>
        <w:jc w:val="center"/>
        <w:outlineLvl w:val="1"/>
      </w:pPr>
      <w:r>
        <w:t>VII. Порядок предоставления субсидий местным бюджетам</w:t>
      </w:r>
    </w:p>
    <w:p w:rsidR="00EF6C5D" w:rsidRDefault="00EF6C5D" w:rsidP="00EF6C5D">
      <w:pPr>
        <w:pStyle w:val="ConsPlusTitle"/>
        <w:jc w:val="center"/>
      </w:pPr>
      <w:r>
        <w:t xml:space="preserve">и осуществление </w:t>
      </w:r>
      <w:proofErr w:type="gramStart"/>
      <w:r>
        <w:t>контроля за</w:t>
      </w:r>
      <w:proofErr w:type="gramEnd"/>
      <w:r>
        <w:t xml:space="preserve"> их использованием</w:t>
      </w:r>
    </w:p>
    <w:p w:rsidR="00EF6C5D" w:rsidRDefault="00EF6C5D" w:rsidP="00EF6C5D">
      <w:pPr>
        <w:pStyle w:val="ConsPlusNormal"/>
        <w:jc w:val="both"/>
      </w:pPr>
    </w:p>
    <w:p w:rsidR="00EF6C5D" w:rsidRDefault="00EF6C5D" w:rsidP="00EF6C5D">
      <w:pPr>
        <w:pStyle w:val="ConsPlusNormal"/>
        <w:ind w:firstLine="540"/>
        <w:jc w:val="both"/>
      </w:pPr>
      <w:r>
        <w:t xml:space="preserve">24. Министерство финансов Архангельской области доводит расходными расписаниями до министерства предельные объемы финансирования в </w:t>
      </w:r>
      <w:proofErr w:type="gramStart"/>
      <w:r>
        <w:t>соответствии</w:t>
      </w:r>
      <w:proofErr w:type="gramEnd"/>
      <w:r>
        <w:t xml:space="preserve"> со сводной бюджетной росписью областного бюджета и показателями кассового плана областного бюджета.</w:t>
      </w:r>
    </w:p>
    <w:p w:rsidR="00EF6C5D" w:rsidRDefault="00EF6C5D" w:rsidP="00EF6C5D">
      <w:pPr>
        <w:pStyle w:val="ConsPlusNormal"/>
        <w:spacing w:before="240"/>
        <w:ind w:firstLine="540"/>
        <w:jc w:val="both"/>
      </w:pPr>
      <w:r>
        <w:t xml:space="preserve">25. </w:t>
      </w:r>
      <w:proofErr w:type="gramStart"/>
      <w:r>
        <w:t xml:space="preserve">Перечисление субсидий в местные бюджеты осуществляется на единые счета местных бюджетов, открытые финансовым органам муниципальных образований в Управлении Федерального казначейства по Архангельской области и Ненецкому автономному округу, в пределах суммы, необходимой для оплаты денежных обязательств по расходам получателей средств местных бюджетов, в доле, соответствующей уровню </w:t>
      </w:r>
      <w:proofErr w:type="spellStart"/>
      <w:r>
        <w:t>софинансирования</w:t>
      </w:r>
      <w:proofErr w:type="spellEnd"/>
      <w:r>
        <w:t xml:space="preserve"> оплаты расходного обязательства муниципального образования, установленному соглашением.</w:t>
      </w:r>
      <w:proofErr w:type="gramEnd"/>
    </w:p>
    <w:p w:rsidR="00EF6C5D" w:rsidRDefault="00EF6C5D" w:rsidP="00EF6C5D">
      <w:pPr>
        <w:pStyle w:val="ConsPlusNormal"/>
        <w:spacing w:before="240"/>
        <w:ind w:firstLine="540"/>
        <w:jc w:val="both"/>
      </w:pPr>
      <w:r>
        <w:t>Операции с указанными средствами осуществляются в установленном органами местного самоуправления порядке казначейского обслуживания исполнения местного бюджета.</w:t>
      </w:r>
    </w:p>
    <w:p w:rsidR="00EF6C5D" w:rsidRDefault="00EF6C5D" w:rsidP="00EF6C5D">
      <w:pPr>
        <w:pStyle w:val="ConsPlusNormal"/>
        <w:jc w:val="both"/>
      </w:pPr>
      <w:r>
        <w:t xml:space="preserve">(п. 25 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16.06.2021 № 310-пп)</w:t>
      </w:r>
    </w:p>
    <w:p w:rsidR="00EF6C5D" w:rsidRDefault="00EF6C5D" w:rsidP="00EF6C5D">
      <w:pPr>
        <w:pStyle w:val="ConsPlusNormal"/>
        <w:spacing w:before="240"/>
        <w:ind w:firstLine="540"/>
        <w:jc w:val="both"/>
      </w:pPr>
      <w:r>
        <w:lastRenderedPageBreak/>
        <w:t xml:space="preserve">26. Органы местного самоуправления в </w:t>
      </w:r>
      <w:proofErr w:type="gramStart"/>
      <w:r>
        <w:t>целях</w:t>
      </w:r>
      <w:proofErr w:type="gramEnd"/>
      <w:r>
        <w:t xml:space="preserve"> подтверждения выполнения условий предоставления субсидий, предусмотренных </w:t>
      </w:r>
      <w:hyperlink w:anchor="Par6828" w:tooltip="8. Для участия в конкурсе заявители в сроки, указанные в распоряжении министерства о проведении конкурса направляют в министерство по адресу: 163000, г. Архангельск, просп. Троицкий, дом 49, кабинет 424, следующие документы (далее - конкурсная документация):" w:history="1">
        <w:r>
          <w:rPr>
            <w:color w:val="0000FF"/>
          </w:rPr>
          <w:t>подпунктами 3</w:t>
        </w:r>
      </w:hyperlink>
      <w:r>
        <w:t xml:space="preserve"> и </w:t>
      </w:r>
      <w:hyperlink w:anchor="Par6832" w:tooltip="4) информацию об укомплектованности штата в муниципальном доме культуры или его обособленном структурном подразделении (филиале);" w:history="1">
        <w:r>
          <w:rPr>
            <w:color w:val="0000FF"/>
          </w:rPr>
          <w:t>4 пункта 8</w:t>
        </w:r>
      </w:hyperlink>
      <w:r>
        <w:t xml:space="preserve"> настоящего Положения, представляют однократно в Управление Федерального казначейства по Архангельской области и Ненецкому автономному округу следующие документы:</w:t>
      </w:r>
    </w:p>
    <w:p w:rsidR="00EF6C5D" w:rsidRDefault="00EF6C5D" w:rsidP="00EF6C5D">
      <w:pPr>
        <w:pStyle w:val="ConsPlusNormal"/>
        <w:spacing w:before="240"/>
        <w:ind w:firstLine="540"/>
        <w:jc w:val="both"/>
      </w:pPr>
      <w:r>
        <w:t xml:space="preserve">1) копию утвержденной муниципальной программы, предусматривающей мероприятия, при реализации которых возникают расходные обязательства муниципального образования,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субсидия;</w:t>
      </w:r>
    </w:p>
    <w:p w:rsidR="00EF6C5D" w:rsidRDefault="00EF6C5D" w:rsidP="00EF6C5D">
      <w:pPr>
        <w:pStyle w:val="ConsPlusNormal"/>
        <w:spacing w:before="240"/>
        <w:ind w:firstLine="540"/>
        <w:jc w:val="both"/>
      </w:pPr>
      <w:r>
        <w:t xml:space="preserve">2) выписку из решения представительного органа муниципального образования о местном бюджете, подтверждающую финансирование реализации мероприятия в объеме, предусмотренном </w:t>
      </w:r>
      <w:hyperlink w:anchor="Par6801" w:tooltip="6. Субсидии предоставляются местным бюджетам в соответствии с государственной программой Архангельской области &quot;Культура Русского Севера&quot;, утвержденной постановлением Правительства Архангельской области от 12 октября 2012 года N 461-пп, сводной бюджетной роспи" w:history="1">
        <w:r>
          <w:rPr>
            <w:color w:val="0000FF"/>
          </w:rPr>
          <w:t>подпунктом 2 пункта 6</w:t>
        </w:r>
      </w:hyperlink>
      <w:r>
        <w:t xml:space="preserve"> настоящего Положения.</w:t>
      </w:r>
    </w:p>
    <w:p w:rsidR="00EF6C5D" w:rsidRDefault="00EF6C5D" w:rsidP="00EF6C5D">
      <w:pPr>
        <w:pStyle w:val="ConsPlusNormal"/>
        <w:spacing w:before="240"/>
        <w:ind w:firstLine="540"/>
        <w:jc w:val="both"/>
      </w:pPr>
      <w:r>
        <w:t>Уполномоченный орган местного самоуправления несет ответственность за достоверность информации, содержащейся в указанных документах.</w:t>
      </w:r>
    </w:p>
    <w:p w:rsidR="00EF6C5D" w:rsidRDefault="00EF6C5D" w:rsidP="00EF6C5D">
      <w:pPr>
        <w:pStyle w:val="ConsPlusNormal"/>
        <w:jc w:val="both"/>
      </w:pPr>
      <w:r>
        <w:t xml:space="preserve">(п. 26 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22.12.2020 № 878-пп)</w:t>
      </w:r>
    </w:p>
    <w:p w:rsidR="00EF6C5D" w:rsidRDefault="00EF6C5D" w:rsidP="00EF6C5D">
      <w:pPr>
        <w:pStyle w:val="ConsPlusNormal"/>
        <w:spacing w:before="240"/>
        <w:ind w:firstLine="540"/>
        <w:jc w:val="both"/>
      </w:pPr>
      <w:r>
        <w:t xml:space="preserve">27. Для подтверждения возникших денежных обязательств получатели средств местных бюджетов представляют в органы Федерального казначейства документы, предусмотренные Порядком санкционирования </w:t>
      </w:r>
      <w:proofErr w:type="gramStart"/>
      <w:r>
        <w:t>оплаты денежных обязательств получателей средств областного бюджета</w:t>
      </w:r>
      <w:proofErr w:type="gramEnd"/>
      <w:r>
        <w:t xml:space="preserve"> и администраторов источников финансирования дефицита областного бюджета, утвержденным постановлением министерства финансов Архангельской области.</w:t>
      </w:r>
    </w:p>
    <w:p w:rsidR="00EF6C5D" w:rsidRDefault="00EF6C5D" w:rsidP="00EF6C5D">
      <w:pPr>
        <w:pStyle w:val="ConsPlusNormal"/>
        <w:spacing w:before="240"/>
        <w:ind w:firstLine="540"/>
        <w:jc w:val="both"/>
      </w:pPr>
      <w:r>
        <w:t xml:space="preserve">При получении наличных денежных средств получатели бюджетных средств руководствуются правилами обеспечения наличными деньгами </w:t>
      </w:r>
      <w:proofErr w:type="gramStart"/>
      <w:r>
        <w:t>получателей средств бюджетов бюджетной системы Российской Федерации</w:t>
      </w:r>
      <w:proofErr w:type="gramEnd"/>
      <w:r>
        <w:t>.</w:t>
      </w:r>
    </w:p>
    <w:p w:rsidR="00EF6C5D" w:rsidRDefault="00EF6C5D" w:rsidP="00EF6C5D">
      <w:pPr>
        <w:pStyle w:val="ConsPlusNormal"/>
        <w:jc w:val="both"/>
      </w:pPr>
    </w:p>
    <w:p w:rsidR="00EF6C5D" w:rsidRDefault="00EF6C5D" w:rsidP="00EF6C5D">
      <w:pPr>
        <w:pStyle w:val="ConsPlusTitle"/>
        <w:jc w:val="center"/>
        <w:outlineLvl w:val="1"/>
      </w:pPr>
      <w:r>
        <w:t xml:space="preserve">VIII. Осуществление контроля за </w:t>
      </w:r>
      <w:proofErr w:type="gramStart"/>
      <w:r>
        <w:t>целевым</w:t>
      </w:r>
      <w:proofErr w:type="gramEnd"/>
    </w:p>
    <w:p w:rsidR="00EF6C5D" w:rsidRDefault="00EF6C5D" w:rsidP="00EF6C5D">
      <w:pPr>
        <w:pStyle w:val="ConsPlusTitle"/>
        <w:jc w:val="center"/>
      </w:pPr>
      <w:r>
        <w:t>использованием субсидий</w:t>
      </w:r>
    </w:p>
    <w:p w:rsidR="00EF6C5D" w:rsidRDefault="00EF6C5D" w:rsidP="00EF6C5D">
      <w:pPr>
        <w:pStyle w:val="ConsPlusNormal"/>
        <w:jc w:val="both"/>
      </w:pPr>
    </w:p>
    <w:p w:rsidR="00EF6C5D" w:rsidRDefault="00EF6C5D" w:rsidP="00EF6C5D">
      <w:pPr>
        <w:pStyle w:val="ConsPlusNormal"/>
        <w:ind w:firstLine="540"/>
        <w:jc w:val="both"/>
      </w:pPr>
      <w:r>
        <w:t>28. Получатели субсидии представляют в министерство отчет об использовании субсидий в порядке и сроки, которые предусмотрены соглашением.</w:t>
      </w:r>
    </w:p>
    <w:p w:rsidR="00EF6C5D" w:rsidRDefault="00EF6C5D" w:rsidP="00EF6C5D">
      <w:pPr>
        <w:pStyle w:val="ConsPlusNormal"/>
        <w:spacing w:before="240"/>
        <w:ind w:firstLine="540"/>
        <w:jc w:val="both"/>
      </w:pPr>
      <w:r>
        <w:t>Показателями результативности использования субсидии являются:</w:t>
      </w:r>
    </w:p>
    <w:p w:rsidR="00EF6C5D" w:rsidRDefault="00EF6C5D" w:rsidP="00EF6C5D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17.12.2019 № 713-пп)</w:t>
      </w:r>
    </w:p>
    <w:p w:rsidR="00EF6C5D" w:rsidRDefault="00EF6C5D" w:rsidP="00EF6C5D">
      <w:pPr>
        <w:pStyle w:val="ConsPlusNormal"/>
        <w:spacing w:before="240"/>
        <w:ind w:firstLine="540"/>
        <w:jc w:val="both"/>
      </w:pPr>
      <w:r>
        <w:t xml:space="preserve">абзац исключен. - </w:t>
      </w:r>
      <w:hyperlink r:id="rId85" w:history="1">
        <w:r>
          <w:rPr>
            <w:color w:val="0000FF"/>
          </w:rPr>
          <w:t>Постановление</w:t>
        </w:r>
      </w:hyperlink>
      <w:r>
        <w:t xml:space="preserve"> Правительства Архангельской области от 21.01.2020 № 15-пп;</w:t>
      </w:r>
    </w:p>
    <w:p w:rsidR="00EF6C5D" w:rsidRDefault="00EF6C5D" w:rsidP="00EF6C5D">
      <w:pPr>
        <w:pStyle w:val="ConsPlusNormal"/>
        <w:spacing w:before="240"/>
        <w:ind w:firstLine="540"/>
        <w:jc w:val="both"/>
      </w:pPr>
      <w:r>
        <w:t xml:space="preserve">количество учреждений </w:t>
      </w:r>
      <w:proofErr w:type="spellStart"/>
      <w:r>
        <w:t>культурно-досугового</w:t>
      </w:r>
      <w:proofErr w:type="spellEnd"/>
      <w:r>
        <w:t xml:space="preserve"> типа в населенных </w:t>
      </w:r>
      <w:proofErr w:type="gramStart"/>
      <w:r>
        <w:t>пунктах</w:t>
      </w:r>
      <w:proofErr w:type="gramEnd"/>
      <w:r>
        <w:t xml:space="preserve"> с числом жителей до 50 тысяч человек, в которых реализованы мероприятия по развитию и укреплению материально-технической базы.</w:t>
      </w:r>
    </w:p>
    <w:p w:rsidR="00EF6C5D" w:rsidRDefault="00EF6C5D" w:rsidP="00EF6C5D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02.03.2023 № 186-пп)</w:t>
      </w:r>
    </w:p>
    <w:p w:rsidR="00EF6C5D" w:rsidRDefault="00EF6C5D" w:rsidP="00EF6C5D">
      <w:pPr>
        <w:pStyle w:val="ConsPlusNormal"/>
        <w:spacing w:before="240"/>
        <w:ind w:firstLine="540"/>
        <w:jc w:val="both"/>
      </w:pPr>
      <w:r>
        <w:t xml:space="preserve">Оценка </w:t>
      </w:r>
      <w:proofErr w:type="gramStart"/>
      <w:r>
        <w:t>достижения значения показателя результативности использования субсидии</w:t>
      </w:r>
      <w:proofErr w:type="gramEnd"/>
      <w:r>
        <w:t xml:space="preserve"> осуществляется министерством на основании анализа отчетности, представленной органом местного самоуправления.</w:t>
      </w:r>
    </w:p>
    <w:p w:rsidR="00EF6C5D" w:rsidRDefault="00EF6C5D" w:rsidP="00EF6C5D">
      <w:pPr>
        <w:pStyle w:val="ConsPlusNormal"/>
        <w:jc w:val="both"/>
      </w:pPr>
      <w:r>
        <w:t xml:space="preserve">(абзац введен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18.12.2018 № 611-пп)</w:t>
      </w:r>
    </w:p>
    <w:p w:rsidR="00EF6C5D" w:rsidRDefault="00EF6C5D" w:rsidP="00EF6C5D">
      <w:pPr>
        <w:pStyle w:val="ConsPlusNormal"/>
        <w:jc w:val="both"/>
      </w:pPr>
      <w:r>
        <w:t xml:space="preserve">(п. 28 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16.01.2018 № 13-пп)</w:t>
      </w:r>
    </w:p>
    <w:p w:rsidR="00EF6C5D" w:rsidRDefault="00EF6C5D" w:rsidP="00EF6C5D">
      <w:pPr>
        <w:pStyle w:val="ConsPlusNormal"/>
        <w:spacing w:before="240"/>
        <w:ind w:firstLine="540"/>
        <w:jc w:val="both"/>
      </w:pPr>
      <w:r>
        <w:t xml:space="preserve">29. </w:t>
      </w:r>
      <w:proofErr w:type="gramStart"/>
      <w:r>
        <w:t>Контроль за</w:t>
      </w:r>
      <w:proofErr w:type="gramEnd"/>
      <w:r>
        <w:t xml:space="preserve"> целевым использованием субсидии осуществляется министерством и </w:t>
      </w:r>
      <w:r>
        <w:lastRenderedPageBreak/>
        <w:t>органами государственного финансового контроля Архангельской области в порядке, установленном бюджетным законодательством Российской Федерации.</w:t>
      </w:r>
    </w:p>
    <w:p w:rsidR="00EF6C5D" w:rsidRDefault="00EF6C5D" w:rsidP="00EF6C5D">
      <w:pPr>
        <w:pStyle w:val="ConsPlusNormal"/>
        <w:jc w:val="both"/>
      </w:pPr>
      <w:r>
        <w:t xml:space="preserve">(п. 29 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16.01.2018 № 13-пп)</w:t>
      </w:r>
    </w:p>
    <w:p w:rsidR="00EF6C5D" w:rsidRDefault="00EF6C5D" w:rsidP="00EF6C5D">
      <w:pPr>
        <w:pStyle w:val="ConsPlusNormal"/>
        <w:spacing w:before="240"/>
        <w:ind w:firstLine="540"/>
        <w:jc w:val="both"/>
      </w:pPr>
      <w:r>
        <w:t>30. В случае выявления министерством нарушения получателем субсидии условий, целей и порядка предоставления субсидии, а также условий соглашения соответствующий объем субсидии подлежит возврату в областной бюджет в течение 15 календарных дней со дня предъявления министерством соответствующего требования.</w:t>
      </w:r>
    </w:p>
    <w:p w:rsidR="00EF6C5D" w:rsidRDefault="00EF6C5D" w:rsidP="00EF6C5D">
      <w:pPr>
        <w:pStyle w:val="ConsPlusNormal"/>
        <w:jc w:val="both"/>
      </w:pPr>
      <w:r>
        <w:t xml:space="preserve">(п. 30 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16.01.2018 № 13-пп)</w:t>
      </w:r>
    </w:p>
    <w:p w:rsidR="00EF6C5D" w:rsidRDefault="00EF6C5D" w:rsidP="00EF6C5D">
      <w:pPr>
        <w:pStyle w:val="ConsPlusNormal"/>
        <w:spacing w:before="240"/>
        <w:ind w:firstLine="540"/>
        <w:jc w:val="both"/>
      </w:pPr>
      <w:r>
        <w:t>31. Ответственность за нецелевое использование средств субсидии несут получатели субсидии.</w:t>
      </w:r>
    </w:p>
    <w:p w:rsidR="00EF6C5D" w:rsidRDefault="00EF6C5D" w:rsidP="00EF6C5D">
      <w:pPr>
        <w:pStyle w:val="ConsPlusNormal"/>
        <w:jc w:val="both"/>
      </w:pPr>
      <w:r>
        <w:t xml:space="preserve">(п. 31 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16.01.2018 № 13-пп)</w:t>
      </w:r>
    </w:p>
    <w:p w:rsidR="00EF6C5D" w:rsidRDefault="00EF6C5D" w:rsidP="00EF6C5D">
      <w:pPr>
        <w:pStyle w:val="ConsPlusNormal"/>
        <w:spacing w:before="240"/>
        <w:ind w:firstLine="540"/>
        <w:jc w:val="both"/>
      </w:pPr>
      <w:r>
        <w:t xml:space="preserve">32. </w:t>
      </w:r>
      <w:proofErr w:type="gramStart"/>
      <w:r>
        <w:t xml:space="preserve">При наличии остатков субсидии, не использованных в отчетном финансовом году, получатели субсидии обязаны возвратить средства субсидии в текущем финансовом году в случаях, предусмотренных соглашением, если министерством не принято распоряжение о наличии потребности в средствах субсидии, не использованных в отчетном финансовом году, в соответствии с </w:t>
      </w:r>
      <w:hyperlink r:id="rId92" w:history="1">
        <w:r>
          <w:rPr>
            <w:color w:val="0000FF"/>
          </w:rPr>
          <w:t>Порядком</w:t>
        </w:r>
      </w:hyperlink>
      <w:r>
        <w:t xml:space="preserve"> возврата межбюджетных трансфертов из областного бюджета в текущем финансовом году в доход местного бюджета, которому</w:t>
      </w:r>
      <w:proofErr w:type="gramEnd"/>
      <w:r>
        <w:t xml:space="preserve"> они были ранее предоставлены для финансового обеспечения расходов местного бюджета, соответствующих целям предоставления указанных межбюджетных трансфертов, утвержденным постановлением Правительства Архангельской области от 27 декабря 2016 года № 536-пп.</w:t>
      </w:r>
    </w:p>
    <w:p w:rsidR="00EF6C5D" w:rsidRDefault="00EF6C5D" w:rsidP="00EF6C5D">
      <w:pPr>
        <w:pStyle w:val="ConsPlusNormal"/>
        <w:jc w:val="both"/>
      </w:pPr>
      <w:r>
        <w:t xml:space="preserve">(п. 32 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16.01.2018 № 13-пп)</w:t>
      </w:r>
    </w:p>
    <w:p w:rsidR="00EF6C5D" w:rsidRDefault="00EF6C5D" w:rsidP="00EF6C5D">
      <w:pPr>
        <w:pStyle w:val="ConsPlusNormal"/>
        <w:spacing w:before="240"/>
        <w:ind w:firstLine="540"/>
        <w:jc w:val="both"/>
      </w:pPr>
      <w:r>
        <w:t xml:space="preserve">33. К получателям субсидий, совершившим бюджетное нарушение, применяются бюджетные меры принуждения в </w:t>
      </w:r>
      <w:proofErr w:type="gramStart"/>
      <w:r>
        <w:t>порядке</w:t>
      </w:r>
      <w:proofErr w:type="gramEnd"/>
      <w:r>
        <w:t xml:space="preserve"> и по основаниям, установленным бюджетным законодательством Российской Федерации.</w:t>
      </w:r>
    </w:p>
    <w:p w:rsidR="00EF6C5D" w:rsidRDefault="00EF6C5D" w:rsidP="00EF6C5D">
      <w:pPr>
        <w:pStyle w:val="ConsPlusNormal"/>
        <w:jc w:val="both"/>
      </w:pPr>
      <w:r>
        <w:t xml:space="preserve">(п. 33 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16.01.2018 № 13-пп)</w:t>
      </w:r>
    </w:p>
    <w:p w:rsidR="00EF6C5D" w:rsidRDefault="00EF6C5D" w:rsidP="00EF6C5D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EF6C5D" w:rsidTr="007A32EC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F6C5D" w:rsidRDefault="00EF6C5D" w:rsidP="007A32EC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6C5D" w:rsidRDefault="00EF6C5D" w:rsidP="007A32EC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F6C5D" w:rsidRDefault="00EF6C5D" w:rsidP="007A32E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Действие п. 34 приостановлено до 01.01.2022 </w:t>
            </w:r>
            <w:hyperlink r:id="rId9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Архангельской области от 19.06.2020 № 358-пп.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6C5D" w:rsidRDefault="00EF6C5D" w:rsidP="007A32EC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EF6C5D" w:rsidRDefault="00EF6C5D" w:rsidP="00EF6C5D">
      <w:pPr>
        <w:pStyle w:val="ConsPlusNormal"/>
        <w:spacing w:before="300"/>
        <w:ind w:firstLine="540"/>
        <w:jc w:val="both"/>
      </w:pPr>
      <w:r>
        <w:t xml:space="preserve">34. Финансовая ответственность муниципального образования за </w:t>
      </w:r>
      <w:proofErr w:type="spellStart"/>
      <w:r>
        <w:t>недостижение</w:t>
      </w:r>
      <w:proofErr w:type="spellEnd"/>
      <w:r>
        <w:t xml:space="preserve"> целевых значений показателей результативности использования субсидии определяется в соответствии с </w:t>
      </w:r>
      <w:hyperlink r:id="rId96" w:history="1">
        <w:r>
          <w:rPr>
            <w:color w:val="0000FF"/>
          </w:rPr>
          <w:t>пунктом 16</w:t>
        </w:r>
      </w:hyperlink>
      <w:r>
        <w:t xml:space="preserve"> Правил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 сентября 2014 года № 999.</w:t>
      </w:r>
    </w:p>
    <w:p w:rsidR="00EF6C5D" w:rsidRDefault="00EF6C5D" w:rsidP="00EF6C5D">
      <w:pPr>
        <w:pStyle w:val="ConsPlusNormal"/>
        <w:jc w:val="both"/>
      </w:pPr>
      <w:r>
        <w:t xml:space="preserve">(п. 34 </w:t>
      </w:r>
      <w:proofErr w:type="gramStart"/>
      <w:r>
        <w:t>введен</w:t>
      </w:r>
      <w:proofErr w:type="gramEnd"/>
      <w:r>
        <w:t xml:space="preserve"> </w:t>
      </w:r>
      <w:hyperlink r:id="rId97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18.12.2018 № 611-пп; 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22.12.2020 № 878-пп)</w:t>
      </w:r>
    </w:p>
    <w:p w:rsidR="00EF6C5D" w:rsidRDefault="00EF6C5D" w:rsidP="00EF6C5D">
      <w:pPr>
        <w:pStyle w:val="ConsPlusNormal"/>
        <w:jc w:val="both"/>
      </w:pPr>
    </w:p>
    <w:p w:rsidR="00EF6C5D" w:rsidRDefault="00EF6C5D" w:rsidP="00EF6C5D">
      <w:pPr>
        <w:pStyle w:val="ConsPlusNormal"/>
        <w:jc w:val="both"/>
      </w:pPr>
    </w:p>
    <w:p w:rsidR="00EF6C5D" w:rsidRDefault="00EF6C5D" w:rsidP="00EF6C5D">
      <w:pPr>
        <w:pStyle w:val="ConsPlusNormal"/>
        <w:jc w:val="both"/>
      </w:pPr>
    </w:p>
    <w:p w:rsidR="00EF6C5D" w:rsidRDefault="00EF6C5D" w:rsidP="00EF6C5D">
      <w:pPr>
        <w:pStyle w:val="ConsPlusNormal"/>
        <w:jc w:val="both"/>
      </w:pPr>
    </w:p>
    <w:p w:rsidR="00E119FB" w:rsidRDefault="00E119FB" w:rsidP="00EF6C5D">
      <w:pPr>
        <w:pStyle w:val="ConsPlusNormal"/>
        <w:jc w:val="both"/>
      </w:pPr>
    </w:p>
    <w:p w:rsidR="00E119FB" w:rsidRDefault="00E119FB" w:rsidP="00EF6C5D">
      <w:pPr>
        <w:pStyle w:val="ConsPlusNormal"/>
        <w:jc w:val="both"/>
      </w:pPr>
    </w:p>
    <w:p w:rsidR="00E119FB" w:rsidRDefault="00E119FB" w:rsidP="00EF6C5D">
      <w:pPr>
        <w:pStyle w:val="ConsPlusNormal"/>
        <w:jc w:val="both"/>
      </w:pPr>
    </w:p>
    <w:p w:rsidR="00E119FB" w:rsidRDefault="00E119FB" w:rsidP="00EF6C5D">
      <w:pPr>
        <w:pStyle w:val="ConsPlusNormal"/>
        <w:jc w:val="both"/>
      </w:pPr>
    </w:p>
    <w:p w:rsidR="00E119FB" w:rsidRDefault="00E119FB" w:rsidP="00EF6C5D">
      <w:pPr>
        <w:pStyle w:val="ConsPlusNormal"/>
        <w:jc w:val="both"/>
      </w:pPr>
    </w:p>
    <w:p w:rsidR="00EF6C5D" w:rsidRDefault="00EF6C5D" w:rsidP="00EF6C5D">
      <w:pPr>
        <w:pStyle w:val="ConsPlusNormal"/>
        <w:jc w:val="both"/>
      </w:pPr>
    </w:p>
    <w:p w:rsidR="00EF6C5D" w:rsidRDefault="00EF6C5D" w:rsidP="00EF6C5D">
      <w:pPr>
        <w:pStyle w:val="ConsPlusNormal"/>
        <w:jc w:val="right"/>
        <w:outlineLvl w:val="1"/>
      </w:pPr>
      <w:r>
        <w:lastRenderedPageBreak/>
        <w:t>Приложение № 1</w:t>
      </w:r>
    </w:p>
    <w:p w:rsidR="00EF6C5D" w:rsidRDefault="00EF6C5D" w:rsidP="00EF6C5D">
      <w:pPr>
        <w:pStyle w:val="ConsPlusNormal"/>
        <w:jc w:val="right"/>
      </w:pPr>
      <w:r>
        <w:t>к Положению о порядке и условиях</w:t>
      </w:r>
    </w:p>
    <w:p w:rsidR="00EF6C5D" w:rsidRDefault="00EF6C5D" w:rsidP="00EF6C5D">
      <w:pPr>
        <w:pStyle w:val="ConsPlusNormal"/>
        <w:jc w:val="right"/>
      </w:pPr>
      <w:r>
        <w:t>проведения конкурса на предоставление</w:t>
      </w:r>
    </w:p>
    <w:p w:rsidR="00EF6C5D" w:rsidRDefault="00EF6C5D" w:rsidP="00EF6C5D">
      <w:pPr>
        <w:pStyle w:val="ConsPlusNormal"/>
        <w:jc w:val="right"/>
      </w:pPr>
      <w:r>
        <w:t>субсидий бюджетам муниципальных районов,</w:t>
      </w:r>
    </w:p>
    <w:p w:rsidR="00EF6C5D" w:rsidRDefault="00EF6C5D" w:rsidP="00EF6C5D">
      <w:pPr>
        <w:pStyle w:val="ConsPlusNormal"/>
        <w:jc w:val="right"/>
      </w:pPr>
      <w:r>
        <w:t>муниципальных округов, городских округов,</w:t>
      </w:r>
    </w:p>
    <w:p w:rsidR="00EF6C5D" w:rsidRDefault="00EF6C5D" w:rsidP="00EF6C5D">
      <w:pPr>
        <w:pStyle w:val="ConsPlusNormal"/>
        <w:jc w:val="right"/>
      </w:pPr>
      <w:r>
        <w:t>городских и сельских поселений</w:t>
      </w:r>
    </w:p>
    <w:p w:rsidR="00EF6C5D" w:rsidRDefault="00EF6C5D" w:rsidP="00EF6C5D">
      <w:pPr>
        <w:pStyle w:val="ConsPlusNormal"/>
        <w:jc w:val="right"/>
      </w:pPr>
      <w:r>
        <w:t>Архангельской области на обеспечение развития</w:t>
      </w:r>
    </w:p>
    <w:p w:rsidR="00EF6C5D" w:rsidRDefault="00EF6C5D" w:rsidP="00EF6C5D">
      <w:pPr>
        <w:pStyle w:val="ConsPlusNormal"/>
        <w:jc w:val="right"/>
      </w:pPr>
      <w:r>
        <w:t>и укрепления материально-технической базы</w:t>
      </w:r>
    </w:p>
    <w:p w:rsidR="00EF6C5D" w:rsidRDefault="00EF6C5D" w:rsidP="00EF6C5D">
      <w:pPr>
        <w:pStyle w:val="ConsPlusNormal"/>
        <w:jc w:val="right"/>
      </w:pPr>
      <w:r>
        <w:t xml:space="preserve">домов культуры в населенных </w:t>
      </w:r>
      <w:proofErr w:type="gramStart"/>
      <w:r>
        <w:t>пунктах</w:t>
      </w:r>
      <w:proofErr w:type="gramEnd"/>
    </w:p>
    <w:p w:rsidR="00EF6C5D" w:rsidRDefault="00EF6C5D" w:rsidP="00EF6C5D">
      <w:pPr>
        <w:pStyle w:val="ConsPlusNormal"/>
        <w:jc w:val="right"/>
      </w:pPr>
      <w:r>
        <w:t>с числом жителей до 50 тысяч человек</w:t>
      </w:r>
    </w:p>
    <w:p w:rsidR="00EF6C5D" w:rsidRDefault="00EF6C5D" w:rsidP="00EF6C5D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EF6C5D" w:rsidTr="007A32EC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F6C5D" w:rsidRDefault="00EF6C5D" w:rsidP="007A32EC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6C5D" w:rsidRDefault="00EF6C5D" w:rsidP="007A32EC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F6C5D" w:rsidRDefault="00EF6C5D" w:rsidP="007A32E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EF6C5D" w:rsidRDefault="00EF6C5D" w:rsidP="007A32EC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>(в ред. постановлений Правительства Архангельской области</w:t>
            </w:r>
            <w:proofErr w:type="gramEnd"/>
          </w:p>
          <w:p w:rsidR="00EF6C5D" w:rsidRDefault="00EF6C5D" w:rsidP="007A32E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16.01.2018 </w:t>
            </w:r>
            <w:hyperlink r:id="rId99" w:history="1">
              <w:r>
                <w:rPr>
                  <w:color w:val="0000FF"/>
                </w:rPr>
                <w:t>№ 13-пп</w:t>
              </w:r>
            </w:hyperlink>
            <w:r>
              <w:rPr>
                <w:color w:val="392C69"/>
              </w:rPr>
              <w:t xml:space="preserve">, от 24.04.2018 </w:t>
            </w:r>
            <w:hyperlink r:id="rId100" w:history="1">
              <w:r>
                <w:rPr>
                  <w:color w:val="0000FF"/>
                </w:rPr>
                <w:t>№ 180-пп</w:t>
              </w:r>
            </w:hyperlink>
            <w:r>
              <w:rPr>
                <w:color w:val="392C69"/>
              </w:rPr>
              <w:t xml:space="preserve">, от 18.12.2018 </w:t>
            </w:r>
            <w:hyperlink r:id="rId101" w:history="1">
              <w:r>
                <w:rPr>
                  <w:color w:val="0000FF"/>
                </w:rPr>
                <w:t>№ 611-пп</w:t>
              </w:r>
            </w:hyperlink>
            <w:r>
              <w:rPr>
                <w:color w:val="392C69"/>
              </w:rPr>
              <w:t>,</w:t>
            </w:r>
          </w:p>
          <w:p w:rsidR="00EF6C5D" w:rsidRDefault="00EF6C5D" w:rsidP="007A32E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03.09.2019 </w:t>
            </w:r>
            <w:hyperlink r:id="rId102" w:history="1">
              <w:r>
                <w:rPr>
                  <w:color w:val="0000FF"/>
                </w:rPr>
                <w:t>№ 479-пп</w:t>
              </w:r>
            </w:hyperlink>
            <w:r>
              <w:rPr>
                <w:color w:val="392C69"/>
              </w:rPr>
              <w:t xml:space="preserve">, от 17.12.2019 </w:t>
            </w:r>
            <w:hyperlink r:id="rId103" w:history="1">
              <w:r>
                <w:rPr>
                  <w:color w:val="0000FF"/>
                </w:rPr>
                <w:t>№ 713-пп</w:t>
              </w:r>
            </w:hyperlink>
            <w:r>
              <w:rPr>
                <w:color w:val="392C69"/>
              </w:rPr>
              <w:t xml:space="preserve">, от 22.12.2020 </w:t>
            </w:r>
            <w:hyperlink r:id="rId104" w:history="1">
              <w:r>
                <w:rPr>
                  <w:color w:val="0000FF"/>
                </w:rPr>
                <w:t>№ 878-пп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6C5D" w:rsidRDefault="00EF6C5D" w:rsidP="007A32EC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EF6C5D" w:rsidRDefault="00EF6C5D" w:rsidP="00EF6C5D">
      <w:pPr>
        <w:pStyle w:val="ConsPlusNormal"/>
        <w:jc w:val="both"/>
      </w:pPr>
    </w:p>
    <w:p w:rsidR="00EF6C5D" w:rsidRDefault="00EF6C5D" w:rsidP="00EF6C5D">
      <w:pPr>
        <w:pStyle w:val="ConsPlusNonformat"/>
        <w:jc w:val="both"/>
      </w:pPr>
      <w:r>
        <w:t xml:space="preserve">                                                                    (форма)</w:t>
      </w:r>
    </w:p>
    <w:p w:rsidR="00EF6C5D" w:rsidRDefault="00EF6C5D" w:rsidP="00EF6C5D">
      <w:pPr>
        <w:pStyle w:val="ConsPlusNonformat"/>
        <w:jc w:val="both"/>
      </w:pPr>
    </w:p>
    <w:p w:rsidR="00EF6C5D" w:rsidRDefault="00EF6C5D" w:rsidP="00EF6C5D">
      <w:pPr>
        <w:pStyle w:val="ConsPlusNonformat"/>
        <w:jc w:val="both"/>
      </w:pPr>
      <w:bookmarkStart w:id="12" w:name="Par6982"/>
      <w:bookmarkEnd w:id="12"/>
      <w:r>
        <w:t xml:space="preserve">                                  Заявка</w:t>
      </w:r>
    </w:p>
    <w:p w:rsidR="00EF6C5D" w:rsidRDefault="00EF6C5D" w:rsidP="00EF6C5D">
      <w:pPr>
        <w:pStyle w:val="ConsPlusNonformat"/>
        <w:jc w:val="both"/>
      </w:pPr>
      <w:r>
        <w:t xml:space="preserve">  на участие в </w:t>
      </w:r>
      <w:proofErr w:type="gramStart"/>
      <w:r>
        <w:t>конкурсе</w:t>
      </w:r>
      <w:proofErr w:type="gramEnd"/>
      <w:r>
        <w:t xml:space="preserve"> на предоставление субсидий бюджетам муниципальных</w:t>
      </w:r>
    </w:p>
    <w:p w:rsidR="00EF6C5D" w:rsidRDefault="00EF6C5D" w:rsidP="00EF6C5D">
      <w:pPr>
        <w:pStyle w:val="ConsPlusNonformat"/>
        <w:jc w:val="both"/>
      </w:pPr>
      <w:r>
        <w:t xml:space="preserve">  районов, муниципальных округов, городских округов, городских и сельских</w:t>
      </w:r>
    </w:p>
    <w:p w:rsidR="00EF6C5D" w:rsidRDefault="00EF6C5D" w:rsidP="00EF6C5D">
      <w:pPr>
        <w:pStyle w:val="ConsPlusNonformat"/>
        <w:jc w:val="both"/>
      </w:pPr>
      <w:r>
        <w:t xml:space="preserve">   поселений Архангельской области на обеспечение развития и укрепления</w:t>
      </w:r>
    </w:p>
    <w:p w:rsidR="00EF6C5D" w:rsidRDefault="00EF6C5D" w:rsidP="00EF6C5D">
      <w:pPr>
        <w:pStyle w:val="ConsPlusNonformat"/>
        <w:jc w:val="both"/>
      </w:pPr>
      <w:r>
        <w:t xml:space="preserve">     материально-технической базы домов культуры в населенных </w:t>
      </w:r>
      <w:proofErr w:type="gramStart"/>
      <w:r>
        <w:t>пунктах</w:t>
      </w:r>
      <w:proofErr w:type="gramEnd"/>
    </w:p>
    <w:p w:rsidR="00EF6C5D" w:rsidRDefault="00EF6C5D" w:rsidP="00EF6C5D">
      <w:pPr>
        <w:pStyle w:val="ConsPlusNonformat"/>
        <w:jc w:val="both"/>
      </w:pPr>
      <w:r>
        <w:t xml:space="preserve">                   с числом жителей до 50 тысяч человек</w:t>
      </w:r>
    </w:p>
    <w:p w:rsidR="00EF6C5D" w:rsidRDefault="00EF6C5D" w:rsidP="00EF6C5D">
      <w:pPr>
        <w:pStyle w:val="ConsPlusNonformat"/>
        <w:jc w:val="both"/>
      </w:pPr>
    </w:p>
    <w:p w:rsidR="00EF6C5D" w:rsidRDefault="00EF6C5D" w:rsidP="00EF6C5D">
      <w:pPr>
        <w:pStyle w:val="ConsPlusNonformat"/>
        <w:jc w:val="both"/>
      </w:pPr>
      <w:r>
        <w:t xml:space="preserve">    Изучив   </w:t>
      </w:r>
      <w:hyperlink w:anchor="Par6765" w:tooltip="ПОЛОЖЕНИЕ" w:history="1">
        <w:r>
          <w:rPr>
            <w:color w:val="0000FF"/>
          </w:rPr>
          <w:t>Положение</w:t>
        </w:r>
      </w:hyperlink>
      <w:r>
        <w:t xml:space="preserve">   о   порядке  и  условиях  проведения  конкурса  </w:t>
      </w:r>
      <w:proofErr w:type="gramStart"/>
      <w:r>
        <w:t>на</w:t>
      </w:r>
      <w:proofErr w:type="gramEnd"/>
    </w:p>
    <w:p w:rsidR="00EF6C5D" w:rsidRDefault="00EF6C5D" w:rsidP="00EF6C5D">
      <w:pPr>
        <w:pStyle w:val="ConsPlusNonformat"/>
        <w:jc w:val="both"/>
      </w:pPr>
      <w:r>
        <w:t>предоставление   субсидий  бюджетам  муниципальных  районов,  муниципальных</w:t>
      </w:r>
    </w:p>
    <w:p w:rsidR="00EF6C5D" w:rsidRDefault="00EF6C5D" w:rsidP="00EF6C5D">
      <w:pPr>
        <w:pStyle w:val="ConsPlusNonformat"/>
        <w:jc w:val="both"/>
      </w:pPr>
      <w:r>
        <w:t>округов,  городских  округов,  городских и сельских поселений Архангельской</w:t>
      </w:r>
    </w:p>
    <w:p w:rsidR="00EF6C5D" w:rsidRDefault="00EF6C5D" w:rsidP="00EF6C5D">
      <w:pPr>
        <w:pStyle w:val="ConsPlusNonformat"/>
        <w:jc w:val="both"/>
      </w:pPr>
      <w:r>
        <w:t>области  на  обеспечение развития и укрепления материально-технической базы</w:t>
      </w:r>
    </w:p>
    <w:p w:rsidR="00EF6C5D" w:rsidRDefault="00EF6C5D" w:rsidP="00EF6C5D">
      <w:pPr>
        <w:pStyle w:val="ConsPlusNonformat"/>
        <w:jc w:val="both"/>
      </w:pPr>
      <w:r>
        <w:t xml:space="preserve">домов  культуры  в населенных </w:t>
      </w:r>
      <w:proofErr w:type="gramStart"/>
      <w:r>
        <w:t>пунктах</w:t>
      </w:r>
      <w:proofErr w:type="gramEnd"/>
      <w:r>
        <w:t xml:space="preserve"> с числом жителей до 50 тысяч человек,</w:t>
      </w:r>
    </w:p>
    <w:p w:rsidR="00EF6C5D" w:rsidRDefault="00EF6C5D" w:rsidP="00EF6C5D">
      <w:pPr>
        <w:pStyle w:val="ConsPlusNonformat"/>
        <w:jc w:val="both"/>
      </w:pPr>
      <w:proofErr w:type="gramStart"/>
      <w:r>
        <w:t>утвержденное</w:t>
      </w:r>
      <w:proofErr w:type="gramEnd"/>
      <w:r>
        <w:t xml:space="preserve">   постановлением  Правительства  Архангельской  области  от 12</w:t>
      </w:r>
    </w:p>
    <w:p w:rsidR="00EF6C5D" w:rsidRDefault="00EF6C5D" w:rsidP="00EF6C5D">
      <w:pPr>
        <w:pStyle w:val="ConsPlusNonformat"/>
        <w:jc w:val="both"/>
      </w:pPr>
      <w:r>
        <w:t>октября 2012 года № 461-пп ________________________________________________</w:t>
      </w:r>
    </w:p>
    <w:p w:rsidR="00EF6C5D" w:rsidRDefault="00EF6C5D" w:rsidP="00EF6C5D">
      <w:pPr>
        <w:pStyle w:val="ConsPlusNonformat"/>
        <w:jc w:val="both"/>
      </w:pPr>
      <w:r>
        <w:t>___________________________________________________________________________</w:t>
      </w:r>
    </w:p>
    <w:p w:rsidR="00EF6C5D" w:rsidRDefault="00EF6C5D" w:rsidP="00EF6C5D">
      <w:pPr>
        <w:pStyle w:val="ConsPlusNonformat"/>
        <w:jc w:val="both"/>
      </w:pPr>
      <w:r>
        <w:t xml:space="preserve">        </w:t>
      </w:r>
      <w:proofErr w:type="gramStart"/>
      <w:r>
        <w:t>(наименование муниципального района, муниципального округа,</w:t>
      </w:r>
      <w:proofErr w:type="gramEnd"/>
    </w:p>
    <w:p w:rsidR="00EF6C5D" w:rsidRDefault="00EF6C5D" w:rsidP="00EF6C5D">
      <w:pPr>
        <w:pStyle w:val="ConsPlusNonformat"/>
        <w:jc w:val="both"/>
      </w:pPr>
      <w:r>
        <w:t xml:space="preserve">            городского округа, городских и сельских поселений)</w:t>
      </w:r>
    </w:p>
    <w:p w:rsidR="00EF6C5D" w:rsidRDefault="00EF6C5D" w:rsidP="00EF6C5D">
      <w:pPr>
        <w:pStyle w:val="ConsPlusNonformat"/>
        <w:jc w:val="both"/>
      </w:pPr>
      <w:r>
        <w:t xml:space="preserve">в </w:t>
      </w:r>
      <w:proofErr w:type="gramStart"/>
      <w:r>
        <w:t>лице</w:t>
      </w:r>
      <w:proofErr w:type="gramEnd"/>
      <w:r>
        <w:t xml:space="preserve"> ________________________________________________ (далее - заявитель)</w:t>
      </w:r>
    </w:p>
    <w:p w:rsidR="00EF6C5D" w:rsidRDefault="00EF6C5D" w:rsidP="00EF6C5D">
      <w:pPr>
        <w:pStyle w:val="ConsPlusNonformat"/>
        <w:jc w:val="both"/>
      </w:pPr>
      <w:r>
        <w:t xml:space="preserve">        (наименование должности и Ф.И.О. руководителя)</w:t>
      </w:r>
    </w:p>
    <w:p w:rsidR="00EF6C5D" w:rsidRDefault="00EF6C5D" w:rsidP="00EF6C5D">
      <w:pPr>
        <w:pStyle w:val="ConsPlusNonformat"/>
        <w:jc w:val="both"/>
      </w:pPr>
      <w:r>
        <w:t>сообщает  о  согласии  участвовать  в  конкурсе  на условиях, установленных</w:t>
      </w:r>
    </w:p>
    <w:p w:rsidR="00EF6C5D" w:rsidRDefault="00EF6C5D" w:rsidP="00EF6C5D">
      <w:pPr>
        <w:pStyle w:val="ConsPlusNonformat"/>
        <w:jc w:val="both"/>
      </w:pPr>
      <w:r>
        <w:t xml:space="preserve">указанным  Положением,  и направляет настоящую заявку на участие в </w:t>
      </w:r>
      <w:proofErr w:type="gramStart"/>
      <w:r>
        <w:t>конкурсе</w:t>
      </w:r>
      <w:proofErr w:type="gramEnd"/>
    </w:p>
    <w:p w:rsidR="00EF6C5D" w:rsidRDefault="00EF6C5D" w:rsidP="00EF6C5D">
      <w:pPr>
        <w:pStyle w:val="ConsPlusNonformat"/>
        <w:jc w:val="both"/>
      </w:pPr>
      <w:r>
        <w:t>на  предоставление  субсидии  бюджетам муниципальных районов, муниципальных</w:t>
      </w:r>
    </w:p>
    <w:p w:rsidR="00EF6C5D" w:rsidRDefault="00EF6C5D" w:rsidP="00EF6C5D">
      <w:pPr>
        <w:pStyle w:val="ConsPlusNonformat"/>
        <w:jc w:val="both"/>
      </w:pPr>
      <w:r>
        <w:t>округов,  городских  округов,  городских и сельских поселений Архангельской</w:t>
      </w:r>
    </w:p>
    <w:p w:rsidR="00EF6C5D" w:rsidRDefault="00EF6C5D" w:rsidP="00EF6C5D">
      <w:pPr>
        <w:pStyle w:val="ConsPlusNonformat"/>
        <w:jc w:val="both"/>
      </w:pPr>
      <w:r>
        <w:t>области  на  обеспечение развития и укрепления материально-технической базы</w:t>
      </w:r>
    </w:p>
    <w:p w:rsidR="00EF6C5D" w:rsidRDefault="00EF6C5D" w:rsidP="00EF6C5D">
      <w:pPr>
        <w:pStyle w:val="ConsPlusNonformat"/>
        <w:jc w:val="both"/>
      </w:pPr>
      <w:r>
        <w:t xml:space="preserve">домов  культуры  в  населенных </w:t>
      </w:r>
      <w:proofErr w:type="gramStart"/>
      <w:r>
        <w:t>пунктах</w:t>
      </w:r>
      <w:proofErr w:type="gramEnd"/>
      <w:r>
        <w:t xml:space="preserve"> с численностью населения до 50 тысяч</w:t>
      </w:r>
    </w:p>
    <w:p w:rsidR="00EF6C5D" w:rsidRDefault="00EF6C5D" w:rsidP="00EF6C5D">
      <w:pPr>
        <w:pStyle w:val="ConsPlusNonformat"/>
        <w:jc w:val="both"/>
      </w:pPr>
      <w:r>
        <w:t>человек (далее - заявка).</w:t>
      </w:r>
    </w:p>
    <w:p w:rsidR="00EF6C5D" w:rsidRDefault="00EF6C5D" w:rsidP="00EF6C5D">
      <w:pPr>
        <w:pStyle w:val="ConsPlusNonformat"/>
        <w:jc w:val="both"/>
      </w:pPr>
      <w:r>
        <w:t xml:space="preserve">    1.  Юридический  адрес  муниципального  района,  муниципального округа,</w:t>
      </w:r>
    </w:p>
    <w:p w:rsidR="00EF6C5D" w:rsidRDefault="00EF6C5D" w:rsidP="00EF6C5D">
      <w:pPr>
        <w:pStyle w:val="ConsPlusNonformat"/>
        <w:jc w:val="both"/>
      </w:pPr>
      <w:r>
        <w:t>городского округа, городских и сельских поселений Архангельской области:</w:t>
      </w:r>
    </w:p>
    <w:p w:rsidR="00EF6C5D" w:rsidRDefault="00EF6C5D" w:rsidP="00EF6C5D">
      <w:pPr>
        <w:pStyle w:val="ConsPlusNonformat"/>
        <w:jc w:val="both"/>
      </w:pPr>
      <w:r>
        <w:t>__________________________________________________________________________.</w:t>
      </w:r>
    </w:p>
    <w:p w:rsidR="00EF6C5D" w:rsidRDefault="00EF6C5D" w:rsidP="00EF6C5D">
      <w:pPr>
        <w:pStyle w:val="ConsPlusNonformat"/>
        <w:jc w:val="both"/>
      </w:pPr>
      <w:r>
        <w:t xml:space="preserve">    2.  Должность  и  Ф.И.О. лица, ответственного за реализацию мероприятия</w:t>
      </w:r>
    </w:p>
    <w:p w:rsidR="00EF6C5D" w:rsidRDefault="00EF6C5D" w:rsidP="00EF6C5D">
      <w:pPr>
        <w:pStyle w:val="ConsPlusNonformat"/>
        <w:jc w:val="both"/>
      </w:pPr>
      <w:r>
        <w:t>муниципальной программы, и его контактные телефоны ________________________</w:t>
      </w:r>
    </w:p>
    <w:p w:rsidR="00EF6C5D" w:rsidRDefault="00EF6C5D" w:rsidP="00EF6C5D">
      <w:pPr>
        <w:pStyle w:val="ConsPlusNonformat"/>
        <w:jc w:val="both"/>
      </w:pPr>
      <w:r>
        <w:t>___________________________________________________________________________</w:t>
      </w:r>
    </w:p>
    <w:p w:rsidR="00EF6C5D" w:rsidRDefault="00EF6C5D" w:rsidP="00EF6C5D">
      <w:pPr>
        <w:pStyle w:val="ConsPlusNonformat"/>
        <w:jc w:val="both"/>
      </w:pPr>
      <w:r>
        <w:t xml:space="preserve">    3.   Сведения  о  запрашиваемой  субсидии  на  обеспечение  развития  и</w:t>
      </w:r>
    </w:p>
    <w:p w:rsidR="00EF6C5D" w:rsidRDefault="00EF6C5D" w:rsidP="00EF6C5D">
      <w:pPr>
        <w:pStyle w:val="ConsPlusNonformat"/>
        <w:jc w:val="both"/>
      </w:pPr>
      <w:r>
        <w:t xml:space="preserve">укрепления материально-технической базы домов культуры в населенных </w:t>
      </w:r>
      <w:proofErr w:type="gramStart"/>
      <w:r>
        <w:t>пунктах</w:t>
      </w:r>
      <w:proofErr w:type="gramEnd"/>
    </w:p>
    <w:p w:rsidR="00EF6C5D" w:rsidRDefault="00EF6C5D" w:rsidP="00EF6C5D">
      <w:pPr>
        <w:pStyle w:val="ConsPlusNonformat"/>
        <w:jc w:val="both"/>
      </w:pPr>
      <w:r>
        <w:t>с числом жителей до 50 тысяч человек:</w:t>
      </w:r>
    </w:p>
    <w:p w:rsidR="00EF6C5D" w:rsidRDefault="00EF6C5D" w:rsidP="00EF6C5D">
      <w:pPr>
        <w:pStyle w:val="ConsPlusNormal"/>
        <w:jc w:val="both"/>
      </w:pPr>
    </w:p>
    <w:p w:rsidR="00EF6C5D" w:rsidRDefault="00EF6C5D" w:rsidP="00EF6C5D">
      <w:pPr>
        <w:pStyle w:val="ConsPlusNormal"/>
        <w:sectPr w:rsidR="00EF6C5D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27"/>
        <w:gridCol w:w="1757"/>
        <w:gridCol w:w="1559"/>
        <w:gridCol w:w="1701"/>
        <w:gridCol w:w="2154"/>
        <w:gridCol w:w="744"/>
        <w:gridCol w:w="744"/>
        <w:gridCol w:w="744"/>
        <w:gridCol w:w="745"/>
        <w:gridCol w:w="2410"/>
      </w:tblGrid>
      <w:tr w:rsidR="00EF6C5D" w:rsidTr="007A32E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  <w:jc w:val="center"/>
            </w:pPr>
            <w:r>
              <w:lastRenderedPageBreak/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  <w:jc w:val="center"/>
            </w:pPr>
            <w:r>
              <w:t>Наименование учреждения, его обособленного подразделения (филиала, отдела)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  <w:jc w:val="center"/>
            </w:pPr>
            <w:r>
              <w:t>Адрес, по которому расположен дом культуры (объект)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  <w:jc w:val="center"/>
            </w:pPr>
            <w:r>
              <w:t>Общий объем средств на реализацию мероприятия (тыс. рублей)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  <w:jc w:val="center"/>
            </w:pPr>
            <w:r>
              <w:t>Объем запрашиваемых средств из областного бюджета (тыс. рублей)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  <w:jc w:val="center"/>
            </w:pPr>
            <w:r>
              <w:t>Объем средств, предусмотренный на финансирование мероприятий за счет средств муниципального образования Архангельской области (тыс. рублей)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  <w:jc w:val="center"/>
            </w:pPr>
            <w:r>
              <w:t>Планируемые сроки возникновения денежного обязательства муниципального образования Архангельской области (поквартально) (из гр. 4) (тыс. рублей)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  <w:jc w:val="center"/>
            </w:pPr>
            <w:r>
              <w:t>Краткое описание планируемых направлений расходования средств (перечень приобретаемого оборудования, перечень ремонтных работ и иное)</w:t>
            </w:r>
          </w:p>
        </w:tc>
      </w:tr>
      <w:tr w:rsidR="00EF6C5D" w:rsidTr="007A32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  <w:jc w:val="center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  <w:jc w:val="center"/>
            </w:pPr>
          </w:p>
        </w:tc>
      </w:tr>
      <w:tr w:rsidR="00EF6C5D" w:rsidTr="007A32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  <w:jc w:val="center"/>
            </w:pPr>
            <w:r>
              <w:t>4 = гр. 5 + гр.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  <w:jc w:val="center"/>
            </w:pPr>
            <w:r>
              <w:t>11</w:t>
            </w:r>
          </w:p>
        </w:tc>
      </w:tr>
      <w:tr w:rsidR="00EF6C5D" w:rsidTr="007A32EC">
        <w:tc>
          <w:tcPr>
            <w:tcW w:w="152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  <w:jc w:val="center"/>
              <w:outlineLvl w:val="2"/>
            </w:pPr>
            <w:r>
              <w:t xml:space="preserve">1. Развитие и укрепление материально-технической базы домов культуры и их обособленных подразделений, филиалов, расположенных в населенных </w:t>
            </w:r>
            <w:proofErr w:type="gramStart"/>
            <w:r>
              <w:t>пунктах</w:t>
            </w:r>
            <w:proofErr w:type="gramEnd"/>
            <w:r>
              <w:t xml:space="preserve"> с числом жителей до 50 тысяч человек</w:t>
            </w:r>
          </w:p>
        </w:tc>
      </w:tr>
      <w:tr w:rsidR="00EF6C5D" w:rsidTr="007A32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</w:tr>
      <w:tr w:rsidR="00EF6C5D" w:rsidTr="007A32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</w:tr>
      <w:tr w:rsidR="00EF6C5D" w:rsidTr="007A32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  <w:r>
              <w:t>Итого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</w:tr>
      <w:tr w:rsidR="00EF6C5D" w:rsidTr="007A32EC">
        <w:tc>
          <w:tcPr>
            <w:tcW w:w="152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  <w:jc w:val="center"/>
              <w:outlineLvl w:val="2"/>
            </w:pPr>
            <w:r>
              <w:t xml:space="preserve">2. Ремонтные работы (текущий ремонт) в </w:t>
            </w:r>
            <w:proofErr w:type="gramStart"/>
            <w:r>
              <w:t>отношении</w:t>
            </w:r>
            <w:proofErr w:type="gramEnd"/>
            <w:r>
              <w:t xml:space="preserve"> зданий домов культуры и их обособленных подразделений, филиалов, расположенных в населенных пунктах с числом жителей до 50 тысяч человек</w:t>
            </w:r>
          </w:p>
        </w:tc>
      </w:tr>
      <w:tr w:rsidR="00EF6C5D" w:rsidTr="007A32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</w:tr>
      <w:tr w:rsidR="00EF6C5D" w:rsidTr="007A32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</w:tr>
      <w:tr w:rsidR="00EF6C5D" w:rsidTr="007A32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  <w:r>
              <w:t>Итого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</w:tr>
      <w:tr w:rsidR="00EF6C5D" w:rsidTr="007A32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  <w:r>
              <w:t>ИТОГО</w:t>
            </w:r>
          </w:p>
          <w:p w:rsidR="00EF6C5D" w:rsidRDefault="00EF6C5D" w:rsidP="007A32EC">
            <w:pPr>
              <w:pStyle w:val="ConsPlusNormal"/>
            </w:pPr>
            <w:r>
              <w:t>(по двум мероприятиям)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</w:tr>
    </w:tbl>
    <w:p w:rsidR="00EF6C5D" w:rsidRDefault="00EF6C5D" w:rsidP="00EF6C5D">
      <w:pPr>
        <w:pStyle w:val="ConsPlusNormal"/>
        <w:jc w:val="both"/>
      </w:pPr>
    </w:p>
    <w:p w:rsidR="00EF6C5D" w:rsidRDefault="00EF6C5D" w:rsidP="00EF6C5D">
      <w:pPr>
        <w:pStyle w:val="ConsPlusNonformat"/>
        <w:jc w:val="both"/>
      </w:pPr>
      <w:r>
        <w:t xml:space="preserve">    --------------------------------</w:t>
      </w:r>
    </w:p>
    <w:p w:rsidR="00EF6C5D" w:rsidRDefault="00EF6C5D" w:rsidP="00EF6C5D">
      <w:pPr>
        <w:pStyle w:val="ConsPlusNonformat"/>
        <w:jc w:val="both"/>
      </w:pPr>
      <w:r>
        <w:t xml:space="preserve">    &lt;1&gt;    Показатель    определяется   как   отношение   числа   посещений</w:t>
      </w:r>
    </w:p>
    <w:p w:rsidR="00EF6C5D" w:rsidRDefault="00EF6C5D" w:rsidP="00EF6C5D">
      <w:pPr>
        <w:pStyle w:val="ConsPlusNonformat"/>
        <w:jc w:val="both"/>
      </w:pPr>
      <w:r>
        <w:lastRenderedPageBreak/>
        <w:t>муниципального   дома   культуры  за  отчетный  финансовый  год  по  данным</w:t>
      </w:r>
    </w:p>
    <w:p w:rsidR="00EF6C5D" w:rsidRDefault="00EF6C5D" w:rsidP="00EF6C5D">
      <w:pPr>
        <w:pStyle w:val="ConsPlusNonformat"/>
        <w:jc w:val="both"/>
      </w:pPr>
      <w:r>
        <w:t xml:space="preserve">статистической   отчетности   по   </w:t>
      </w:r>
      <w:hyperlink r:id="rId105" w:history="1">
        <w:r>
          <w:rPr>
            <w:color w:val="0000FF"/>
          </w:rPr>
          <w:t>форме   №   7-НК</w:t>
        </w:r>
      </w:hyperlink>
      <w:r>
        <w:t>,  утвержденной приказом</w:t>
      </w:r>
    </w:p>
    <w:p w:rsidR="00EF6C5D" w:rsidRDefault="00EF6C5D" w:rsidP="00EF6C5D">
      <w:pPr>
        <w:pStyle w:val="ConsPlusNonformat"/>
        <w:jc w:val="both"/>
      </w:pPr>
      <w:r>
        <w:t>Федеральной  службы государственной статистики от 8 августа 2018 года № 662</w:t>
      </w:r>
    </w:p>
    <w:p w:rsidR="00EF6C5D" w:rsidRDefault="00EF6C5D" w:rsidP="00EF6C5D">
      <w:pPr>
        <w:pStyle w:val="ConsPlusNonformat"/>
        <w:jc w:val="both"/>
      </w:pPr>
      <w:r>
        <w:t>"Об    утверждении    статистического    инструментария   для   организации</w:t>
      </w:r>
    </w:p>
    <w:p w:rsidR="00EF6C5D" w:rsidRDefault="00EF6C5D" w:rsidP="00EF6C5D">
      <w:pPr>
        <w:pStyle w:val="ConsPlusNonformat"/>
        <w:jc w:val="both"/>
      </w:pPr>
      <w:r>
        <w:t xml:space="preserve">Министерством  культуры  Российской  Федерации </w:t>
      </w:r>
      <w:proofErr w:type="gramStart"/>
      <w:r>
        <w:t>федерального</w:t>
      </w:r>
      <w:proofErr w:type="gramEnd"/>
      <w:r>
        <w:t xml:space="preserve"> статистического</w:t>
      </w:r>
    </w:p>
    <w:p w:rsidR="00EF6C5D" w:rsidRDefault="00EF6C5D" w:rsidP="00EF6C5D">
      <w:pPr>
        <w:pStyle w:val="ConsPlusNonformat"/>
        <w:jc w:val="both"/>
      </w:pPr>
      <w:r>
        <w:t>наблюдения   за   деятельностью   общедоступных   (публичных)  библиотек  и</w:t>
      </w:r>
    </w:p>
    <w:p w:rsidR="00EF6C5D" w:rsidRDefault="00EF6C5D" w:rsidP="00EF6C5D">
      <w:pPr>
        <w:pStyle w:val="ConsPlusNonformat"/>
        <w:jc w:val="both"/>
      </w:pPr>
      <w:r>
        <w:t xml:space="preserve">организаций   </w:t>
      </w:r>
      <w:proofErr w:type="spellStart"/>
      <w:r>
        <w:t>культурно-досугового</w:t>
      </w:r>
      <w:proofErr w:type="spellEnd"/>
      <w:r>
        <w:t xml:space="preserve">   типа",   к  среднегодовой  численности</w:t>
      </w:r>
    </w:p>
    <w:p w:rsidR="00EF6C5D" w:rsidRDefault="00EF6C5D" w:rsidP="00EF6C5D">
      <w:pPr>
        <w:pStyle w:val="ConsPlusNonformat"/>
        <w:jc w:val="both"/>
      </w:pPr>
      <w:r>
        <w:t>населения населенного пункта с числом жителей до 50 тысяч человек.</w:t>
      </w:r>
    </w:p>
    <w:p w:rsidR="00EF6C5D" w:rsidRDefault="00EF6C5D" w:rsidP="00EF6C5D">
      <w:pPr>
        <w:pStyle w:val="ConsPlusNonformat"/>
        <w:jc w:val="both"/>
      </w:pPr>
    </w:p>
    <w:p w:rsidR="00EF6C5D" w:rsidRDefault="00EF6C5D" w:rsidP="00EF6C5D">
      <w:pPr>
        <w:pStyle w:val="ConsPlusNonformat"/>
        <w:jc w:val="both"/>
      </w:pPr>
      <w:r>
        <w:t xml:space="preserve">    4.  Сведения  о  соответствии  заявки  условиям и критериям конкурса </w:t>
      </w:r>
      <w:proofErr w:type="gramStart"/>
      <w:r>
        <w:t>на</w:t>
      </w:r>
      <w:proofErr w:type="gramEnd"/>
    </w:p>
    <w:p w:rsidR="00EF6C5D" w:rsidRDefault="00EF6C5D" w:rsidP="00EF6C5D">
      <w:pPr>
        <w:pStyle w:val="ConsPlusNonformat"/>
        <w:jc w:val="both"/>
      </w:pPr>
      <w:r>
        <w:t>предоставление   субсидий  бюджетам  муниципальных  районов,  муниципальных</w:t>
      </w:r>
    </w:p>
    <w:p w:rsidR="00EF6C5D" w:rsidRDefault="00EF6C5D" w:rsidP="00EF6C5D">
      <w:pPr>
        <w:pStyle w:val="ConsPlusNonformat"/>
        <w:jc w:val="both"/>
      </w:pPr>
      <w:r>
        <w:t>округов,  городских  округов,  городских и сельских поселений Архангельской</w:t>
      </w:r>
    </w:p>
    <w:p w:rsidR="00EF6C5D" w:rsidRDefault="00EF6C5D" w:rsidP="00EF6C5D">
      <w:pPr>
        <w:pStyle w:val="ConsPlusNonformat"/>
        <w:jc w:val="both"/>
      </w:pPr>
      <w:r>
        <w:t>области  на  обеспечение развития и укрепления материально-технической базы</w:t>
      </w:r>
    </w:p>
    <w:p w:rsidR="00EF6C5D" w:rsidRDefault="00EF6C5D" w:rsidP="00EF6C5D">
      <w:pPr>
        <w:pStyle w:val="ConsPlusNonformat"/>
        <w:jc w:val="both"/>
      </w:pPr>
      <w:r>
        <w:t xml:space="preserve">домов  культуры в населенных </w:t>
      </w:r>
      <w:proofErr w:type="gramStart"/>
      <w:r>
        <w:t>пунктах</w:t>
      </w:r>
      <w:proofErr w:type="gramEnd"/>
      <w:r>
        <w:t xml:space="preserve"> с числом жителей до 50 тысяч человек и</w:t>
      </w:r>
    </w:p>
    <w:p w:rsidR="00EF6C5D" w:rsidRDefault="00EF6C5D" w:rsidP="00EF6C5D">
      <w:pPr>
        <w:pStyle w:val="ConsPlusNonformat"/>
        <w:jc w:val="both"/>
      </w:pPr>
      <w:proofErr w:type="gramStart"/>
      <w:r>
        <w:t>значении</w:t>
      </w:r>
      <w:proofErr w:type="gramEnd"/>
      <w:r>
        <w:t xml:space="preserve"> критериев:</w:t>
      </w:r>
    </w:p>
    <w:p w:rsidR="00EF6C5D" w:rsidRDefault="00EF6C5D" w:rsidP="00EF6C5D">
      <w:pPr>
        <w:pStyle w:val="ConsPlusNormal"/>
        <w:jc w:val="both"/>
      </w:pPr>
    </w:p>
    <w:p w:rsidR="00EF6C5D" w:rsidRDefault="00EF6C5D" w:rsidP="00EF6C5D">
      <w:pPr>
        <w:pStyle w:val="ConsPlusNormal"/>
        <w:sectPr w:rsidR="00EF6C5D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365"/>
        <w:gridCol w:w="2438"/>
        <w:gridCol w:w="1701"/>
      </w:tblGrid>
      <w:tr w:rsidR="00EF6C5D" w:rsidTr="007A32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  <w:jc w:val="center"/>
            </w:pPr>
            <w:r>
              <w:lastRenderedPageBreak/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  <w:jc w:val="center"/>
            </w:pPr>
            <w:r>
              <w:t>Наименование условия/критерия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  <w:jc w:val="center"/>
            </w:pPr>
            <w:r>
              <w:t>Информация о значении показателя критерия с указанием исходных данных для расчета</w:t>
            </w:r>
          </w:p>
        </w:tc>
      </w:tr>
      <w:tr w:rsidR="00EF6C5D" w:rsidTr="007A32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  <w:jc w:val="center"/>
            </w:pPr>
            <w:r>
              <w:t>4</w:t>
            </w:r>
          </w:p>
        </w:tc>
      </w:tr>
      <w:tr w:rsidR="00EF6C5D" w:rsidTr="007A32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DD7604" w:rsidP="007A32EC">
            <w:pPr>
              <w:pStyle w:val="ConsPlusNormal"/>
              <w:jc w:val="center"/>
            </w:pPr>
            <w:hyperlink r:id="rId106" w:history="1">
              <w:r w:rsidR="00EF6C5D">
                <w:rPr>
                  <w:color w:val="0000FF"/>
                </w:rPr>
                <w:t>1</w:t>
              </w:r>
            </w:hyperlink>
            <w:r w:rsidR="00EF6C5D">
              <w:t>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  <w:r>
              <w:t xml:space="preserve">Прирост посещений платных культурно-массовых мероприятий учреждений </w:t>
            </w:r>
            <w:proofErr w:type="spellStart"/>
            <w:r>
              <w:t>культурно-досугового</w:t>
            </w:r>
            <w:proofErr w:type="spellEnd"/>
            <w:r>
              <w:t xml:space="preserve"> типа муниципального образования Архангельской области по отношению к уровню 2017 года </w:t>
            </w:r>
            <w:hyperlink w:anchor="Par7167" w:tooltip="    &lt;1&gt; Значение критерия рассчитывается в соответствии с данными Раздела 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  <w: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</w:tr>
      <w:tr w:rsidR="00EF6C5D" w:rsidTr="007A32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DD7604" w:rsidP="007A32EC">
            <w:pPr>
              <w:pStyle w:val="ConsPlusNormal"/>
              <w:jc w:val="center"/>
            </w:pPr>
            <w:hyperlink r:id="rId107" w:history="1">
              <w:r w:rsidR="00EF6C5D">
                <w:rPr>
                  <w:color w:val="0000FF"/>
                </w:rPr>
                <w:t>2</w:t>
              </w:r>
            </w:hyperlink>
            <w:r w:rsidR="00EF6C5D">
              <w:t>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  <w:r>
              <w:t xml:space="preserve">Прирост участников клубных формирований в </w:t>
            </w:r>
            <w:proofErr w:type="gramStart"/>
            <w:r>
              <w:t>учреждениях</w:t>
            </w:r>
            <w:proofErr w:type="gramEnd"/>
            <w:r>
              <w:t xml:space="preserve"> </w:t>
            </w:r>
            <w:proofErr w:type="spellStart"/>
            <w:r>
              <w:t>культурно-досугового</w:t>
            </w:r>
            <w:proofErr w:type="spellEnd"/>
            <w:r>
              <w:t xml:space="preserve"> типа муниципального образования Архангельской области по отношению к уровню 2017 года </w:t>
            </w:r>
            <w:hyperlink w:anchor="Par7186" w:tooltip="    &lt;2&gt; Значение критерия рассчитывается в соответствии с данными Раздела 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  <w: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</w:tr>
      <w:tr w:rsidR="00EF6C5D" w:rsidTr="007A32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DD7604" w:rsidP="007A32EC">
            <w:pPr>
              <w:pStyle w:val="ConsPlusNormal"/>
              <w:jc w:val="center"/>
            </w:pPr>
            <w:hyperlink r:id="rId108" w:history="1">
              <w:r w:rsidR="00EF6C5D">
                <w:rPr>
                  <w:color w:val="0000FF"/>
                </w:rPr>
                <w:t>3</w:t>
              </w:r>
            </w:hyperlink>
            <w:r w:rsidR="00EF6C5D">
              <w:t>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  <w:r>
              <w:t xml:space="preserve">Укомплектованность штата специалистами </w:t>
            </w:r>
            <w:proofErr w:type="spellStart"/>
            <w:r>
              <w:t>культурно-досуговой</w:t>
            </w:r>
            <w:proofErr w:type="spellEnd"/>
            <w:r>
              <w:t xml:space="preserve"> деятельности муниципальных домов культуры или обособленных структурных подразделений (филиалов), заявляемых на участие в </w:t>
            </w:r>
            <w:proofErr w:type="gramStart"/>
            <w:r>
              <w:t>конкурсе</w:t>
            </w:r>
            <w:proofErr w:type="gram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  <w: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</w:tr>
      <w:tr w:rsidR="00EF6C5D" w:rsidTr="007A32EC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DD7604" w:rsidP="007A32EC">
            <w:pPr>
              <w:pStyle w:val="ConsPlusNormal"/>
              <w:jc w:val="center"/>
            </w:pPr>
            <w:hyperlink r:id="rId109" w:history="1">
              <w:r w:rsidR="00EF6C5D">
                <w:rPr>
                  <w:color w:val="0000FF"/>
                </w:rPr>
                <w:t>4</w:t>
              </w:r>
            </w:hyperlink>
            <w:r w:rsidR="00EF6C5D">
              <w:t>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  <w:proofErr w:type="gramStart"/>
            <w:r>
              <w:t xml:space="preserve">Средний возраст имеющихся основных фондов на конец отчетного года в учреждениях </w:t>
            </w:r>
            <w:proofErr w:type="spellStart"/>
            <w:r>
              <w:t>культурно-досугового</w:t>
            </w:r>
            <w:proofErr w:type="spellEnd"/>
            <w:r>
              <w:t xml:space="preserve"> типа муниципального образования Архангельской области, включенных в заявку (юридических лицах) (по итогам 2018 года показатель определяется по строке 22 формы федерального статистического наблюдения № 11 (краткая), утвержденной </w:t>
            </w:r>
            <w:hyperlink r:id="rId11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Федеральной службы государственной статистики от 19 июля 2018 года № 449;</w:t>
            </w:r>
            <w:proofErr w:type="gramEnd"/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  <w:r>
              <w:t>лет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</w:tr>
      <w:tr w:rsidR="00EF6C5D" w:rsidTr="007A32E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  <w:r>
              <w:t>далее показатель определяется по строке 23 формы федерального статистического наблюдения № 11 (</w:t>
            </w:r>
            <w:proofErr w:type="gramStart"/>
            <w:r>
              <w:t>краткая</w:t>
            </w:r>
            <w:proofErr w:type="gramEnd"/>
            <w:r>
              <w:t xml:space="preserve">), утвержденной </w:t>
            </w:r>
            <w:hyperlink r:id="rId1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Федеральной службы государственной статистики от 4 июля 2019 года № 382, за отчетный </w:t>
            </w:r>
            <w:r>
              <w:lastRenderedPageBreak/>
              <w:t>финансовый год)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</w:tr>
    </w:tbl>
    <w:p w:rsidR="00EF6C5D" w:rsidRDefault="00EF6C5D" w:rsidP="00EF6C5D">
      <w:pPr>
        <w:pStyle w:val="ConsPlusNormal"/>
        <w:jc w:val="both"/>
      </w:pPr>
    </w:p>
    <w:p w:rsidR="00EF6C5D" w:rsidRDefault="00EF6C5D" w:rsidP="00EF6C5D">
      <w:pPr>
        <w:pStyle w:val="ConsPlusNonformat"/>
        <w:jc w:val="both"/>
      </w:pPr>
      <w:r>
        <w:t xml:space="preserve">    --------------------------------</w:t>
      </w:r>
    </w:p>
    <w:p w:rsidR="00EF6C5D" w:rsidRDefault="00EF6C5D" w:rsidP="00EF6C5D">
      <w:pPr>
        <w:pStyle w:val="ConsPlusNonformat"/>
        <w:jc w:val="both"/>
      </w:pPr>
      <w:bookmarkStart w:id="13" w:name="Par7167"/>
      <w:bookmarkEnd w:id="13"/>
      <w:r>
        <w:t xml:space="preserve">    &lt;1&gt; Значение критерия рассчитывается в </w:t>
      </w:r>
      <w:proofErr w:type="gramStart"/>
      <w:r>
        <w:t>соответствии</w:t>
      </w:r>
      <w:proofErr w:type="gramEnd"/>
      <w:r>
        <w:t xml:space="preserve"> с данными </w:t>
      </w:r>
      <w:hyperlink r:id="rId112" w:history="1">
        <w:r>
          <w:rPr>
            <w:color w:val="0000FF"/>
          </w:rPr>
          <w:t>Раздела 3</w:t>
        </w:r>
      </w:hyperlink>
    </w:p>
    <w:p w:rsidR="00EF6C5D" w:rsidRDefault="00EF6C5D" w:rsidP="00EF6C5D">
      <w:pPr>
        <w:pStyle w:val="ConsPlusNonformat"/>
        <w:jc w:val="both"/>
      </w:pPr>
      <w:proofErr w:type="gramStart"/>
      <w:r>
        <w:t>"Культурно-массовые мероприятия" годовой формы федерального статистического</w:t>
      </w:r>
      <w:proofErr w:type="gramEnd"/>
    </w:p>
    <w:p w:rsidR="00EF6C5D" w:rsidRDefault="00EF6C5D" w:rsidP="00EF6C5D">
      <w:pPr>
        <w:pStyle w:val="ConsPlusNonformat"/>
        <w:jc w:val="both"/>
      </w:pPr>
      <w:r>
        <w:t xml:space="preserve">наблюдения  </w:t>
      </w:r>
      <w:hyperlink r:id="rId113" w:history="1">
        <w:r>
          <w:rPr>
            <w:color w:val="0000FF"/>
          </w:rPr>
          <w:t>№  7-НК</w:t>
        </w:r>
      </w:hyperlink>
      <w:r>
        <w:t xml:space="preserve">  "Сведения  об  организации </w:t>
      </w:r>
      <w:proofErr w:type="spellStart"/>
      <w:r>
        <w:t>культурно-досугового</w:t>
      </w:r>
      <w:proofErr w:type="spellEnd"/>
      <w:r>
        <w:t xml:space="preserve"> типа",</w:t>
      </w:r>
    </w:p>
    <w:p w:rsidR="00EF6C5D" w:rsidRDefault="00EF6C5D" w:rsidP="00EF6C5D">
      <w:pPr>
        <w:pStyle w:val="ConsPlusNonformat"/>
        <w:jc w:val="both"/>
      </w:pPr>
      <w:r>
        <w:t>утвержденной  приказами  Федеральной службы государственной статистики от 8</w:t>
      </w:r>
    </w:p>
    <w:p w:rsidR="00EF6C5D" w:rsidRDefault="00EF6C5D" w:rsidP="00EF6C5D">
      <w:pPr>
        <w:pStyle w:val="ConsPlusNonformat"/>
        <w:jc w:val="both"/>
      </w:pPr>
      <w:r>
        <w:t xml:space="preserve">ноября  2018  года </w:t>
      </w:r>
      <w:hyperlink r:id="rId114" w:history="1">
        <w:r>
          <w:rPr>
            <w:color w:val="0000FF"/>
          </w:rPr>
          <w:t>№ 662</w:t>
        </w:r>
      </w:hyperlink>
      <w:r>
        <w:t xml:space="preserve"> и от 4 октября 2019 года </w:t>
      </w:r>
      <w:hyperlink r:id="rId115" w:history="1">
        <w:r>
          <w:rPr>
            <w:color w:val="0000FF"/>
          </w:rPr>
          <w:t>№ 577</w:t>
        </w:r>
      </w:hyperlink>
      <w:r>
        <w:t xml:space="preserve"> (далее - раздел 3),</w:t>
      </w:r>
    </w:p>
    <w:p w:rsidR="00EF6C5D" w:rsidRDefault="00EF6C5D" w:rsidP="00EF6C5D">
      <w:pPr>
        <w:pStyle w:val="ConsPlusNonformat"/>
        <w:jc w:val="both"/>
      </w:pPr>
      <w:r>
        <w:t>по формуле:</w:t>
      </w:r>
    </w:p>
    <w:p w:rsidR="00EF6C5D" w:rsidRDefault="00EF6C5D" w:rsidP="00EF6C5D">
      <w:pPr>
        <w:pStyle w:val="ConsPlusNonformat"/>
        <w:jc w:val="both"/>
      </w:pPr>
    </w:p>
    <w:p w:rsidR="00EF6C5D" w:rsidRDefault="00EF6C5D" w:rsidP="00EF6C5D">
      <w:pPr>
        <w:pStyle w:val="ConsPlusNonformat"/>
        <w:jc w:val="both"/>
      </w:pPr>
      <w:r>
        <w:t xml:space="preserve">                   </w:t>
      </w:r>
      <w:proofErr w:type="spellStart"/>
      <w:r>
        <w:t>Ппос</w:t>
      </w:r>
      <w:proofErr w:type="spellEnd"/>
      <w:r>
        <w:t xml:space="preserve"> = </w:t>
      </w:r>
      <w:proofErr w:type="spellStart"/>
      <w:r>
        <w:t>Потч</w:t>
      </w:r>
      <w:proofErr w:type="spellEnd"/>
      <w:r>
        <w:t xml:space="preserve"> / П2017 </w:t>
      </w:r>
      <w:proofErr w:type="spellStart"/>
      <w:r>
        <w:t>х</w:t>
      </w:r>
      <w:proofErr w:type="spellEnd"/>
      <w:r>
        <w:t xml:space="preserve"> 100 - 100, где:</w:t>
      </w:r>
    </w:p>
    <w:p w:rsidR="00EF6C5D" w:rsidRDefault="00EF6C5D" w:rsidP="00EF6C5D">
      <w:pPr>
        <w:pStyle w:val="ConsPlusNonformat"/>
        <w:jc w:val="both"/>
      </w:pPr>
    </w:p>
    <w:p w:rsidR="00EF6C5D" w:rsidRDefault="00EF6C5D" w:rsidP="00EF6C5D">
      <w:pPr>
        <w:pStyle w:val="ConsPlusNonformat"/>
        <w:jc w:val="both"/>
      </w:pPr>
      <w:r>
        <w:t xml:space="preserve">    </w:t>
      </w:r>
      <w:proofErr w:type="spellStart"/>
      <w:r>
        <w:t>Ппос</w:t>
      </w:r>
      <w:proofErr w:type="spellEnd"/>
      <w:r>
        <w:t xml:space="preserve">   -   прирост  посещений  платных  культурно-массовых  мероприятий</w:t>
      </w:r>
    </w:p>
    <w:p w:rsidR="00EF6C5D" w:rsidRDefault="00EF6C5D" w:rsidP="00EF6C5D">
      <w:pPr>
        <w:pStyle w:val="ConsPlusNonformat"/>
        <w:jc w:val="both"/>
      </w:pPr>
      <w:r>
        <w:t xml:space="preserve">учреждений   </w:t>
      </w:r>
      <w:proofErr w:type="spellStart"/>
      <w:r>
        <w:t>культурно-досугового</w:t>
      </w:r>
      <w:proofErr w:type="spellEnd"/>
      <w:r>
        <w:t xml:space="preserve">   типа   муниципального   образования  по</w:t>
      </w:r>
    </w:p>
    <w:p w:rsidR="00EF6C5D" w:rsidRDefault="00EF6C5D" w:rsidP="00EF6C5D">
      <w:pPr>
        <w:pStyle w:val="ConsPlusNonformat"/>
        <w:jc w:val="both"/>
      </w:pPr>
      <w:r>
        <w:t>отношению к уровню 2017 года;</w:t>
      </w:r>
    </w:p>
    <w:p w:rsidR="00EF6C5D" w:rsidRDefault="00EF6C5D" w:rsidP="00EF6C5D">
      <w:pPr>
        <w:pStyle w:val="ConsPlusNonformat"/>
        <w:jc w:val="both"/>
      </w:pPr>
      <w:r>
        <w:t xml:space="preserve">    П2017  -  число  посещений  на  платных культурно-массовых мероприятиях</w:t>
      </w:r>
    </w:p>
    <w:p w:rsidR="00EF6C5D" w:rsidRDefault="00EF6C5D" w:rsidP="00EF6C5D">
      <w:pPr>
        <w:pStyle w:val="ConsPlusNonformat"/>
        <w:jc w:val="both"/>
      </w:pPr>
      <w:r>
        <w:t xml:space="preserve">учреждений   </w:t>
      </w:r>
      <w:proofErr w:type="spellStart"/>
      <w:r>
        <w:t>культурно-досугового</w:t>
      </w:r>
      <w:proofErr w:type="spellEnd"/>
      <w:r>
        <w:t xml:space="preserve">   типа   муниципального   образования   в</w:t>
      </w:r>
    </w:p>
    <w:p w:rsidR="00EF6C5D" w:rsidRDefault="00EF6C5D" w:rsidP="00EF6C5D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со строкой 07 графы 3 раздела 3 по итогам 2017 года;</w:t>
      </w:r>
    </w:p>
    <w:p w:rsidR="00EF6C5D" w:rsidRDefault="00EF6C5D" w:rsidP="00EF6C5D">
      <w:pPr>
        <w:pStyle w:val="ConsPlusNonformat"/>
        <w:jc w:val="both"/>
      </w:pPr>
      <w:r>
        <w:t xml:space="preserve">    </w:t>
      </w:r>
      <w:proofErr w:type="spellStart"/>
      <w:r>
        <w:t>Потч</w:t>
      </w:r>
      <w:proofErr w:type="spellEnd"/>
      <w:r>
        <w:t xml:space="preserve">  -  число  посещений  на  платных  культурно-массовых мероприятиях</w:t>
      </w:r>
    </w:p>
    <w:p w:rsidR="00EF6C5D" w:rsidRDefault="00EF6C5D" w:rsidP="00EF6C5D">
      <w:pPr>
        <w:pStyle w:val="ConsPlusNonformat"/>
        <w:jc w:val="both"/>
      </w:pPr>
      <w:r>
        <w:t xml:space="preserve">учреждений   </w:t>
      </w:r>
      <w:proofErr w:type="spellStart"/>
      <w:r>
        <w:t>культурно-досугового</w:t>
      </w:r>
      <w:proofErr w:type="spellEnd"/>
      <w:r>
        <w:t xml:space="preserve">   типа   муниципального   образования   в</w:t>
      </w:r>
    </w:p>
    <w:p w:rsidR="00EF6C5D" w:rsidRDefault="00EF6C5D" w:rsidP="00EF6C5D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 со   строкой   07   графы   3  раздела  3  по  итогам  года,</w:t>
      </w:r>
    </w:p>
    <w:p w:rsidR="00EF6C5D" w:rsidRDefault="00EF6C5D" w:rsidP="00EF6C5D">
      <w:pPr>
        <w:pStyle w:val="ConsPlusNonformat"/>
        <w:jc w:val="both"/>
      </w:pPr>
      <w:r>
        <w:t>предшествующего году направления заявочной документации на конкурс.</w:t>
      </w:r>
    </w:p>
    <w:p w:rsidR="00EF6C5D" w:rsidRDefault="00EF6C5D" w:rsidP="00EF6C5D">
      <w:pPr>
        <w:pStyle w:val="ConsPlusNonformat"/>
        <w:jc w:val="both"/>
      </w:pPr>
      <w:bookmarkStart w:id="14" w:name="Par7186"/>
      <w:bookmarkEnd w:id="14"/>
      <w:r>
        <w:t xml:space="preserve">    &lt;2&gt; Значение критерия рассчитывается в </w:t>
      </w:r>
      <w:proofErr w:type="gramStart"/>
      <w:r>
        <w:t>соответствии</w:t>
      </w:r>
      <w:proofErr w:type="gramEnd"/>
      <w:r>
        <w:t xml:space="preserve"> с данными </w:t>
      </w:r>
      <w:hyperlink r:id="rId116" w:history="1">
        <w:r>
          <w:rPr>
            <w:color w:val="0000FF"/>
          </w:rPr>
          <w:t>Раздела 2</w:t>
        </w:r>
      </w:hyperlink>
    </w:p>
    <w:p w:rsidR="00EF6C5D" w:rsidRDefault="00EF6C5D" w:rsidP="00EF6C5D">
      <w:pPr>
        <w:pStyle w:val="ConsPlusNonformat"/>
        <w:jc w:val="both"/>
      </w:pPr>
      <w:proofErr w:type="gramStart"/>
      <w:r>
        <w:t>"Клубные   формирования"   годовой   формы   федерального   статистического</w:t>
      </w:r>
      <w:proofErr w:type="gramEnd"/>
    </w:p>
    <w:p w:rsidR="00EF6C5D" w:rsidRDefault="00EF6C5D" w:rsidP="00EF6C5D">
      <w:pPr>
        <w:pStyle w:val="ConsPlusNonformat"/>
        <w:jc w:val="both"/>
      </w:pPr>
      <w:r>
        <w:t xml:space="preserve">наблюдения  </w:t>
      </w:r>
      <w:hyperlink r:id="rId117" w:history="1">
        <w:r>
          <w:rPr>
            <w:color w:val="0000FF"/>
          </w:rPr>
          <w:t>№  7-НК</w:t>
        </w:r>
      </w:hyperlink>
      <w:r>
        <w:t xml:space="preserve">  "Сведения  об  организации </w:t>
      </w:r>
      <w:proofErr w:type="spellStart"/>
      <w:r>
        <w:t>культурно-досугового</w:t>
      </w:r>
      <w:proofErr w:type="spellEnd"/>
      <w:r>
        <w:t xml:space="preserve"> типа",</w:t>
      </w:r>
    </w:p>
    <w:p w:rsidR="00EF6C5D" w:rsidRDefault="00EF6C5D" w:rsidP="00EF6C5D">
      <w:pPr>
        <w:pStyle w:val="ConsPlusNonformat"/>
        <w:jc w:val="both"/>
      </w:pPr>
      <w:r>
        <w:t>утвержденной  приказами  Федеральной службы государственной статистики от 8</w:t>
      </w:r>
    </w:p>
    <w:p w:rsidR="00EF6C5D" w:rsidRDefault="00EF6C5D" w:rsidP="00EF6C5D">
      <w:pPr>
        <w:pStyle w:val="ConsPlusNonformat"/>
        <w:jc w:val="both"/>
      </w:pPr>
      <w:r>
        <w:t xml:space="preserve">ноября  2018  года </w:t>
      </w:r>
      <w:hyperlink r:id="rId118" w:history="1">
        <w:r>
          <w:rPr>
            <w:color w:val="0000FF"/>
          </w:rPr>
          <w:t>№ 662</w:t>
        </w:r>
      </w:hyperlink>
      <w:r>
        <w:t xml:space="preserve"> и от 4 октября 2019 года </w:t>
      </w:r>
      <w:hyperlink r:id="rId119" w:history="1">
        <w:r>
          <w:rPr>
            <w:color w:val="0000FF"/>
          </w:rPr>
          <w:t>№ 577</w:t>
        </w:r>
      </w:hyperlink>
      <w:r>
        <w:t xml:space="preserve"> (далее - раздел 2),</w:t>
      </w:r>
    </w:p>
    <w:p w:rsidR="00EF6C5D" w:rsidRDefault="00EF6C5D" w:rsidP="00EF6C5D">
      <w:pPr>
        <w:pStyle w:val="ConsPlusNonformat"/>
        <w:jc w:val="both"/>
      </w:pPr>
      <w:r>
        <w:t>по формуле:</w:t>
      </w:r>
    </w:p>
    <w:p w:rsidR="00EF6C5D" w:rsidRDefault="00EF6C5D" w:rsidP="00EF6C5D">
      <w:pPr>
        <w:pStyle w:val="ConsPlusNonformat"/>
        <w:jc w:val="both"/>
      </w:pPr>
    </w:p>
    <w:p w:rsidR="00EF6C5D" w:rsidRDefault="00EF6C5D" w:rsidP="00EF6C5D">
      <w:pPr>
        <w:pStyle w:val="ConsPlusNonformat"/>
        <w:jc w:val="both"/>
      </w:pPr>
      <w:r>
        <w:t xml:space="preserve">                </w:t>
      </w:r>
      <w:proofErr w:type="spellStart"/>
      <w:r>
        <w:t>Пукф</w:t>
      </w:r>
      <w:proofErr w:type="spellEnd"/>
      <w:r>
        <w:t xml:space="preserve"> = </w:t>
      </w:r>
      <w:proofErr w:type="spellStart"/>
      <w:r>
        <w:t>Укф</w:t>
      </w:r>
      <w:proofErr w:type="spellEnd"/>
      <w:r>
        <w:t xml:space="preserve"> </w:t>
      </w:r>
      <w:proofErr w:type="spellStart"/>
      <w:r>
        <w:t>отч</w:t>
      </w:r>
      <w:proofErr w:type="spellEnd"/>
      <w:r>
        <w:t xml:space="preserve"> / Укф2017 </w:t>
      </w:r>
      <w:proofErr w:type="spellStart"/>
      <w:r>
        <w:t>х</w:t>
      </w:r>
      <w:proofErr w:type="spellEnd"/>
      <w:r>
        <w:t xml:space="preserve"> 100 - 100, где:</w:t>
      </w:r>
    </w:p>
    <w:p w:rsidR="00EF6C5D" w:rsidRDefault="00EF6C5D" w:rsidP="00EF6C5D">
      <w:pPr>
        <w:pStyle w:val="ConsPlusNonformat"/>
        <w:jc w:val="both"/>
      </w:pPr>
    </w:p>
    <w:p w:rsidR="00EF6C5D" w:rsidRDefault="00EF6C5D" w:rsidP="00EF6C5D">
      <w:pPr>
        <w:pStyle w:val="ConsPlusNonformat"/>
        <w:jc w:val="both"/>
      </w:pPr>
      <w:r>
        <w:t xml:space="preserve">    </w:t>
      </w:r>
      <w:proofErr w:type="spellStart"/>
      <w:r>
        <w:t>Пукф</w:t>
      </w:r>
      <w:proofErr w:type="spellEnd"/>
      <w:r>
        <w:t xml:space="preserve">   -   прирост   участников   клубных  формирований  в  </w:t>
      </w:r>
      <w:proofErr w:type="gramStart"/>
      <w:r>
        <w:t>учреждениях</w:t>
      </w:r>
      <w:proofErr w:type="gramEnd"/>
    </w:p>
    <w:p w:rsidR="00EF6C5D" w:rsidRDefault="00EF6C5D" w:rsidP="00EF6C5D">
      <w:pPr>
        <w:pStyle w:val="ConsPlusNonformat"/>
        <w:jc w:val="both"/>
      </w:pPr>
      <w:proofErr w:type="spellStart"/>
      <w:r>
        <w:t>культурно-досугового</w:t>
      </w:r>
      <w:proofErr w:type="spellEnd"/>
      <w:r>
        <w:t xml:space="preserve">  типа муниципального образования по отношению к уровню</w:t>
      </w:r>
    </w:p>
    <w:p w:rsidR="00EF6C5D" w:rsidRDefault="00EF6C5D" w:rsidP="00EF6C5D">
      <w:pPr>
        <w:pStyle w:val="ConsPlusNonformat"/>
        <w:jc w:val="both"/>
      </w:pPr>
      <w:r>
        <w:t>2017 года;</w:t>
      </w:r>
    </w:p>
    <w:p w:rsidR="00EF6C5D" w:rsidRDefault="00EF6C5D" w:rsidP="00EF6C5D">
      <w:pPr>
        <w:pStyle w:val="ConsPlusNonformat"/>
        <w:jc w:val="both"/>
      </w:pPr>
      <w:r>
        <w:t xml:space="preserve">    </w:t>
      </w:r>
      <w:proofErr w:type="spellStart"/>
      <w:r>
        <w:t>Укф</w:t>
      </w:r>
      <w:proofErr w:type="spellEnd"/>
      <w:r>
        <w:t xml:space="preserve">   </w:t>
      </w:r>
      <w:proofErr w:type="spellStart"/>
      <w:r>
        <w:t>отч</w:t>
      </w:r>
      <w:proofErr w:type="spellEnd"/>
      <w:r>
        <w:t xml:space="preserve">   -  число  участников  клубных  формирований  в  </w:t>
      </w:r>
      <w:proofErr w:type="gramStart"/>
      <w:r>
        <w:t>учреждениях</w:t>
      </w:r>
      <w:proofErr w:type="gramEnd"/>
    </w:p>
    <w:p w:rsidR="00EF6C5D" w:rsidRDefault="00EF6C5D" w:rsidP="00EF6C5D">
      <w:pPr>
        <w:pStyle w:val="ConsPlusNonformat"/>
        <w:jc w:val="both"/>
      </w:pPr>
      <w:proofErr w:type="spellStart"/>
      <w:r>
        <w:t>культурно-досугового</w:t>
      </w:r>
      <w:proofErr w:type="spellEnd"/>
      <w:r>
        <w:t xml:space="preserve">  типа  муниципального  образования  в  </w:t>
      </w:r>
      <w:proofErr w:type="gramStart"/>
      <w:r>
        <w:t>соответствии</w:t>
      </w:r>
      <w:proofErr w:type="gramEnd"/>
      <w:r>
        <w:t xml:space="preserve"> со</w:t>
      </w:r>
    </w:p>
    <w:p w:rsidR="00EF6C5D" w:rsidRDefault="00EF6C5D" w:rsidP="00EF6C5D">
      <w:pPr>
        <w:pStyle w:val="ConsPlusNonformat"/>
        <w:jc w:val="both"/>
      </w:pPr>
      <w:r>
        <w:t>строкой  03  графы  3  раздела  2  по  итогам  года,  предшествующего  году</w:t>
      </w:r>
    </w:p>
    <w:p w:rsidR="00EF6C5D" w:rsidRDefault="00EF6C5D" w:rsidP="00EF6C5D">
      <w:pPr>
        <w:pStyle w:val="ConsPlusNonformat"/>
        <w:jc w:val="both"/>
      </w:pPr>
      <w:r>
        <w:t>направления заявочной документации на конкурс;</w:t>
      </w:r>
    </w:p>
    <w:p w:rsidR="00EF6C5D" w:rsidRDefault="00EF6C5D" w:rsidP="00EF6C5D">
      <w:pPr>
        <w:pStyle w:val="ConsPlusNonformat"/>
        <w:jc w:val="both"/>
      </w:pPr>
      <w:r>
        <w:t xml:space="preserve">    Укф2017   -   число   участников  клубных  формирований  в  </w:t>
      </w:r>
      <w:proofErr w:type="gramStart"/>
      <w:r>
        <w:t>учреждениях</w:t>
      </w:r>
      <w:proofErr w:type="gramEnd"/>
    </w:p>
    <w:p w:rsidR="00EF6C5D" w:rsidRDefault="00EF6C5D" w:rsidP="00EF6C5D">
      <w:pPr>
        <w:pStyle w:val="ConsPlusNonformat"/>
        <w:jc w:val="both"/>
      </w:pPr>
      <w:proofErr w:type="spellStart"/>
      <w:r>
        <w:t>культурно-досугового</w:t>
      </w:r>
      <w:proofErr w:type="spellEnd"/>
      <w:r>
        <w:t xml:space="preserve">  типа  муниципального  образования  в  </w:t>
      </w:r>
      <w:proofErr w:type="gramStart"/>
      <w:r>
        <w:t>соответствии</w:t>
      </w:r>
      <w:proofErr w:type="gramEnd"/>
      <w:r>
        <w:t xml:space="preserve"> со</w:t>
      </w:r>
    </w:p>
    <w:p w:rsidR="00EF6C5D" w:rsidRDefault="00EF6C5D" w:rsidP="00EF6C5D">
      <w:pPr>
        <w:pStyle w:val="ConsPlusNonformat"/>
        <w:jc w:val="both"/>
      </w:pPr>
      <w:r>
        <w:t>строкой 03 графы 3 раздела 2 по итогам 2017 года.</w:t>
      </w:r>
    </w:p>
    <w:p w:rsidR="00EF6C5D" w:rsidRDefault="00EF6C5D" w:rsidP="00EF6C5D">
      <w:pPr>
        <w:pStyle w:val="ConsPlusNonformat"/>
        <w:jc w:val="both"/>
      </w:pPr>
    </w:p>
    <w:p w:rsidR="00EF6C5D" w:rsidRDefault="00EF6C5D" w:rsidP="00EF6C5D">
      <w:pPr>
        <w:pStyle w:val="ConsPlusNonformat"/>
        <w:jc w:val="both"/>
      </w:pPr>
      <w:r>
        <w:t xml:space="preserve">    В случае отбора _______________________________________________________</w:t>
      </w:r>
    </w:p>
    <w:p w:rsidR="00EF6C5D" w:rsidRDefault="00EF6C5D" w:rsidP="00EF6C5D">
      <w:pPr>
        <w:pStyle w:val="ConsPlusNonformat"/>
        <w:jc w:val="both"/>
      </w:pPr>
      <w:r>
        <w:t>___________________________________________________________________________</w:t>
      </w:r>
    </w:p>
    <w:p w:rsidR="00EF6C5D" w:rsidRDefault="00EF6C5D" w:rsidP="00EF6C5D">
      <w:pPr>
        <w:pStyle w:val="ConsPlusNonformat"/>
        <w:jc w:val="both"/>
      </w:pPr>
      <w:r>
        <w:t xml:space="preserve">      (наименование муниципального образования Архангельской области)</w:t>
      </w:r>
    </w:p>
    <w:p w:rsidR="00EF6C5D" w:rsidRDefault="00EF6C5D" w:rsidP="00EF6C5D">
      <w:pPr>
        <w:pStyle w:val="ConsPlusNonformat"/>
        <w:jc w:val="both"/>
      </w:pPr>
      <w:r>
        <w:t>берет на себя обязательства по обеспечению соответствия значения  следующих</w:t>
      </w:r>
    </w:p>
    <w:p w:rsidR="00EF6C5D" w:rsidRDefault="00EF6C5D" w:rsidP="00EF6C5D">
      <w:pPr>
        <w:pStyle w:val="ConsPlusNonformat"/>
        <w:jc w:val="both"/>
      </w:pPr>
      <w:r>
        <w:t>показателей результативности, установленных _______________________________</w:t>
      </w:r>
    </w:p>
    <w:p w:rsidR="00EF6C5D" w:rsidRDefault="00EF6C5D" w:rsidP="00EF6C5D">
      <w:pPr>
        <w:pStyle w:val="ConsPlusNonformat"/>
        <w:jc w:val="both"/>
      </w:pPr>
      <w:r>
        <w:t>___________________________________________________________________________</w:t>
      </w:r>
    </w:p>
    <w:p w:rsidR="00EF6C5D" w:rsidRDefault="00EF6C5D" w:rsidP="00EF6C5D">
      <w:pPr>
        <w:pStyle w:val="ConsPlusNonformat"/>
        <w:jc w:val="both"/>
      </w:pPr>
      <w:r>
        <w:t xml:space="preserve">     </w:t>
      </w:r>
      <w:proofErr w:type="gramStart"/>
      <w:r>
        <w:t>(наименование муниципальной программы, нормативно-правового акта</w:t>
      </w:r>
      <w:proofErr w:type="gramEnd"/>
    </w:p>
    <w:p w:rsidR="00EF6C5D" w:rsidRDefault="00EF6C5D" w:rsidP="00EF6C5D">
      <w:pPr>
        <w:pStyle w:val="ConsPlusNonformat"/>
        <w:jc w:val="both"/>
      </w:pPr>
      <w:r>
        <w:t xml:space="preserve">               муниципального образования об ее утверждении)</w:t>
      </w:r>
    </w:p>
    <w:p w:rsidR="00EF6C5D" w:rsidRDefault="00EF6C5D" w:rsidP="00EF6C5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22"/>
        <w:gridCol w:w="1295"/>
        <w:gridCol w:w="1276"/>
        <w:gridCol w:w="2041"/>
      </w:tblGrid>
      <w:tr w:rsidR="00EF6C5D" w:rsidTr="007A32EC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  <w:jc w:val="center"/>
            </w:pPr>
            <w:r>
              <w:t>Показатель результативности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  <w:jc w:val="center"/>
            </w:pPr>
            <w:r>
              <w:t>Значение показателя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  <w:jc w:val="center"/>
            </w:pPr>
            <w:r>
              <w:t xml:space="preserve">Раздел муниципальной программы, в </w:t>
            </w:r>
            <w:proofErr w:type="gramStart"/>
            <w:r>
              <w:t>котором</w:t>
            </w:r>
            <w:proofErr w:type="gramEnd"/>
            <w:r>
              <w:t xml:space="preserve"> установлен показатель </w:t>
            </w:r>
            <w:r>
              <w:lastRenderedPageBreak/>
              <w:t>результативности</w:t>
            </w:r>
          </w:p>
        </w:tc>
      </w:tr>
      <w:tr w:rsidR="00EF6C5D" w:rsidTr="007A32EC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  <w:proofErr w:type="gramStart"/>
            <w:r>
              <w:lastRenderedPageBreak/>
              <w:t xml:space="preserve">Прирост посещений платных культурно-массовых мероприятий учреждений </w:t>
            </w:r>
            <w:proofErr w:type="spellStart"/>
            <w:r>
              <w:t>культурно-досугового</w:t>
            </w:r>
            <w:proofErr w:type="spellEnd"/>
            <w:r>
              <w:t xml:space="preserve"> типа муниципального образования в отчетном году по отношению к уровню 2017 года</w:t>
            </w:r>
            <w:proofErr w:type="gram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</w:tr>
      <w:tr w:rsidR="00EF6C5D" w:rsidTr="007A32EC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  <w:r>
              <w:t xml:space="preserve">Средняя численность участников клубных формирований в </w:t>
            </w:r>
            <w:proofErr w:type="gramStart"/>
            <w:r>
              <w:t>расчете</w:t>
            </w:r>
            <w:proofErr w:type="gramEnd"/>
            <w:r>
              <w:t xml:space="preserve"> на одну тысячу человек (в населенных пунктах с числом жителей до 50 тысяч человек)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</w:tr>
    </w:tbl>
    <w:p w:rsidR="00EF6C5D" w:rsidRDefault="00EF6C5D" w:rsidP="00EF6C5D">
      <w:pPr>
        <w:pStyle w:val="ConsPlusNormal"/>
        <w:jc w:val="both"/>
      </w:pPr>
    </w:p>
    <w:p w:rsidR="00EF6C5D" w:rsidRDefault="00EF6C5D" w:rsidP="00EF6C5D">
      <w:pPr>
        <w:pStyle w:val="ConsPlusNonformat"/>
        <w:jc w:val="both"/>
      </w:pPr>
      <w:r>
        <w:t xml:space="preserve">    С  условиями  и  требованиями </w:t>
      </w:r>
      <w:hyperlink w:anchor="Par6765" w:tooltip="ПОЛОЖЕНИЕ" w:history="1">
        <w:r>
          <w:rPr>
            <w:color w:val="0000FF"/>
          </w:rPr>
          <w:t>Положения</w:t>
        </w:r>
      </w:hyperlink>
      <w:r>
        <w:t xml:space="preserve"> о порядке и условиях проведения</w:t>
      </w:r>
    </w:p>
    <w:p w:rsidR="00EF6C5D" w:rsidRDefault="00EF6C5D" w:rsidP="00EF6C5D">
      <w:pPr>
        <w:pStyle w:val="ConsPlusNonformat"/>
        <w:jc w:val="both"/>
      </w:pPr>
      <w:r>
        <w:t>конкурса   на   предоставление  субсидий  бюджетам  муниципальных  районов,</w:t>
      </w:r>
    </w:p>
    <w:p w:rsidR="00EF6C5D" w:rsidRDefault="00EF6C5D" w:rsidP="00EF6C5D">
      <w:pPr>
        <w:pStyle w:val="ConsPlusNonformat"/>
        <w:jc w:val="both"/>
      </w:pPr>
      <w:r>
        <w:t>муниципальных  округов,  городских  округов, городских и сельских поселений</w:t>
      </w:r>
    </w:p>
    <w:p w:rsidR="00EF6C5D" w:rsidRDefault="00EF6C5D" w:rsidP="00EF6C5D">
      <w:pPr>
        <w:pStyle w:val="ConsPlusNonformat"/>
        <w:jc w:val="both"/>
      </w:pPr>
      <w:r>
        <w:t>Архангельской    области    на    обеспечение    развития    и   укрепление</w:t>
      </w:r>
    </w:p>
    <w:p w:rsidR="00EF6C5D" w:rsidRDefault="00EF6C5D" w:rsidP="00EF6C5D">
      <w:pPr>
        <w:pStyle w:val="ConsPlusNonformat"/>
        <w:jc w:val="both"/>
      </w:pPr>
      <w:r>
        <w:t xml:space="preserve">материально-технической   базы   домов  культуры  в  населенных  пунктах  </w:t>
      </w:r>
      <w:proofErr w:type="gramStart"/>
      <w:r>
        <w:t>с</w:t>
      </w:r>
      <w:proofErr w:type="gramEnd"/>
    </w:p>
    <w:p w:rsidR="00EF6C5D" w:rsidRDefault="00EF6C5D" w:rsidP="00EF6C5D">
      <w:pPr>
        <w:pStyle w:val="ConsPlusNonformat"/>
        <w:jc w:val="both"/>
      </w:pPr>
      <w:r>
        <w:t>численностью  населения  до  50 тысяч человек, утвержденного постановлением</w:t>
      </w:r>
    </w:p>
    <w:p w:rsidR="00EF6C5D" w:rsidRDefault="00EF6C5D" w:rsidP="00EF6C5D">
      <w:pPr>
        <w:pStyle w:val="ConsPlusNonformat"/>
        <w:jc w:val="both"/>
      </w:pPr>
      <w:r>
        <w:t>Правительства  Архангельской  области  от  12  октября  2012 года № 461-пп,</w:t>
      </w:r>
    </w:p>
    <w:p w:rsidR="00EF6C5D" w:rsidRDefault="00EF6C5D" w:rsidP="00EF6C5D">
      <w:pPr>
        <w:pStyle w:val="ConsPlusNonformat"/>
        <w:jc w:val="both"/>
      </w:pPr>
      <w:proofErr w:type="gramStart"/>
      <w:r>
        <w:t>ознакомлен и согласен</w:t>
      </w:r>
      <w:proofErr w:type="gramEnd"/>
      <w:r>
        <w:t>.</w:t>
      </w:r>
    </w:p>
    <w:p w:rsidR="00EF6C5D" w:rsidRDefault="00EF6C5D" w:rsidP="00EF6C5D">
      <w:pPr>
        <w:pStyle w:val="ConsPlusNonformat"/>
        <w:jc w:val="both"/>
      </w:pPr>
      <w:r>
        <w:t xml:space="preserve">    Достоверность представленной в заявке информации гарантирую.</w:t>
      </w:r>
    </w:p>
    <w:p w:rsidR="00EF6C5D" w:rsidRDefault="00EF6C5D" w:rsidP="00EF6C5D">
      <w:pPr>
        <w:pStyle w:val="ConsPlusNonformat"/>
        <w:jc w:val="both"/>
      </w:pPr>
    </w:p>
    <w:p w:rsidR="00EF6C5D" w:rsidRDefault="00EF6C5D" w:rsidP="00EF6C5D">
      <w:pPr>
        <w:pStyle w:val="ConsPlusNonformat"/>
        <w:jc w:val="both"/>
      </w:pPr>
      <w:r>
        <w:t>Глава муниципального образования</w:t>
      </w:r>
    </w:p>
    <w:p w:rsidR="00EF6C5D" w:rsidRDefault="00EF6C5D" w:rsidP="00EF6C5D">
      <w:pPr>
        <w:pStyle w:val="ConsPlusNonformat"/>
        <w:jc w:val="both"/>
      </w:pPr>
      <w:r>
        <w:t>Архангельской области             _____________       _____________________</w:t>
      </w:r>
    </w:p>
    <w:p w:rsidR="00EF6C5D" w:rsidRDefault="00EF6C5D" w:rsidP="00EF6C5D">
      <w:pPr>
        <w:pStyle w:val="ConsPlusNonformat"/>
        <w:jc w:val="both"/>
      </w:pPr>
      <w:r>
        <w:t xml:space="preserve">                                    (подпись)         (расшифровка подписи)</w:t>
      </w:r>
    </w:p>
    <w:p w:rsidR="00EF6C5D" w:rsidRDefault="00EF6C5D" w:rsidP="00EF6C5D">
      <w:pPr>
        <w:pStyle w:val="ConsPlusNonformat"/>
        <w:jc w:val="both"/>
      </w:pPr>
      <w:r>
        <w:t>М.П.</w:t>
      </w:r>
    </w:p>
    <w:p w:rsidR="00EF6C5D" w:rsidRDefault="00EF6C5D" w:rsidP="00EF6C5D">
      <w:pPr>
        <w:pStyle w:val="ConsPlusNonformat"/>
        <w:jc w:val="both"/>
      </w:pPr>
      <w:r>
        <w:t>"____" __________ 20__ года</w:t>
      </w:r>
    </w:p>
    <w:p w:rsidR="00EF6C5D" w:rsidRDefault="00EF6C5D" w:rsidP="00EF6C5D">
      <w:pPr>
        <w:pStyle w:val="ConsPlusNormal"/>
        <w:jc w:val="both"/>
      </w:pPr>
    </w:p>
    <w:p w:rsidR="00EF6C5D" w:rsidRDefault="00EF6C5D" w:rsidP="00EF6C5D">
      <w:pPr>
        <w:pStyle w:val="ConsPlusNormal"/>
        <w:jc w:val="both"/>
      </w:pPr>
    </w:p>
    <w:p w:rsidR="00EF6C5D" w:rsidRDefault="00EF6C5D" w:rsidP="00EF6C5D">
      <w:pPr>
        <w:pStyle w:val="ConsPlusNormal"/>
        <w:jc w:val="both"/>
      </w:pPr>
    </w:p>
    <w:p w:rsidR="00EF6C5D" w:rsidRDefault="00EF6C5D" w:rsidP="00EF6C5D">
      <w:pPr>
        <w:pStyle w:val="ConsPlusNormal"/>
        <w:jc w:val="both"/>
      </w:pPr>
    </w:p>
    <w:p w:rsidR="00EF6C5D" w:rsidRDefault="00EF6C5D" w:rsidP="00EF6C5D">
      <w:pPr>
        <w:pStyle w:val="ConsPlusNormal"/>
        <w:jc w:val="both"/>
      </w:pPr>
    </w:p>
    <w:p w:rsidR="00EF6C5D" w:rsidRDefault="00EF6C5D" w:rsidP="00EF6C5D">
      <w:pPr>
        <w:pStyle w:val="ConsPlusNormal"/>
        <w:jc w:val="right"/>
        <w:outlineLvl w:val="1"/>
      </w:pPr>
      <w:r>
        <w:t>Приложение № 2</w:t>
      </w:r>
    </w:p>
    <w:p w:rsidR="00EF6C5D" w:rsidRDefault="00EF6C5D" w:rsidP="00EF6C5D">
      <w:pPr>
        <w:pStyle w:val="ConsPlusNormal"/>
        <w:jc w:val="right"/>
      </w:pPr>
      <w:r>
        <w:t>к Положению о порядке и условиях</w:t>
      </w:r>
    </w:p>
    <w:p w:rsidR="00EF6C5D" w:rsidRDefault="00EF6C5D" w:rsidP="00EF6C5D">
      <w:pPr>
        <w:pStyle w:val="ConsPlusNormal"/>
        <w:jc w:val="right"/>
      </w:pPr>
      <w:r>
        <w:t>проведения конкурса на предоставление</w:t>
      </w:r>
    </w:p>
    <w:p w:rsidR="00EF6C5D" w:rsidRDefault="00EF6C5D" w:rsidP="00EF6C5D">
      <w:pPr>
        <w:pStyle w:val="ConsPlusNormal"/>
        <w:jc w:val="right"/>
      </w:pPr>
      <w:r>
        <w:t>субсидий бюджетам муниципальных образований</w:t>
      </w:r>
    </w:p>
    <w:p w:rsidR="00EF6C5D" w:rsidRDefault="00EF6C5D" w:rsidP="00EF6C5D">
      <w:pPr>
        <w:pStyle w:val="ConsPlusNormal"/>
        <w:jc w:val="right"/>
      </w:pPr>
      <w:r>
        <w:t>Архангельской области на обеспечение развития</w:t>
      </w:r>
    </w:p>
    <w:p w:rsidR="00EF6C5D" w:rsidRDefault="00EF6C5D" w:rsidP="00EF6C5D">
      <w:pPr>
        <w:pStyle w:val="ConsPlusNormal"/>
        <w:jc w:val="right"/>
      </w:pPr>
      <w:r>
        <w:t>и укрепления материально-технической базы</w:t>
      </w:r>
    </w:p>
    <w:p w:rsidR="00EF6C5D" w:rsidRDefault="00EF6C5D" w:rsidP="00EF6C5D">
      <w:pPr>
        <w:pStyle w:val="ConsPlusNormal"/>
        <w:jc w:val="right"/>
      </w:pPr>
      <w:r>
        <w:t xml:space="preserve">домов культуры в населенных </w:t>
      </w:r>
      <w:proofErr w:type="gramStart"/>
      <w:r>
        <w:t>пунктах</w:t>
      </w:r>
      <w:proofErr w:type="gramEnd"/>
    </w:p>
    <w:p w:rsidR="00EF6C5D" w:rsidRDefault="00EF6C5D" w:rsidP="00EF6C5D">
      <w:pPr>
        <w:pStyle w:val="ConsPlusNormal"/>
        <w:jc w:val="right"/>
      </w:pPr>
      <w:r>
        <w:t>с числом жителей до 50 тысяч человек</w:t>
      </w:r>
    </w:p>
    <w:p w:rsidR="00EF6C5D" w:rsidRDefault="00EF6C5D" w:rsidP="00EF6C5D">
      <w:pPr>
        <w:pStyle w:val="ConsPlusNormal"/>
        <w:jc w:val="both"/>
      </w:pPr>
    </w:p>
    <w:p w:rsidR="00EF6C5D" w:rsidRDefault="00EF6C5D" w:rsidP="00EF6C5D">
      <w:pPr>
        <w:pStyle w:val="ConsPlusNormal"/>
        <w:jc w:val="center"/>
      </w:pPr>
      <w:r>
        <w:t>СПРАВКА</w:t>
      </w:r>
    </w:p>
    <w:p w:rsidR="00EF6C5D" w:rsidRDefault="00EF6C5D" w:rsidP="00EF6C5D">
      <w:pPr>
        <w:pStyle w:val="ConsPlusNormal"/>
        <w:jc w:val="center"/>
      </w:pPr>
      <w:r>
        <w:t>о потребности в обновлении материально-технической базы</w:t>
      </w:r>
    </w:p>
    <w:p w:rsidR="00EF6C5D" w:rsidRDefault="00EF6C5D" w:rsidP="00EF6C5D">
      <w:pPr>
        <w:pStyle w:val="ConsPlusNormal"/>
        <w:jc w:val="center"/>
      </w:pPr>
      <w:r>
        <w:t>муниципальных домов культуры</w:t>
      </w:r>
    </w:p>
    <w:p w:rsidR="00EF6C5D" w:rsidRDefault="00EF6C5D" w:rsidP="00EF6C5D">
      <w:pPr>
        <w:pStyle w:val="ConsPlusNormal"/>
        <w:jc w:val="both"/>
      </w:pPr>
    </w:p>
    <w:p w:rsidR="00EF6C5D" w:rsidRDefault="00EF6C5D" w:rsidP="00EF6C5D">
      <w:pPr>
        <w:pStyle w:val="ConsPlusNormal"/>
        <w:ind w:firstLine="540"/>
        <w:jc w:val="both"/>
      </w:pPr>
      <w:r>
        <w:t xml:space="preserve">Исключена. - </w:t>
      </w:r>
      <w:hyperlink r:id="rId120" w:history="1">
        <w:r>
          <w:rPr>
            <w:color w:val="0000FF"/>
          </w:rPr>
          <w:t>Постановление</w:t>
        </w:r>
      </w:hyperlink>
      <w:r>
        <w:t xml:space="preserve"> Правительства Архангельской области от 17.12.2019 № 713-пп.</w:t>
      </w:r>
    </w:p>
    <w:p w:rsidR="00EF6C5D" w:rsidRDefault="00EF6C5D" w:rsidP="00EF6C5D">
      <w:pPr>
        <w:pStyle w:val="ConsPlusNormal"/>
        <w:jc w:val="both"/>
      </w:pPr>
    </w:p>
    <w:p w:rsidR="00EF6C5D" w:rsidRDefault="00EF6C5D" w:rsidP="00EF6C5D">
      <w:pPr>
        <w:pStyle w:val="ConsPlusNormal"/>
        <w:jc w:val="both"/>
      </w:pPr>
    </w:p>
    <w:p w:rsidR="00EF6C5D" w:rsidRDefault="00EF6C5D" w:rsidP="00EF6C5D">
      <w:pPr>
        <w:pStyle w:val="ConsPlusNormal"/>
        <w:jc w:val="both"/>
      </w:pPr>
    </w:p>
    <w:p w:rsidR="00EF6C5D" w:rsidRDefault="00EF6C5D" w:rsidP="00EF6C5D">
      <w:pPr>
        <w:pStyle w:val="ConsPlusNormal"/>
        <w:jc w:val="both"/>
      </w:pPr>
    </w:p>
    <w:p w:rsidR="00EF6C5D" w:rsidRDefault="00EF6C5D" w:rsidP="00EF6C5D">
      <w:pPr>
        <w:pStyle w:val="ConsPlusNormal"/>
        <w:jc w:val="both"/>
      </w:pPr>
    </w:p>
    <w:p w:rsidR="00EF6C5D" w:rsidRDefault="00EF6C5D" w:rsidP="00EF6C5D">
      <w:pPr>
        <w:pStyle w:val="ConsPlusNormal"/>
        <w:jc w:val="right"/>
        <w:outlineLvl w:val="1"/>
      </w:pPr>
      <w:r>
        <w:t>Приложение № 3</w:t>
      </w:r>
    </w:p>
    <w:p w:rsidR="00EF6C5D" w:rsidRDefault="00EF6C5D" w:rsidP="00EF6C5D">
      <w:pPr>
        <w:pStyle w:val="ConsPlusNormal"/>
        <w:jc w:val="right"/>
      </w:pPr>
      <w:r>
        <w:t>к Положению о порядке и условиях</w:t>
      </w:r>
    </w:p>
    <w:p w:rsidR="00EF6C5D" w:rsidRDefault="00EF6C5D" w:rsidP="00EF6C5D">
      <w:pPr>
        <w:pStyle w:val="ConsPlusNormal"/>
        <w:jc w:val="right"/>
      </w:pPr>
      <w:r>
        <w:t>проведения конкурса на предоставление</w:t>
      </w:r>
    </w:p>
    <w:p w:rsidR="00EF6C5D" w:rsidRDefault="00EF6C5D" w:rsidP="00EF6C5D">
      <w:pPr>
        <w:pStyle w:val="ConsPlusNormal"/>
        <w:jc w:val="right"/>
      </w:pPr>
      <w:r>
        <w:t>субсидий бюджетам муниципальных районов,</w:t>
      </w:r>
    </w:p>
    <w:p w:rsidR="00EF6C5D" w:rsidRDefault="00EF6C5D" w:rsidP="00EF6C5D">
      <w:pPr>
        <w:pStyle w:val="ConsPlusNormal"/>
        <w:jc w:val="right"/>
      </w:pPr>
      <w:r>
        <w:t>муниципальных округов, городских округов,</w:t>
      </w:r>
    </w:p>
    <w:p w:rsidR="00EF6C5D" w:rsidRDefault="00EF6C5D" w:rsidP="00EF6C5D">
      <w:pPr>
        <w:pStyle w:val="ConsPlusNormal"/>
        <w:jc w:val="right"/>
      </w:pPr>
      <w:r>
        <w:t>городских и сельских поселений Архангельской</w:t>
      </w:r>
    </w:p>
    <w:p w:rsidR="00EF6C5D" w:rsidRDefault="00EF6C5D" w:rsidP="00EF6C5D">
      <w:pPr>
        <w:pStyle w:val="ConsPlusNormal"/>
        <w:jc w:val="right"/>
      </w:pPr>
      <w:r>
        <w:t>области на обеспечение развития</w:t>
      </w:r>
    </w:p>
    <w:p w:rsidR="00EF6C5D" w:rsidRDefault="00EF6C5D" w:rsidP="00EF6C5D">
      <w:pPr>
        <w:pStyle w:val="ConsPlusNormal"/>
        <w:jc w:val="right"/>
      </w:pPr>
      <w:r>
        <w:t>и укрепления материально-технической базы</w:t>
      </w:r>
    </w:p>
    <w:p w:rsidR="00EF6C5D" w:rsidRDefault="00EF6C5D" w:rsidP="00EF6C5D">
      <w:pPr>
        <w:pStyle w:val="ConsPlusNormal"/>
        <w:jc w:val="right"/>
      </w:pPr>
      <w:r>
        <w:t xml:space="preserve">домов культуры в населенных </w:t>
      </w:r>
      <w:proofErr w:type="gramStart"/>
      <w:r>
        <w:t>пунктах</w:t>
      </w:r>
      <w:proofErr w:type="gramEnd"/>
    </w:p>
    <w:p w:rsidR="00EF6C5D" w:rsidRDefault="00EF6C5D" w:rsidP="00EF6C5D">
      <w:pPr>
        <w:pStyle w:val="ConsPlusNormal"/>
        <w:jc w:val="right"/>
      </w:pPr>
      <w:r>
        <w:t>с числом жителей до 50 тысяч человек</w:t>
      </w:r>
    </w:p>
    <w:p w:rsidR="00EF6C5D" w:rsidRDefault="00EF6C5D" w:rsidP="00EF6C5D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EF6C5D" w:rsidTr="007A32EC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F6C5D" w:rsidRDefault="00EF6C5D" w:rsidP="007A32EC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6C5D" w:rsidRDefault="00EF6C5D" w:rsidP="007A32EC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F6C5D" w:rsidRDefault="00EF6C5D" w:rsidP="007A32E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EF6C5D" w:rsidRDefault="00EF6C5D" w:rsidP="007A32EC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>(в ред. постановлений Правительства Архангельской области</w:t>
            </w:r>
            <w:proofErr w:type="gramEnd"/>
          </w:p>
          <w:p w:rsidR="00EF6C5D" w:rsidRDefault="00EF6C5D" w:rsidP="007A32E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09.03.2017 </w:t>
            </w:r>
            <w:hyperlink r:id="rId121" w:history="1">
              <w:r>
                <w:rPr>
                  <w:color w:val="0000FF"/>
                </w:rPr>
                <w:t>№ 100-пп</w:t>
              </w:r>
            </w:hyperlink>
            <w:r>
              <w:rPr>
                <w:color w:val="392C69"/>
              </w:rPr>
              <w:t xml:space="preserve">, от 24.04.2018 </w:t>
            </w:r>
            <w:hyperlink r:id="rId122" w:history="1">
              <w:r>
                <w:rPr>
                  <w:color w:val="0000FF"/>
                </w:rPr>
                <w:t>№ 180-пп</w:t>
              </w:r>
            </w:hyperlink>
            <w:r>
              <w:rPr>
                <w:color w:val="392C69"/>
              </w:rPr>
              <w:t xml:space="preserve">, от 18.12.2018 </w:t>
            </w:r>
            <w:hyperlink r:id="rId123" w:history="1">
              <w:r>
                <w:rPr>
                  <w:color w:val="0000FF"/>
                </w:rPr>
                <w:t>№ 611-пп</w:t>
              </w:r>
            </w:hyperlink>
            <w:r>
              <w:rPr>
                <w:color w:val="392C69"/>
              </w:rPr>
              <w:t>,</w:t>
            </w:r>
          </w:p>
          <w:p w:rsidR="00EF6C5D" w:rsidRDefault="00EF6C5D" w:rsidP="007A32E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03.09.2019 </w:t>
            </w:r>
            <w:hyperlink r:id="rId124" w:history="1">
              <w:r>
                <w:rPr>
                  <w:color w:val="0000FF"/>
                </w:rPr>
                <w:t>№ 479-пп</w:t>
              </w:r>
            </w:hyperlink>
            <w:r>
              <w:rPr>
                <w:color w:val="392C69"/>
              </w:rPr>
              <w:t xml:space="preserve">, от 22.12.2020 </w:t>
            </w:r>
            <w:hyperlink r:id="rId125" w:history="1">
              <w:r>
                <w:rPr>
                  <w:color w:val="0000FF"/>
                </w:rPr>
                <w:t>№ 878-пп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6C5D" w:rsidRDefault="00EF6C5D" w:rsidP="007A32EC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EF6C5D" w:rsidRDefault="00EF6C5D" w:rsidP="00EF6C5D">
      <w:pPr>
        <w:pStyle w:val="ConsPlusNormal"/>
        <w:jc w:val="both"/>
      </w:pPr>
    </w:p>
    <w:p w:rsidR="00EF6C5D" w:rsidRDefault="00EF6C5D" w:rsidP="00EF6C5D">
      <w:pPr>
        <w:pStyle w:val="ConsPlusNonformat"/>
        <w:jc w:val="both"/>
      </w:pPr>
      <w:bookmarkStart w:id="15" w:name="Par7282"/>
      <w:bookmarkEnd w:id="15"/>
      <w:r>
        <w:t xml:space="preserve">                                   СМЕТА</w:t>
      </w:r>
    </w:p>
    <w:p w:rsidR="00EF6C5D" w:rsidRDefault="00EF6C5D" w:rsidP="00EF6C5D">
      <w:pPr>
        <w:pStyle w:val="ConsPlusNonformat"/>
        <w:jc w:val="both"/>
      </w:pPr>
      <w:r>
        <w:t xml:space="preserve">            расходов на укрепление материально-технической базы</w:t>
      </w:r>
    </w:p>
    <w:p w:rsidR="00EF6C5D" w:rsidRDefault="00EF6C5D" w:rsidP="00EF6C5D">
      <w:pPr>
        <w:pStyle w:val="ConsPlusNonformat"/>
        <w:jc w:val="both"/>
      </w:pPr>
      <w:r>
        <w:t xml:space="preserve">                       муниципальных домов культуры</w:t>
      </w:r>
    </w:p>
    <w:p w:rsidR="00EF6C5D" w:rsidRDefault="00EF6C5D" w:rsidP="00EF6C5D">
      <w:pPr>
        <w:pStyle w:val="ConsPlusNonformat"/>
        <w:jc w:val="both"/>
      </w:pPr>
      <w:r>
        <w:t xml:space="preserve">       ____________________________________________________________</w:t>
      </w:r>
    </w:p>
    <w:p w:rsidR="00EF6C5D" w:rsidRDefault="00EF6C5D" w:rsidP="00EF6C5D">
      <w:pPr>
        <w:pStyle w:val="ConsPlusNonformat"/>
        <w:jc w:val="both"/>
      </w:pPr>
      <w:r>
        <w:t xml:space="preserve">                 (наименование муниципального образования)</w:t>
      </w:r>
    </w:p>
    <w:p w:rsidR="00EF6C5D" w:rsidRDefault="00EF6C5D" w:rsidP="00EF6C5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5"/>
        <w:gridCol w:w="3005"/>
        <w:gridCol w:w="1757"/>
        <w:gridCol w:w="1644"/>
        <w:gridCol w:w="1914"/>
      </w:tblGrid>
      <w:tr w:rsidR="00EF6C5D" w:rsidTr="007A32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  <w:jc w:val="center"/>
            </w:pPr>
            <w:r>
              <w:t>Цена, рублей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  <w:jc w:val="center"/>
            </w:pPr>
            <w:r>
              <w:t>Количество, единиц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  <w:jc w:val="center"/>
            </w:pPr>
            <w:r>
              <w:t>Стоимость, рублей</w:t>
            </w:r>
          </w:p>
        </w:tc>
      </w:tr>
      <w:tr w:rsidR="00EF6C5D" w:rsidTr="007A32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  <w:jc w:val="center"/>
            </w:pPr>
            <w:r>
              <w:t>5</w:t>
            </w:r>
          </w:p>
        </w:tc>
      </w:tr>
      <w:tr w:rsidR="00EF6C5D" w:rsidTr="007A32EC">
        <w:tc>
          <w:tcPr>
            <w:tcW w:w="8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  <w:r>
              <w:t>Учреждение 1</w:t>
            </w:r>
          </w:p>
        </w:tc>
      </w:tr>
      <w:tr w:rsidR="00EF6C5D" w:rsidTr="007A32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  <w:r>
              <w:t>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</w:tr>
      <w:tr w:rsidR="00EF6C5D" w:rsidTr="007A32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  <w:r>
              <w:t>...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</w:tr>
      <w:tr w:rsidR="00EF6C5D" w:rsidTr="007A32EC">
        <w:tc>
          <w:tcPr>
            <w:tcW w:w="7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  <w:r>
              <w:t>Итого по учреждению 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</w:tr>
      <w:tr w:rsidR="00EF6C5D" w:rsidTr="007A32EC">
        <w:tc>
          <w:tcPr>
            <w:tcW w:w="8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  <w:r>
              <w:t>Учреждение 2</w:t>
            </w:r>
          </w:p>
        </w:tc>
      </w:tr>
      <w:tr w:rsidR="00EF6C5D" w:rsidTr="007A32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  <w:r>
              <w:t>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</w:tr>
      <w:tr w:rsidR="00EF6C5D" w:rsidTr="007A32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  <w:r>
              <w:t>...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</w:tr>
      <w:tr w:rsidR="00EF6C5D" w:rsidTr="007A32EC">
        <w:tc>
          <w:tcPr>
            <w:tcW w:w="7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  <w:r>
              <w:t>Итого по учреждению 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</w:tr>
      <w:tr w:rsidR="00EF6C5D" w:rsidTr="007A32EC">
        <w:tc>
          <w:tcPr>
            <w:tcW w:w="7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  <w:r>
              <w:t>ИТОГО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</w:tr>
    </w:tbl>
    <w:p w:rsidR="00EF6C5D" w:rsidRDefault="00EF6C5D" w:rsidP="00EF6C5D">
      <w:pPr>
        <w:pStyle w:val="ConsPlusNormal"/>
        <w:jc w:val="both"/>
      </w:pPr>
    </w:p>
    <w:p w:rsidR="00EF6C5D" w:rsidRDefault="00EF6C5D" w:rsidP="00EF6C5D">
      <w:pPr>
        <w:pStyle w:val="ConsPlusNonformat"/>
        <w:jc w:val="both"/>
      </w:pPr>
      <w:r>
        <w:t>Глава муниципального образования</w:t>
      </w:r>
    </w:p>
    <w:p w:rsidR="00EF6C5D" w:rsidRDefault="00EF6C5D" w:rsidP="00EF6C5D">
      <w:pPr>
        <w:pStyle w:val="ConsPlusNonformat"/>
        <w:jc w:val="both"/>
      </w:pPr>
      <w:r>
        <w:t>Архангельской области            _______________  _________________________</w:t>
      </w:r>
    </w:p>
    <w:p w:rsidR="00EF6C5D" w:rsidRDefault="00EF6C5D" w:rsidP="00EF6C5D">
      <w:pPr>
        <w:pStyle w:val="ConsPlusNonformat"/>
        <w:jc w:val="both"/>
      </w:pPr>
      <w:r>
        <w:t xml:space="preserve">                                    (подпись)       (расшифровка подписи)</w:t>
      </w:r>
    </w:p>
    <w:p w:rsidR="00EF6C5D" w:rsidRDefault="00EF6C5D" w:rsidP="00EF6C5D">
      <w:pPr>
        <w:pStyle w:val="ConsPlusNonformat"/>
        <w:jc w:val="both"/>
      </w:pPr>
      <w:r>
        <w:t xml:space="preserve">                             М.П.</w:t>
      </w:r>
    </w:p>
    <w:p w:rsidR="00EF6C5D" w:rsidRDefault="00EF6C5D" w:rsidP="00EF6C5D">
      <w:pPr>
        <w:pStyle w:val="ConsPlusNonformat"/>
        <w:jc w:val="both"/>
      </w:pPr>
      <w:r>
        <w:t>"___" __________ 20__ года</w:t>
      </w:r>
    </w:p>
    <w:p w:rsidR="00EF6C5D" w:rsidRDefault="00EF6C5D" w:rsidP="00EF6C5D">
      <w:pPr>
        <w:pStyle w:val="ConsPlusNormal"/>
        <w:jc w:val="both"/>
      </w:pPr>
    </w:p>
    <w:p w:rsidR="00EF6C5D" w:rsidRDefault="00EF6C5D" w:rsidP="00EF6C5D">
      <w:pPr>
        <w:pStyle w:val="ConsPlusNormal"/>
        <w:jc w:val="right"/>
        <w:outlineLvl w:val="1"/>
      </w:pPr>
      <w:r>
        <w:lastRenderedPageBreak/>
        <w:t>Приложение № 4</w:t>
      </w:r>
    </w:p>
    <w:p w:rsidR="00EF6C5D" w:rsidRDefault="00EF6C5D" w:rsidP="00EF6C5D">
      <w:pPr>
        <w:pStyle w:val="ConsPlusNormal"/>
        <w:jc w:val="right"/>
      </w:pPr>
      <w:r>
        <w:t>к Положению о порядке и условиях</w:t>
      </w:r>
    </w:p>
    <w:p w:rsidR="00EF6C5D" w:rsidRDefault="00EF6C5D" w:rsidP="00EF6C5D">
      <w:pPr>
        <w:pStyle w:val="ConsPlusNormal"/>
        <w:jc w:val="right"/>
      </w:pPr>
      <w:r>
        <w:t>проведения конкурса на предоставление</w:t>
      </w:r>
    </w:p>
    <w:p w:rsidR="00EF6C5D" w:rsidRDefault="00EF6C5D" w:rsidP="00EF6C5D">
      <w:pPr>
        <w:pStyle w:val="ConsPlusNormal"/>
        <w:jc w:val="right"/>
      </w:pPr>
      <w:r>
        <w:t>субсидий бюджетам муниципальных районов,</w:t>
      </w:r>
    </w:p>
    <w:p w:rsidR="00EF6C5D" w:rsidRDefault="00EF6C5D" w:rsidP="00EF6C5D">
      <w:pPr>
        <w:pStyle w:val="ConsPlusNormal"/>
        <w:jc w:val="right"/>
      </w:pPr>
      <w:r>
        <w:t>муниципальных округов, городских округов,</w:t>
      </w:r>
    </w:p>
    <w:p w:rsidR="00EF6C5D" w:rsidRDefault="00EF6C5D" w:rsidP="00EF6C5D">
      <w:pPr>
        <w:pStyle w:val="ConsPlusNormal"/>
        <w:jc w:val="right"/>
      </w:pPr>
      <w:r>
        <w:t>городских и сельских поселений Архангельской</w:t>
      </w:r>
    </w:p>
    <w:p w:rsidR="00EF6C5D" w:rsidRDefault="00EF6C5D" w:rsidP="00EF6C5D">
      <w:pPr>
        <w:pStyle w:val="ConsPlusNormal"/>
        <w:jc w:val="right"/>
      </w:pPr>
      <w:r>
        <w:t>области на обеспечение развития</w:t>
      </w:r>
    </w:p>
    <w:p w:rsidR="00EF6C5D" w:rsidRDefault="00EF6C5D" w:rsidP="00EF6C5D">
      <w:pPr>
        <w:pStyle w:val="ConsPlusNormal"/>
        <w:jc w:val="right"/>
      </w:pPr>
      <w:r>
        <w:t>и укрепления материально-технической базы</w:t>
      </w:r>
    </w:p>
    <w:p w:rsidR="00EF6C5D" w:rsidRDefault="00EF6C5D" w:rsidP="00EF6C5D">
      <w:pPr>
        <w:pStyle w:val="ConsPlusNormal"/>
        <w:jc w:val="right"/>
      </w:pPr>
      <w:r>
        <w:t xml:space="preserve">домов культуры в населенных </w:t>
      </w:r>
      <w:proofErr w:type="gramStart"/>
      <w:r>
        <w:t>пунктах</w:t>
      </w:r>
      <w:proofErr w:type="gramEnd"/>
    </w:p>
    <w:p w:rsidR="00EF6C5D" w:rsidRDefault="00EF6C5D" w:rsidP="00EF6C5D">
      <w:pPr>
        <w:pStyle w:val="ConsPlusNormal"/>
        <w:jc w:val="right"/>
      </w:pPr>
      <w:r>
        <w:t>с числом жителей до 50 тысяч человек</w:t>
      </w:r>
    </w:p>
    <w:p w:rsidR="00EF6C5D" w:rsidRDefault="00EF6C5D" w:rsidP="00EF6C5D">
      <w:pPr>
        <w:pStyle w:val="ConsPlusNormal"/>
        <w:jc w:val="both"/>
      </w:pPr>
    </w:p>
    <w:p w:rsidR="00EF6C5D" w:rsidRDefault="00EF6C5D" w:rsidP="00EF6C5D">
      <w:pPr>
        <w:pStyle w:val="ConsPlusTitle"/>
        <w:jc w:val="center"/>
      </w:pPr>
      <w:bookmarkStart w:id="16" w:name="Par7348"/>
      <w:bookmarkEnd w:id="16"/>
      <w:r>
        <w:t>КРИТЕРИИ</w:t>
      </w:r>
    </w:p>
    <w:p w:rsidR="00EF6C5D" w:rsidRDefault="00EF6C5D" w:rsidP="00EF6C5D">
      <w:pPr>
        <w:pStyle w:val="ConsPlusTitle"/>
        <w:jc w:val="center"/>
      </w:pPr>
      <w:r>
        <w:t xml:space="preserve">оценки заявок на участие в </w:t>
      </w:r>
      <w:proofErr w:type="gramStart"/>
      <w:r>
        <w:t>конкурсе</w:t>
      </w:r>
      <w:proofErr w:type="gramEnd"/>
      <w:r>
        <w:t xml:space="preserve"> на предоставление</w:t>
      </w:r>
    </w:p>
    <w:p w:rsidR="00EF6C5D" w:rsidRDefault="00EF6C5D" w:rsidP="00EF6C5D">
      <w:pPr>
        <w:pStyle w:val="ConsPlusTitle"/>
        <w:jc w:val="center"/>
      </w:pPr>
      <w:r>
        <w:t>субсидий бюджетам муниципальных районов, муниципальных</w:t>
      </w:r>
    </w:p>
    <w:p w:rsidR="00EF6C5D" w:rsidRDefault="00EF6C5D" w:rsidP="00EF6C5D">
      <w:pPr>
        <w:pStyle w:val="ConsPlusTitle"/>
        <w:jc w:val="center"/>
      </w:pPr>
      <w:r>
        <w:t>округов, городских округов, городских и сельских поселений</w:t>
      </w:r>
    </w:p>
    <w:p w:rsidR="00EF6C5D" w:rsidRDefault="00EF6C5D" w:rsidP="00EF6C5D">
      <w:pPr>
        <w:pStyle w:val="ConsPlusTitle"/>
        <w:jc w:val="center"/>
      </w:pPr>
      <w:r>
        <w:t>Архангельской области на обеспечение развития и укрепления</w:t>
      </w:r>
    </w:p>
    <w:p w:rsidR="00EF6C5D" w:rsidRDefault="00EF6C5D" w:rsidP="00EF6C5D">
      <w:pPr>
        <w:pStyle w:val="ConsPlusTitle"/>
        <w:jc w:val="center"/>
      </w:pPr>
      <w:r>
        <w:t>материально-технической базы домов культуры в населенных</w:t>
      </w:r>
    </w:p>
    <w:p w:rsidR="00EF6C5D" w:rsidRDefault="00EF6C5D" w:rsidP="00EF6C5D">
      <w:pPr>
        <w:pStyle w:val="ConsPlusTitle"/>
        <w:jc w:val="center"/>
      </w:pPr>
      <w:proofErr w:type="gramStart"/>
      <w:r>
        <w:t>пунктах</w:t>
      </w:r>
      <w:proofErr w:type="gramEnd"/>
      <w:r>
        <w:t xml:space="preserve"> с числом жителей до 50 тысяч человек</w:t>
      </w:r>
    </w:p>
    <w:p w:rsidR="00EF6C5D" w:rsidRDefault="00EF6C5D" w:rsidP="00EF6C5D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EF6C5D" w:rsidTr="007A32EC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F6C5D" w:rsidRDefault="00EF6C5D" w:rsidP="007A32EC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6C5D" w:rsidRDefault="00EF6C5D" w:rsidP="007A32EC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F6C5D" w:rsidRDefault="00EF6C5D" w:rsidP="007A32E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EF6C5D" w:rsidRDefault="00EF6C5D" w:rsidP="007A32EC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2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Архангельской области</w:t>
            </w:r>
            <w:proofErr w:type="gramEnd"/>
          </w:p>
          <w:p w:rsidR="00EF6C5D" w:rsidRDefault="00EF6C5D" w:rsidP="007A32E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22.12.2020 № 878-пп)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6C5D" w:rsidRDefault="00EF6C5D" w:rsidP="007A32EC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EF6C5D" w:rsidRDefault="00EF6C5D" w:rsidP="00EF6C5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0"/>
        <w:gridCol w:w="3654"/>
        <w:gridCol w:w="1700"/>
        <w:gridCol w:w="3175"/>
      </w:tblGrid>
      <w:tr w:rsidR="00EF6C5D" w:rsidTr="007A32E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  <w:jc w:val="center"/>
            </w:pPr>
            <w:r>
              <w:t>Диапазон оценки баллов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  <w:jc w:val="center"/>
            </w:pPr>
            <w:r>
              <w:t>Расчет баллов</w:t>
            </w:r>
          </w:p>
        </w:tc>
      </w:tr>
      <w:tr w:rsidR="00EF6C5D" w:rsidTr="007A32E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  <w:jc w:val="center"/>
            </w:pPr>
            <w:r>
              <w:t>4</w:t>
            </w:r>
          </w:p>
        </w:tc>
      </w:tr>
      <w:tr w:rsidR="00EF6C5D" w:rsidTr="007A32EC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  <w:proofErr w:type="gramStart"/>
            <w:r>
              <w:t xml:space="preserve">Прирост посещений платных культурно-массовых мероприятий учреждений </w:t>
            </w:r>
            <w:proofErr w:type="spellStart"/>
            <w:r>
              <w:t>культурно-досугового</w:t>
            </w:r>
            <w:proofErr w:type="spellEnd"/>
            <w:r>
              <w:t xml:space="preserve"> типа муниципального района, муниципального округа, городского округа, городского и сельского поселения (далее - муниципального образования) по отношению к уровню 2017 года в соответствии с данными годовой формы федерального статистического наблюдения </w:t>
            </w:r>
            <w:hyperlink r:id="rId127" w:history="1">
              <w:r>
                <w:rPr>
                  <w:color w:val="0000FF"/>
                </w:rPr>
                <w:t>№ 7-НК</w:t>
              </w:r>
            </w:hyperlink>
            <w:r>
              <w:t xml:space="preserve"> "Сведения об организации </w:t>
            </w:r>
            <w:proofErr w:type="spellStart"/>
            <w:r>
              <w:t>культурно-досугового</w:t>
            </w:r>
            <w:proofErr w:type="spellEnd"/>
            <w:r>
              <w:t xml:space="preserve"> типа" за год, предшествующий году направления заявочной документации на конкурс, процентов</w:t>
            </w:r>
            <w:proofErr w:type="gramEnd"/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  <w:jc w:val="center"/>
            </w:pPr>
            <w:r>
              <w:t>от 0 до 25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  <w:r>
              <w:t>менее 1 процента - 0 баллов;</w:t>
            </w:r>
          </w:p>
        </w:tc>
      </w:tr>
      <w:tr w:rsidR="00EF6C5D" w:rsidTr="007A32EC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  <w:tc>
          <w:tcPr>
            <w:tcW w:w="3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  <w:r>
              <w:t>1 - 2 процента - 5 баллов;</w:t>
            </w:r>
          </w:p>
        </w:tc>
      </w:tr>
      <w:tr w:rsidR="00EF6C5D" w:rsidTr="007A32EC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  <w:tc>
          <w:tcPr>
            <w:tcW w:w="3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  <w:r>
              <w:t>2,1 - 3 процента - 10 баллов;</w:t>
            </w:r>
          </w:p>
        </w:tc>
      </w:tr>
      <w:tr w:rsidR="00EF6C5D" w:rsidTr="007A32EC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  <w:tc>
          <w:tcPr>
            <w:tcW w:w="3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  <w:r>
              <w:t>3,1 - 5 процентов - 15 баллов;</w:t>
            </w:r>
          </w:p>
        </w:tc>
      </w:tr>
      <w:tr w:rsidR="00EF6C5D" w:rsidTr="007A32EC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  <w:tc>
          <w:tcPr>
            <w:tcW w:w="3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  <w:r>
              <w:t>5,1 - 7 процентов - 20 баллов;</w:t>
            </w:r>
          </w:p>
        </w:tc>
      </w:tr>
      <w:tr w:rsidR="00EF6C5D" w:rsidTr="007A32EC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  <w:tc>
          <w:tcPr>
            <w:tcW w:w="3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  <w:tc>
          <w:tcPr>
            <w:tcW w:w="3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  <w:r>
              <w:t>7,1 процента и более - 25 баллов</w:t>
            </w:r>
          </w:p>
        </w:tc>
      </w:tr>
      <w:tr w:rsidR="00EF6C5D" w:rsidTr="007A32EC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  <w:proofErr w:type="gramStart"/>
            <w:r>
              <w:t xml:space="preserve">Прирост участников клубных </w:t>
            </w:r>
            <w:r>
              <w:lastRenderedPageBreak/>
              <w:t xml:space="preserve">формирований в учреждениях </w:t>
            </w:r>
            <w:proofErr w:type="spellStart"/>
            <w:r>
              <w:t>культурно-досугового</w:t>
            </w:r>
            <w:proofErr w:type="spellEnd"/>
            <w:r>
              <w:t xml:space="preserve"> типа муниципального образования по отношению к уровню 2017 года в соответствии с данными годовой формы федерального статистического наблюдения </w:t>
            </w:r>
            <w:hyperlink r:id="rId128" w:history="1">
              <w:r>
                <w:rPr>
                  <w:color w:val="0000FF"/>
                </w:rPr>
                <w:t>№ 7-НК</w:t>
              </w:r>
            </w:hyperlink>
            <w:r>
              <w:t xml:space="preserve"> "Сведения об организации </w:t>
            </w:r>
            <w:proofErr w:type="spellStart"/>
            <w:r>
              <w:t>культурно-досугового</w:t>
            </w:r>
            <w:proofErr w:type="spellEnd"/>
            <w:r>
              <w:t xml:space="preserve"> типа" за год, предшествующий году направления заявочной документации на конкурс</w:t>
            </w:r>
            <w:proofErr w:type="gramEnd"/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  <w:jc w:val="center"/>
            </w:pPr>
            <w:r>
              <w:lastRenderedPageBreak/>
              <w:t>от 0 до 25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  <w:r>
              <w:t>менее 1 процента - 0 баллов;</w:t>
            </w:r>
          </w:p>
        </w:tc>
      </w:tr>
      <w:tr w:rsidR="00EF6C5D" w:rsidTr="007A32EC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  <w:tc>
          <w:tcPr>
            <w:tcW w:w="3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  <w:r>
              <w:t>1 - 2 процента - 5 баллов;</w:t>
            </w:r>
          </w:p>
        </w:tc>
      </w:tr>
      <w:tr w:rsidR="00EF6C5D" w:rsidTr="007A32EC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  <w:tc>
          <w:tcPr>
            <w:tcW w:w="3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  <w:r>
              <w:t>2,1 - 3 процента - 10 баллов;</w:t>
            </w:r>
          </w:p>
        </w:tc>
      </w:tr>
      <w:tr w:rsidR="00EF6C5D" w:rsidTr="007A32EC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  <w:tc>
          <w:tcPr>
            <w:tcW w:w="3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  <w:r>
              <w:t>3,1 - 5 процентов - 15 баллов;</w:t>
            </w:r>
          </w:p>
        </w:tc>
      </w:tr>
      <w:tr w:rsidR="00EF6C5D" w:rsidTr="007A32EC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  <w:tc>
          <w:tcPr>
            <w:tcW w:w="3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  <w:r>
              <w:t>5,1 - 7 процентов - 20 баллов;</w:t>
            </w:r>
          </w:p>
        </w:tc>
      </w:tr>
      <w:tr w:rsidR="00EF6C5D" w:rsidTr="007A32EC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  <w:tc>
          <w:tcPr>
            <w:tcW w:w="3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  <w:tc>
          <w:tcPr>
            <w:tcW w:w="3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  <w:r>
              <w:t>7,1 процента и более - 25 баллов</w:t>
            </w:r>
          </w:p>
        </w:tc>
      </w:tr>
      <w:tr w:rsidR="00EF6C5D" w:rsidTr="007A32EC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  <w:r>
              <w:t xml:space="preserve">Укомплектованность штата специалистами </w:t>
            </w:r>
            <w:proofErr w:type="spellStart"/>
            <w:r>
              <w:t>культурно-досуговой</w:t>
            </w:r>
            <w:proofErr w:type="spellEnd"/>
            <w:r>
              <w:t xml:space="preserve"> деятельности муниципальных домов культуры, процентов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  <w:jc w:val="center"/>
            </w:pPr>
            <w:r>
              <w:t>от 0 до 15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  <w:r>
              <w:t>100 процентов - 15 баллов;</w:t>
            </w:r>
          </w:p>
        </w:tc>
      </w:tr>
      <w:tr w:rsidR="00EF6C5D" w:rsidTr="007A32EC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  <w:tc>
          <w:tcPr>
            <w:tcW w:w="3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  <w:r>
              <w:t>от 99,1 до 90,1 процента и выше - 10 баллов;</w:t>
            </w:r>
          </w:p>
        </w:tc>
      </w:tr>
      <w:tr w:rsidR="00EF6C5D" w:rsidTr="007A32EC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  <w:tc>
          <w:tcPr>
            <w:tcW w:w="3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  <w:r>
              <w:t>от 50,1 процента до 90,0 процентов - 5 баллов;</w:t>
            </w:r>
          </w:p>
        </w:tc>
      </w:tr>
      <w:tr w:rsidR="00EF6C5D" w:rsidTr="007A32EC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  <w:tc>
          <w:tcPr>
            <w:tcW w:w="3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  <w:tc>
          <w:tcPr>
            <w:tcW w:w="3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  <w:r>
              <w:t>50,0 процентов и менее - 0 баллов</w:t>
            </w:r>
          </w:p>
        </w:tc>
      </w:tr>
      <w:tr w:rsidR="00EF6C5D" w:rsidTr="007A32EC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  <w:r>
              <w:t>Средний возраст имеющихся основных фондов на конец отчетного года, лет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  <w:jc w:val="center"/>
            </w:pPr>
            <w:r>
              <w:t>от 0 до 30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  <w:r>
              <w:t>от 10 лет и выше - 30 баллов;</w:t>
            </w:r>
          </w:p>
        </w:tc>
      </w:tr>
      <w:tr w:rsidR="00EF6C5D" w:rsidTr="007A32EC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  <w:tc>
          <w:tcPr>
            <w:tcW w:w="3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  <w:r>
              <w:t>от 6 до 9 лет - 15 баллов;</w:t>
            </w:r>
          </w:p>
        </w:tc>
      </w:tr>
      <w:tr w:rsidR="00EF6C5D" w:rsidTr="007A32EC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  <w:tc>
          <w:tcPr>
            <w:tcW w:w="3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  <w:tc>
          <w:tcPr>
            <w:tcW w:w="3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  <w:r>
              <w:t>5 лет и менее - 5 баллов</w:t>
            </w:r>
          </w:p>
        </w:tc>
      </w:tr>
    </w:tbl>
    <w:p w:rsidR="00EF6C5D" w:rsidRDefault="00EF6C5D" w:rsidP="00EF6C5D">
      <w:pPr>
        <w:pStyle w:val="ConsPlusNormal"/>
        <w:jc w:val="both"/>
      </w:pPr>
    </w:p>
    <w:p w:rsidR="00EF6C5D" w:rsidRDefault="00EF6C5D" w:rsidP="00EF6C5D">
      <w:pPr>
        <w:pStyle w:val="ConsPlusNormal"/>
        <w:jc w:val="both"/>
      </w:pPr>
    </w:p>
    <w:p w:rsidR="00EF6C5D" w:rsidRDefault="00EF6C5D" w:rsidP="00EF6C5D">
      <w:pPr>
        <w:pStyle w:val="ConsPlusNormal"/>
        <w:jc w:val="both"/>
      </w:pPr>
    </w:p>
    <w:p w:rsidR="00EF6C5D" w:rsidRDefault="00EF6C5D" w:rsidP="00EF6C5D">
      <w:pPr>
        <w:pStyle w:val="ConsPlusNormal"/>
        <w:jc w:val="both"/>
      </w:pPr>
    </w:p>
    <w:p w:rsidR="00EF6C5D" w:rsidRDefault="00EF6C5D" w:rsidP="00EF6C5D">
      <w:pPr>
        <w:pStyle w:val="ConsPlusNormal"/>
        <w:jc w:val="both"/>
      </w:pPr>
    </w:p>
    <w:p w:rsidR="00EF6C5D" w:rsidRDefault="00EF6C5D" w:rsidP="00EF6C5D">
      <w:pPr>
        <w:pStyle w:val="ConsPlusNormal"/>
        <w:jc w:val="right"/>
        <w:outlineLvl w:val="1"/>
      </w:pPr>
      <w:r>
        <w:t>Приложение № 5</w:t>
      </w:r>
    </w:p>
    <w:p w:rsidR="00EF6C5D" w:rsidRDefault="00EF6C5D" w:rsidP="00EF6C5D">
      <w:pPr>
        <w:pStyle w:val="ConsPlusNormal"/>
        <w:jc w:val="right"/>
      </w:pPr>
      <w:r>
        <w:t>к Положению о порядке и условиях</w:t>
      </w:r>
    </w:p>
    <w:p w:rsidR="00EF6C5D" w:rsidRDefault="00EF6C5D" w:rsidP="00EF6C5D">
      <w:pPr>
        <w:pStyle w:val="ConsPlusNormal"/>
        <w:jc w:val="right"/>
      </w:pPr>
      <w:r>
        <w:t>проведения конкурса на предоставление</w:t>
      </w:r>
    </w:p>
    <w:p w:rsidR="00EF6C5D" w:rsidRDefault="00EF6C5D" w:rsidP="00EF6C5D">
      <w:pPr>
        <w:pStyle w:val="ConsPlusNormal"/>
        <w:jc w:val="right"/>
      </w:pPr>
      <w:r>
        <w:t>субсидий бюджетам муниципальных районов,</w:t>
      </w:r>
    </w:p>
    <w:p w:rsidR="00EF6C5D" w:rsidRDefault="00EF6C5D" w:rsidP="00EF6C5D">
      <w:pPr>
        <w:pStyle w:val="ConsPlusNormal"/>
        <w:jc w:val="right"/>
      </w:pPr>
      <w:r>
        <w:t>муниципальных округов, городских округов,</w:t>
      </w:r>
    </w:p>
    <w:p w:rsidR="00EF6C5D" w:rsidRDefault="00EF6C5D" w:rsidP="00EF6C5D">
      <w:pPr>
        <w:pStyle w:val="ConsPlusNormal"/>
        <w:jc w:val="right"/>
      </w:pPr>
      <w:r>
        <w:t>городских и сельских поселений Архангельской</w:t>
      </w:r>
    </w:p>
    <w:p w:rsidR="00EF6C5D" w:rsidRDefault="00EF6C5D" w:rsidP="00EF6C5D">
      <w:pPr>
        <w:pStyle w:val="ConsPlusNormal"/>
        <w:jc w:val="right"/>
      </w:pPr>
      <w:r>
        <w:t>области на обеспечение развития</w:t>
      </w:r>
    </w:p>
    <w:p w:rsidR="00EF6C5D" w:rsidRDefault="00EF6C5D" w:rsidP="00EF6C5D">
      <w:pPr>
        <w:pStyle w:val="ConsPlusNormal"/>
        <w:jc w:val="right"/>
      </w:pPr>
      <w:r>
        <w:t>и укрепления материально-технической базы</w:t>
      </w:r>
    </w:p>
    <w:p w:rsidR="00EF6C5D" w:rsidRDefault="00EF6C5D" w:rsidP="00EF6C5D">
      <w:pPr>
        <w:pStyle w:val="ConsPlusNormal"/>
        <w:jc w:val="right"/>
      </w:pPr>
      <w:r>
        <w:t xml:space="preserve">домов культуры в населенных </w:t>
      </w:r>
      <w:proofErr w:type="gramStart"/>
      <w:r>
        <w:t>пунктах</w:t>
      </w:r>
      <w:proofErr w:type="gramEnd"/>
    </w:p>
    <w:p w:rsidR="00EF6C5D" w:rsidRDefault="00EF6C5D" w:rsidP="00EF6C5D">
      <w:pPr>
        <w:pStyle w:val="ConsPlusNormal"/>
        <w:jc w:val="right"/>
      </w:pPr>
      <w:r>
        <w:t>с числом жителей до 50 тысяч человек</w:t>
      </w:r>
    </w:p>
    <w:p w:rsidR="00EF6C5D" w:rsidRDefault="00EF6C5D" w:rsidP="00EF6C5D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EF6C5D" w:rsidTr="007A32EC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F6C5D" w:rsidRDefault="00EF6C5D" w:rsidP="007A32EC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6C5D" w:rsidRDefault="00EF6C5D" w:rsidP="007A32EC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F6C5D" w:rsidRDefault="00EF6C5D" w:rsidP="007A32E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EF6C5D" w:rsidRDefault="00EF6C5D" w:rsidP="007A32EC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 xml:space="preserve">(введен </w:t>
            </w:r>
            <w:hyperlink r:id="rId12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Архангельской области</w:t>
            </w:r>
            <w:proofErr w:type="gramEnd"/>
          </w:p>
          <w:p w:rsidR="00EF6C5D" w:rsidRDefault="00EF6C5D" w:rsidP="007A32E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17.12.2019 № 713-пп;</w:t>
            </w:r>
          </w:p>
          <w:p w:rsidR="00EF6C5D" w:rsidRDefault="00EF6C5D" w:rsidP="007A32E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в ред. </w:t>
            </w:r>
            <w:hyperlink r:id="rId13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Архангельской области</w:t>
            </w:r>
          </w:p>
          <w:p w:rsidR="00EF6C5D" w:rsidRDefault="00EF6C5D" w:rsidP="007A32E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22.12.2020 № 878-пп)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6C5D" w:rsidRDefault="00EF6C5D" w:rsidP="007A32EC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EF6C5D" w:rsidRDefault="00EF6C5D" w:rsidP="00EF6C5D">
      <w:pPr>
        <w:pStyle w:val="ConsPlusNormal"/>
        <w:jc w:val="both"/>
      </w:pPr>
    </w:p>
    <w:p w:rsidR="00EF6C5D" w:rsidRDefault="00EF6C5D" w:rsidP="00EF6C5D">
      <w:pPr>
        <w:pStyle w:val="ConsPlusTitle"/>
        <w:jc w:val="center"/>
      </w:pPr>
      <w:bookmarkStart w:id="17" w:name="Par7419"/>
      <w:bookmarkEnd w:id="17"/>
      <w:r>
        <w:t>ИТОГОВЫЙ РЕЙТИНГ</w:t>
      </w:r>
    </w:p>
    <w:p w:rsidR="00EF6C5D" w:rsidRDefault="00EF6C5D" w:rsidP="00EF6C5D">
      <w:pPr>
        <w:pStyle w:val="ConsPlusTitle"/>
        <w:jc w:val="center"/>
      </w:pPr>
      <w:r>
        <w:t>заявок муниципальных районов, муниципальных округов,</w:t>
      </w:r>
    </w:p>
    <w:p w:rsidR="00EF6C5D" w:rsidRDefault="00EF6C5D" w:rsidP="00EF6C5D">
      <w:pPr>
        <w:pStyle w:val="ConsPlusTitle"/>
        <w:jc w:val="center"/>
      </w:pPr>
      <w:r>
        <w:t>городских округов, городских и сельских поселений</w:t>
      </w:r>
    </w:p>
    <w:p w:rsidR="00EF6C5D" w:rsidRDefault="00EF6C5D" w:rsidP="00EF6C5D">
      <w:pPr>
        <w:pStyle w:val="ConsPlusTitle"/>
        <w:jc w:val="center"/>
      </w:pPr>
      <w:r>
        <w:t xml:space="preserve">Архангельской области на участие в </w:t>
      </w:r>
      <w:proofErr w:type="gramStart"/>
      <w:r>
        <w:t>конкурсе</w:t>
      </w:r>
      <w:proofErr w:type="gramEnd"/>
    </w:p>
    <w:p w:rsidR="00EF6C5D" w:rsidRDefault="00EF6C5D" w:rsidP="00EF6C5D">
      <w:pPr>
        <w:pStyle w:val="ConsPlusTitle"/>
        <w:jc w:val="center"/>
      </w:pPr>
      <w:r>
        <w:t>на предоставление субсидий бюджетам муниципальных районов,</w:t>
      </w:r>
    </w:p>
    <w:p w:rsidR="00EF6C5D" w:rsidRDefault="00EF6C5D" w:rsidP="00EF6C5D">
      <w:pPr>
        <w:pStyle w:val="ConsPlusTitle"/>
        <w:jc w:val="center"/>
      </w:pPr>
      <w:r>
        <w:t>муниципальных округов, городских округов, городских</w:t>
      </w:r>
    </w:p>
    <w:p w:rsidR="00EF6C5D" w:rsidRDefault="00EF6C5D" w:rsidP="00EF6C5D">
      <w:pPr>
        <w:pStyle w:val="ConsPlusTitle"/>
        <w:jc w:val="center"/>
      </w:pPr>
      <w:r>
        <w:t>и сельских поселений Архангельской области на обеспечение</w:t>
      </w:r>
    </w:p>
    <w:p w:rsidR="00EF6C5D" w:rsidRDefault="00EF6C5D" w:rsidP="00EF6C5D">
      <w:pPr>
        <w:pStyle w:val="ConsPlusTitle"/>
        <w:jc w:val="center"/>
      </w:pPr>
      <w:r>
        <w:t>развития и укрепления материально-технической базы домов</w:t>
      </w:r>
    </w:p>
    <w:p w:rsidR="00EF6C5D" w:rsidRDefault="00EF6C5D" w:rsidP="00EF6C5D">
      <w:pPr>
        <w:pStyle w:val="ConsPlusTitle"/>
        <w:jc w:val="center"/>
      </w:pPr>
      <w:r>
        <w:t xml:space="preserve">культуры в населенных </w:t>
      </w:r>
      <w:proofErr w:type="gramStart"/>
      <w:r>
        <w:t>пунктах</w:t>
      </w:r>
      <w:proofErr w:type="gramEnd"/>
      <w:r>
        <w:t xml:space="preserve"> с числом жителей</w:t>
      </w:r>
    </w:p>
    <w:p w:rsidR="00EF6C5D" w:rsidRDefault="00EF6C5D" w:rsidP="00EF6C5D">
      <w:pPr>
        <w:pStyle w:val="ConsPlusTitle"/>
        <w:jc w:val="center"/>
      </w:pPr>
      <w:r>
        <w:t>до 50 тысяч человек</w:t>
      </w:r>
    </w:p>
    <w:p w:rsidR="00EF6C5D" w:rsidRDefault="00EF6C5D" w:rsidP="00EF6C5D">
      <w:pPr>
        <w:pStyle w:val="ConsPlusNormal"/>
        <w:jc w:val="both"/>
      </w:pPr>
    </w:p>
    <w:p w:rsidR="00EF6C5D" w:rsidRDefault="00EF6C5D" w:rsidP="00EF6C5D">
      <w:pPr>
        <w:pStyle w:val="ConsPlusNormal"/>
        <w:sectPr w:rsidR="00EF6C5D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992"/>
        <w:gridCol w:w="680"/>
        <w:gridCol w:w="938"/>
        <w:gridCol w:w="680"/>
        <w:gridCol w:w="851"/>
        <w:gridCol w:w="680"/>
        <w:gridCol w:w="907"/>
        <w:gridCol w:w="680"/>
        <w:gridCol w:w="850"/>
        <w:gridCol w:w="680"/>
        <w:gridCol w:w="850"/>
        <w:gridCol w:w="850"/>
        <w:gridCol w:w="1757"/>
        <w:gridCol w:w="794"/>
        <w:gridCol w:w="1134"/>
      </w:tblGrid>
      <w:tr w:rsidR="00EF6C5D" w:rsidTr="007A32EC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  <w:jc w:val="center"/>
            </w:pPr>
            <w:r>
              <w:lastRenderedPageBreak/>
              <w:t>Наименование заявителя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  <w:jc w:val="center"/>
            </w:pPr>
            <w:r>
              <w:t>Наименование объекта, мероприятия</w:t>
            </w:r>
          </w:p>
        </w:tc>
        <w:tc>
          <w:tcPr>
            <w:tcW w:w="77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  <w:jc w:val="center"/>
            </w:pPr>
            <w:r>
              <w:t xml:space="preserve">Оценка заявок, поступивших на конкурс, в </w:t>
            </w:r>
            <w:proofErr w:type="gramStart"/>
            <w:r>
              <w:t>соответствии</w:t>
            </w:r>
            <w:proofErr w:type="gramEnd"/>
            <w:r>
              <w:t xml:space="preserve"> с критериями оценки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  <w:jc w:val="center"/>
            </w:pPr>
            <w:r>
              <w:t>Итоговое количество баллов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  <w:jc w:val="center"/>
            </w:pPr>
            <w:r>
              <w:t>Дата и номер регистрации конкурсной документации в министерстве культуры Архангельской области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  <w:jc w:val="center"/>
            </w:pPr>
            <w:r>
              <w:t xml:space="preserve">Место в </w:t>
            </w:r>
            <w:proofErr w:type="gramStart"/>
            <w:r>
              <w:t>рейтинге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  <w:jc w:val="center"/>
            </w:pPr>
            <w:r>
              <w:t>Объем средств, запрашиваемых из областного бюджета, тыс. рублей</w:t>
            </w:r>
          </w:p>
        </w:tc>
      </w:tr>
      <w:tr w:rsidR="00EF6C5D" w:rsidTr="007A32E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  <w:jc w:val="center"/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  <w:jc w:val="center"/>
            </w:pPr>
            <w:r>
              <w:t>1 критерий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  <w:jc w:val="center"/>
            </w:pPr>
            <w:r>
              <w:t>2 критерий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  <w:jc w:val="center"/>
            </w:pPr>
            <w:r>
              <w:t>3 критерий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  <w:jc w:val="center"/>
            </w:pPr>
            <w:r>
              <w:t>4 критерий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  <w:jc w:val="center"/>
            </w:pPr>
            <w:r>
              <w:t>5 критерий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  <w:jc w:val="center"/>
            </w:pPr>
          </w:p>
        </w:tc>
      </w:tr>
      <w:tr w:rsidR="00EF6C5D" w:rsidTr="007A32EC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  <w:jc w:val="center"/>
            </w:pPr>
            <w:r>
              <w:t>значение критерия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  <w:jc w:val="center"/>
            </w:pPr>
            <w:r>
              <w:t>количество баллов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  <w:jc w:val="center"/>
            </w:pPr>
            <w:r>
              <w:t>значение критерия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  <w:jc w:val="center"/>
            </w:pPr>
            <w:r>
              <w:t>количество баллов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  <w:jc w:val="center"/>
            </w:pPr>
            <w:r>
              <w:t>значение критерия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  <w:jc w:val="center"/>
            </w:pPr>
            <w:r>
              <w:t>количество баллов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  <w:jc w:val="center"/>
            </w:pPr>
            <w:r>
              <w:t>значение критерия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  <w:jc w:val="center"/>
            </w:pPr>
            <w:r>
              <w:t>количество баллов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  <w:jc w:val="center"/>
            </w:pPr>
            <w:r>
              <w:t>значение критерия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  <w:jc w:val="center"/>
            </w:pPr>
            <w:r>
              <w:t>количество баллов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  <w:jc w:val="center"/>
            </w:pPr>
          </w:p>
        </w:tc>
      </w:tr>
      <w:tr w:rsidR="00EF6C5D" w:rsidTr="007A32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  <w:jc w:val="center"/>
            </w:pPr>
            <w:r>
              <w:t>16</w:t>
            </w:r>
          </w:p>
        </w:tc>
      </w:tr>
      <w:tr w:rsidR="00EF6C5D" w:rsidTr="007A32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</w:tr>
      <w:tr w:rsidR="00EF6C5D" w:rsidTr="007A32E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D" w:rsidRDefault="00EF6C5D" w:rsidP="007A32EC">
            <w:pPr>
              <w:pStyle w:val="ConsPlusNormal"/>
            </w:pPr>
          </w:p>
        </w:tc>
      </w:tr>
    </w:tbl>
    <w:p w:rsidR="00EF6C5D" w:rsidRDefault="00EF6C5D" w:rsidP="00EF6C5D">
      <w:pPr>
        <w:pStyle w:val="ConsPlusNormal"/>
        <w:sectPr w:rsidR="00EF6C5D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62EBB" w:rsidRDefault="00662EBB"/>
    <w:sectPr w:rsidR="00662EBB" w:rsidSect="00662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5CEA"/>
    <w:multiLevelType w:val="hybridMultilevel"/>
    <w:tmpl w:val="F8D25996"/>
    <w:lvl w:ilvl="0" w:tplc="C7CEC8F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1" w:hanging="360"/>
      </w:pPr>
    </w:lvl>
    <w:lvl w:ilvl="2" w:tplc="0419001B" w:tentative="1">
      <w:start w:val="1"/>
      <w:numFmt w:val="lowerRoman"/>
      <w:lvlText w:val="%3."/>
      <w:lvlJc w:val="right"/>
      <w:pPr>
        <w:ind w:left="2251" w:hanging="180"/>
      </w:pPr>
    </w:lvl>
    <w:lvl w:ilvl="3" w:tplc="0419000F" w:tentative="1">
      <w:start w:val="1"/>
      <w:numFmt w:val="decimal"/>
      <w:lvlText w:val="%4."/>
      <w:lvlJc w:val="left"/>
      <w:pPr>
        <w:ind w:left="2971" w:hanging="360"/>
      </w:pPr>
    </w:lvl>
    <w:lvl w:ilvl="4" w:tplc="04190019" w:tentative="1">
      <w:start w:val="1"/>
      <w:numFmt w:val="lowerLetter"/>
      <w:lvlText w:val="%5."/>
      <w:lvlJc w:val="left"/>
      <w:pPr>
        <w:ind w:left="3691" w:hanging="360"/>
      </w:pPr>
    </w:lvl>
    <w:lvl w:ilvl="5" w:tplc="0419001B" w:tentative="1">
      <w:start w:val="1"/>
      <w:numFmt w:val="lowerRoman"/>
      <w:lvlText w:val="%6."/>
      <w:lvlJc w:val="right"/>
      <w:pPr>
        <w:ind w:left="4411" w:hanging="180"/>
      </w:pPr>
    </w:lvl>
    <w:lvl w:ilvl="6" w:tplc="0419000F" w:tentative="1">
      <w:start w:val="1"/>
      <w:numFmt w:val="decimal"/>
      <w:lvlText w:val="%7."/>
      <w:lvlJc w:val="left"/>
      <w:pPr>
        <w:ind w:left="5131" w:hanging="360"/>
      </w:pPr>
    </w:lvl>
    <w:lvl w:ilvl="7" w:tplc="04190019" w:tentative="1">
      <w:start w:val="1"/>
      <w:numFmt w:val="lowerLetter"/>
      <w:lvlText w:val="%8."/>
      <w:lvlJc w:val="left"/>
      <w:pPr>
        <w:ind w:left="5851" w:hanging="360"/>
      </w:pPr>
    </w:lvl>
    <w:lvl w:ilvl="8" w:tplc="041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1">
    <w:nsid w:val="00EB71A3"/>
    <w:multiLevelType w:val="hybridMultilevel"/>
    <w:tmpl w:val="7BFE6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D2A0E"/>
    <w:multiLevelType w:val="hybridMultilevel"/>
    <w:tmpl w:val="92DEBC74"/>
    <w:lvl w:ilvl="0" w:tplc="CB24BE0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803AFD"/>
    <w:multiLevelType w:val="hybridMultilevel"/>
    <w:tmpl w:val="D3FE344A"/>
    <w:lvl w:ilvl="0" w:tplc="96FCBCB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472E6"/>
    <w:multiLevelType w:val="hybridMultilevel"/>
    <w:tmpl w:val="4582EB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11C0A"/>
    <w:multiLevelType w:val="hybridMultilevel"/>
    <w:tmpl w:val="E52EA9A6"/>
    <w:lvl w:ilvl="0" w:tplc="E72285D0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1897275"/>
    <w:multiLevelType w:val="hybridMultilevel"/>
    <w:tmpl w:val="45926C54"/>
    <w:lvl w:ilvl="0" w:tplc="4372CEDC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46050B"/>
    <w:multiLevelType w:val="hybridMultilevel"/>
    <w:tmpl w:val="46F488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4D5402"/>
    <w:multiLevelType w:val="hybridMultilevel"/>
    <w:tmpl w:val="97A8A7C4"/>
    <w:lvl w:ilvl="0" w:tplc="97681BA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6A56B36"/>
    <w:multiLevelType w:val="hybridMultilevel"/>
    <w:tmpl w:val="38A807BC"/>
    <w:lvl w:ilvl="0" w:tplc="454E26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6ED3B15"/>
    <w:multiLevelType w:val="hybridMultilevel"/>
    <w:tmpl w:val="79CE4F32"/>
    <w:lvl w:ilvl="0" w:tplc="2550DD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9E34849"/>
    <w:multiLevelType w:val="hybridMultilevel"/>
    <w:tmpl w:val="9ECA26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B2B6DD8"/>
    <w:multiLevelType w:val="hybridMultilevel"/>
    <w:tmpl w:val="EF7E760C"/>
    <w:lvl w:ilvl="0" w:tplc="58C049BA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D225779"/>
    <w:multiLevelType w:val="hybridMultilevel"/>
    <w:tmpl w:val="DFE87F3A"/>
    <w:lvl w:ilvl="0" w:tplc="27C64802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D3002D0"/>
    <w:multiLevelType w:val="hybridMultilevel"/>
    <w:tmpl w:val="79985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8CE24F86">
      <w:start w:val="1"/>
      <w:numFmt w:val="decimal"/>
      <w:lvlText w:val="%3)"/>
      <w:lvlJc w:val="left"/>
      <w:pPr>
        <w:ind w:left="1495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DD2F8D"/>
    <w:multiLevelType w:val="hybridMultilevel"/>
    <w:tmpl w:val="2458AA3C"/>
    <w:lvl w:ilvl="0" w:tplc="A434DC9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FD1554F"/>
    <w:multiLevelType w:val="hybridMultilevel"/>
    <w:tmpl w:val="71623080"/>
    <w:lvl w:ilvl="0" w:tplc="C318F10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26B2D42"/>
    <w:multiLevelType w:val="hybridMultilevel"/>
    <w:tmpl w:val="5DC48E4E"/>
    <w:lvl w:ilvl="0" w:tplc="2076AD1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43672A3"/>
    <w:multiLevelType w:val="hybridMultilevel"/>
    <w:tmpl w:val="35380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8CE24F8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7D7B57"/>
    <w:multiLevelType w:val="hybridMultilevel"/>
    <w:tmpl w:val="BA68CD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761731F"/>
    <w:multiLevelType w:val="hybridMultilevel"/>
    <w:tmpl w:val="10EEC3D8"/>
    <w:lvl w:ilvl="0" w:tplc="4EA0A1C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8730450"/>
    <w:multiLevelType w:val="hybridMultilevel"/>
    <w:tmpl w:val="6A4A279C"/>
    <w:lvl w:ilvl="0" w:tplc="79B6CFFE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2">
    <w:nsid w:val="303A4C70"/>
    <w:multiLevelType w:val="hybridMultilevel"/>
    <w:tmpl w:val="D58011C0"/>
    <w:lvl w:ilvl="0" w:tplc="7C3805C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1222684"/>
    <w:multiLevelType w:val="hybridMultilevel"/>
    <w:tmpl w:val="DFC05862"/>
    <w:lvl w:ilvl="0" w:tplc="1416147A">
      <w:start w:val="1"/>
      <w:numFmt w:val="decimal"/>
      <w:lvlText w:val="%1)"/>
      <w:lvlJc w:val="left"/>
      <w:pPr>
        <w:ind w:left="8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1" w:hanging="360"/>
      </w:pPr>
    </w:lvl>
    <w:lvl w:ilvl="2" w:tplc="0419001B" w:tentative="1">
      <w:start w:val="1"/>
      <w:numFmt w:val="lowerRoman"/>
      <w:lvlText w:val="%3."/>
      <w:lvlJc w:val="right"/>
      <w:pPr>
        <w:ind w:left="2251" w:hanging="180"/>
      </w:pPr>
    </w:lvl>
    <w:lvl w:ilvl="3" w:tplc="0419000F" w:tentative="1">
      <w:start w:val="1"/>
      <w:numFmt w:val="decimal"/>
      <w:lvlText w:val="%4."/>
      <w:lvlJc w:val="left"/>
      <w:pPr>
        <w:ind w:left="2971" w:hanging="360"/>
      </w:pPr>
    </w:lvl>
    <w:lvl w:ilvl="4" w:tplc="04190019" w:tentative="1">
      <w:start w:val="1"/>
      <w:numFmt w:val="lowerLetter"/>
      <w:lvlText w:val="%5."/>
      <w:lvlJc w:val="left"/>
      <w:pPr>
        <w:ind w:left="3691" w:hanging="360"/>
      </w:pPr>
    </w:lvl>
    <w:lvl w:ilvl="5" w:tplc="0419001B" w:tentative="1">
      <w:start w:val="1"/>
      <w:numFmt w:val="lowerRoman"/>
      <w:lvlText w:val="%6."/>
      <w:lvlJc w:val="right"/>
      <w:pPr>
        <w:ind w:left="4411" w:hanging="180"/>
      </w:pPr>
    </w:lvl>
    <w:lvl w:ilvl="6" w:tplc="0419000F" w:tentative="1">
      <w:start w:val="1"/>
      <w:numFmt w:val="decimal"/>
      <w:lvlText w:val="%7."/>
      <w:lvlJc w:val="left"/>
      <w:pPr>
        <w:ind w:left="5131" w:hanging="360"/>
      </w:pPr>
    </w:lvl>
    <w:lvl w:ilvl="7" w:tplc="04190019" w:tentative="1">
      <w:start w:val="1"/>
      <w:numFmt w:val="lowerLetter"/>
      <w:lvlText w:val="%8."/>
      <w:lvlJc w:val="left"/>
      <w:pPr>
        <w:ind w:left="5851" w:hanging="360"/>
      </w:pPr>
    </w:lvl>
    <w:lvl w:ilvl="8" w:tplc="041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24">
    <w:nsid w:val="31902CA2"/>
    <w:multiLevelType w:val="hybridMultilevel"/>
    <w:tmpl w:val="44E8DF1E"/>
    <w:lvl w:ilvl="0" w:tplc="D82A65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31D86FC4"/>
    <w:multiLevelType w:val="hybridMultilevel"/>
    <w:tmpl w:val="63F2C2D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39901956"/>
    <w:multiLevelType w:val="hybridMultilevel"/>
    <w:tmpl w:val="1896B87C"/>
    <w:lvl w:ilvl="0" w:tplc="B8C4E7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143CFA"/>
    <w:multiLevelType w:val="hybridMultilevel"/>
    <w:tmpl w:val="BA68CD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3E5A3CFE"/>
    <w:multiLevelType w:val="hybridMultilevel"/>
    <w:tmpl w:val="FE1E7DDA"/>
    <w:lvl w:ilvl="0" w:tplc="D6506646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E8214D0"/>
    <w:multiLevelType w:val="hybridMultilevel"/>
    <w:tmpl w:val="EC3E9686"/>
    <w:lvl w:ilvl="0" w:tplc="283876E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1C945AE"/>
    <w:multiLevelType w:val="hybridMultilevel"/>
    <w:tmpl w:val="F5D81D5E"/>
    <w:lvl w:ilvl="0" w:tplc="E83A766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1F205F5"/>
    <w:multiLevelType w:val="hybridMultilevel"/>
    <w:tmpl w:val="B306A3CC"/>
    <w:lvl w:ilvl="0" w:tplc="AA340FC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BBD194B"/>
    <w:multiLevelType w:val="hybridMultilevel"/>
    <w:tmpl w:val="68C85652"/>
    <w:lvl w:ilvl="0" w:tplc="2DE402A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D7D5591"/>
    <w:multiLevelType w:val="hybridMultilevel"/>
    <w:tmpl w:val="D384EA0E"/>
    <w:lvl w:ilvl="0" w:tplc="2C0AF7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E442ED9"/>
    <w:multiLevelType w:val="hybridMultilevel"/>
    <w:tmpl w:val="E8EAD5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11770F7"/>
    <w:multiLevelType w:val="hybridMultilevel"/>
    <w:tmpl w:val="91DE5D36"/>
    <w:lvl w:ilvl="0" w:tplc="B7D6FFA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3AF6CD8"/>
    <w:multiLevelType w:val="hybridMultilevel"/>
    <w:tmpl w:val="DF4ABBE0"/>
    <w:lvl w:ilvl="0" w:tplc="A8CE5ED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6785FA5"/>
    <w:multiLevelType w:val="hybridMultilevel"/>
    <w:tmpl w:val="A58673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A04335"/>
    <w:multiLevelType w:val="hybridMultilevel"/>
    <w:tmpl w:val="EEC21CCE"/>
    <w:lvl w:ilvl="0" w:tplc="D34ED01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93C09DF8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83B5C99"/>
    <w:multiLevelType w:val="hybridMultilevel"/>
    <w:tmpl w:val="6B18DD6A"/>
    <w:lvl w:ilvl="0" w:tplc="36907C0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>
    <w:nsid w:val="69B355E5"/>
    <w:multiLevelType w:val="hybridMultilevel"/>
    <w:tmpl w:val="CDCEF2A8"/>
    <w:lvl w:ilvl="0" w:tplc="7B0607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A633053"/>
    <w:multiLevelType w:val="hybridMultilevel"/>
    <w:tmpl w:val="86528952"/>
    <w:lvl w:ilvl="0" w:tplc="3176D9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6E5A4955"/>
    <w:multiLevelType w:val="hybridMultilevel"/>
    <w:tmpl w:val="71623080"/>
    <w:lvl w:ilvl="0" w:tplc="C318F10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6FF9732C"/>
    <w:multiLevelType w:val="hybridMultilevel"/>
    <w:tmpl w:val="812850DA"/>
    <w:lvl w:ilvl="0" w:tplc="275E89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26862D4"/>
    <w:multiLevelType w:val="hybridMultilevel"/>
    <w:tmpl w:val="6ABE5C22"/>
    <w:lvl w:ilvl="0" w:tplc="59244AE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C5F148C"/>
    <w:multiLevelType w:val="hybridMultilevel"/>
    <w:tmpl w:val="B6A6879E"/>
    <w:lvl w:ilvl="0" w:tplc="9D1E34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45"/>
  </w:num>
  <w:num w:numId="3">
    <w:abstractNumId w:val="37"/>
  </w:num>
  <w:num w:numId="4">
    <w:abstractNumId w:val="2"/>
  </w:num>
  <w:num w:numId="5">
    <w:abstractNumId w:val="10"/>
  </w:num>
  <w:num w:numId="6">
    <w:abstractNumId w:val="33"/>
  </w:num>
  <w:num w:numId="7">
    <w:abstractNumId w:val="15"/>
  </w:num>
  <w:num w:numId="8">
    <w:abstractNumId w:val="38"/>
  </w:num>
  <w:num w:numId="9">
    <w:abstractNumId w:val="40"/>
  </w:num>
  <w:num w:numId="10">
    <w:abstractNumId w:val="12"/>
  </w:num>
  <w:num w:numId="11">
    <w:abstractNumId w:val="35"/>
  </w:num>
  <w:num w:numId="12">
    <w:abstractNumId w:val="14"/>
  </w:num>
  <w:num w:numId="13">
    <w:abstractNumId w:val="7"/>
  </w:num>
  <w:num w:numId="14">
    <w:abstractNumId w:val="18"/>
  </w:num>
  <w:num w:numId="15">
    <w:abstractNumId w:val="11"/>
  </w:num>
  <w:num w:numId="16">
    <w:abstractNumId w:val="20"/>
  </w:num>
  <w:num w:numId="17">
    <w:abstractNumId w:val="43"/>
  </w:num>
  <w:num w:numId="18">
    <w:abstractNumId w:val="32"/>
  </w:num>
  <w:num w:numId="19">
    <w:abstractNumId w:val="44"/>
  </w:num>
  <w:num w:numId="20">
    <w:abstractNumId w:val="34"/>
  </w:num>
  <w:num w:numId="21">
    <w:abstractNumId w:val="4"/>
  </w:num>
  <w:num w:numId="22">
    <w:abstractNumId w:val="5"/>
  </w:num>
  <w:num w:numId="23">
    <w:abstractNumId w:val="1"/>
  </w:num>
  <w:num w:numId="24">
    <w:abstractNumId w:val="25"/>
  </w:num>
  <w:num w:numId="25">
    <w:abstractNumId w:val="9"/>
  </w:num>
  <w:num w:numId="26">
    <w:abstractNumId w:val="30"/>
  </w:num>
  <w:num w:numId="27">
    <w:abstractNumId w:val="39"/>
  </w:num>
  <w:num w:numId="28">
    <w:abstractNumId w:val="26"/>
  </w:num>
  <w:num w:numId="29">
    <w:abstractNumId w:val="31"/>
  </w:num>
  <w:num w:numId="30">
    <w:abstractNumId w:val="3"/>
  </w:num>
  <w:num w:numId="31">
    <w:abstractNumId w:val="19"/>
  </w:num>
  <w:num w:numId="32">
    <w:abstractNumId w:val="27"/>
  </w:num>
  <w:num w:numId="33">
    <w:abstractNumId w:val="41"/>
  </w:num>
  <w:num w:numId="34">
    <w:abstractNumId w:val="22"/>
  </w:num>
  <w:num w:numId="35">
    <w:abstractNumId w:val="8"/>
  </w:num>
  <w:num w:numId="36">
    <w:abstractNumId w:val="29"/>
  </w:num>
  <w:num w:numId="37">
    <w:abstractNumId w:val="17"/>
  </w:num>
  <w:num w:numId="38">
    <w:abstractNumId w:val="28"/>
  </w:num>
  <w:num w:numId="39">
    <w:abstractNumId w:val="24"/>
  </w:num>
  <w:num w:numId="40">
    <w:abstractNumId w:val="6"/>
  </w:num>
  <w:num w:numId="41">
    <w:abstractNumId w:val="23"/>
  </w:num>
  <w:num w:numId="42">
    <w:abstractNumId w:val="0"/>
  </w:num>
  <w:num w:numId="43">
    <w:abstractNumId w:val="13"/>
  </w:num>
  <w:num w:numId="44">
    <w:abstractNumId w:val="16"/>
  </w:num>
  <w:num w:numId="45">
    <w:abstractNumId w:val="42"/>
  </w:num>
  <w:num w:numId="46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F6C5D"/>
    <w:rsid w:val="00645F2D"/>
    <w:rsid w:val="00662EBB"/>
    <w:rsid w:val="00DD7604"/>
    <w:rsid w:val="00E119FB"/>
    <w:rsid w:val="00EF6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C5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F6C5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F6C5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F6C5D"/>
    <w:pPr>
      <w:keepNext/>
      <w:spacing w:before="240" w:after="60" w:line="240" w:lineRule="auto"/>
      <w:outlineLvl w:val="2"/>
    </w:pPr>
    <w:rPr>
      <w:rFonts w:ascii="Arial" w:eastAsia="Arial Unicode MS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F6C5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F6C5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6C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F6C5D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F6C5D"/>
    <w:rPr>
      <w:rFonts w:ascii="Arial" w:eastAsia="Arial Unicode MS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F6C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F6C5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link w:val="ConsPlusNormal0"/>
    <w:qFormat/>
    <w:rsid w:val="00EF6C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EF6C5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rsid w:val="00EF6C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EF6C5D"/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F6C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rsid w:val="00EF6C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F6C5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rsid w:val="00EF6C5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rsid w:val="00EF6C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rsid w:val="00EF6C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F6C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EF6C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EF6C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EF6C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EF6C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unhideWhenUsed/>
    <w:rsid w:val="00EF6C5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EF6C5D"/>
    <w:rPr>
      <w:rFonts w:ascii="Calibri" w:eastAsia="Calibri" w:hAnsi="Calibri" w:cs="Times New Roman"/>
      <w:sz w:val="20"/>
      <w:szCs w:val="20"/>
      <w:lang w:eastAsia="ru-RU"/>
    </w:rPr>
  </w:style>
  <w:style w:type="character" w:styleId="a9">
    <w:name w:val="footnote reference"/>
    <w:uiPriority w:val="99"/>
    <w:rsid w:val="00EF6C5D"/>
    <w:rPr>
      <w:vertAlign w:val="superscript"/>
    </w:rPr>
  </w:style>
  <w:style w:type="character" w:styleId="aa">
    <w:name w:val="Hyperlink"/>
    <w:uiPriority w:val="99"/>
    <w:unhideWhenUsed/>
    <w:rsid w:val="00EF6C5D"/>
    <w:rPr>
      <w:color w:val="0000FF"/>
      <w:u w:val="single"/>
    </w:rPr>
  </w:style>
  <w:style w:type="paragraph" w:customStyle="1" w:styleId="ab">
    <w:name w:val="Стиль"/>
    <w:rsid w:val="00EF6C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aliases w:val="Заголовок"/>
    <w:basedOn w:val="a"/>
    <w:link w:val="11"/>
    <w:qFormat/>
    <w:rsid w:val="00EF6C5D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d">
    <w:name w:val="Название Знак"/>
    <w:basedOn w:val="a0"/>
    <w:link w:val="ac"/>
    <w:uiPriority w:val="10"/>
    <w:rsid w:val="00EF6C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aliases w:val="Заголовок Знак"/>
    <w:link w:val="ac"/>
    <w:rsid w:val="00EF6C5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e">
    <w:name w:val="Body Text Indent"/>
    <w:basedOn w:val="a"/>
    <w:link w:val="af"/>
    <w:rsid w:val="00EF6C5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EF6C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"/>
    <w:basedOn w:val="a"/>
    <w:rsid w:val="00EF6C5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1">
    <w:name w:val="page number"/>
    <w:basedOn w:val="a0"/>
    <w:rsid w:val="00EF6C5D"/>
  </w:style>
  <w:style w:type="paragraph" w:customStyle="1" w:styleId="CharChar">
    <w:name w:val="Char Char"/>
    <w:basedOn w:val="a"/>
    <w:autoRedefine/>
    <w:rsid w:val="00EF6C5D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41">
    <w:name w:val="Знак4"/>
    <w:basedOn w:val="a"/>
    <w:autoRedefine/>
    <w:rsid w:val="00EF6C5D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51">
    <w:name w:val="Знак Знак5"/>
    <w:basedOn w:val="a"/>
    <w:rsid w:val="00EF6C5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2">
    <w:name w:val="Прижатый влево"/>
    <w:basedOn w:val="a"/>
    <w:next w:val="a"/>
    <w:rsid w:val="00EF6C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f3">
    <w:name w:val="я"/>
    <w:basedOn w:val="1"/>
    <w:autoRedefine/>
    <w:rsid w:val="00EF6C5D"/>
    <w:pPr>
      <w:spacing w:line="276" w:lineRule="auto"/>
    </w:pPr>
    <w:rPr>
      <w:rFonts w:eastAsia="Calibri"/>
      <w:bCs w:val="0"/>
      <w:kern w:val="28"/>
      <w:sz w:val="28"/>
      <w:szCs w:val="32"/>
      <w:lang w:eastAsia="en-US"/>
    </w:rPr>
  </w:style>
  <w:style w:type="paragraph" w:customStyle="1" w:styleId="31">
    <w:name w:val="Стиль3"/>
    <w:basedOn w:val="2"/>
    <w:rsid w:val="00EF6C5D"/>
    <w:pPr>
      <w:spacing w:before="0" w:after="0" w:line="276" w:lineRule="auto"/>
      <w:ind w:firstLine="709"/>
      <w:jc w:val="both"/>
    </w:pPr>
    <w:rPr>
      <w:rFonts w:ascii="Times New Roman" w:eastAsia="Calibri" w:hAnsi="Times New Roman"/>
      <w:b w:val="0"/>
      <w:bCs w:val="0"/>
      <w:i w:val="0"/>
      <w:iCs w:val="0"/>
      <w:color w:val="000000"/>
      <w:szCs w:val="20"/>
      <w:lang w:eastAsia="en-US"/>
    </w:rPr>
  </w:style>
  <w:style w:type="paragraph" w:customStyle="1" w:styleId="21">
    <w:name w:val="Стиль2"/>
    <w:basedOn w:val="a"/>
    <w:autoRedefine/>
    <w:rsid w:val="00EF6C5D"/>
    <w:pPr>
      <w:autoSpaceDE w:val="0"/>
      <w:autoSpaceDN w:val="0"/>
      <w:jc w:val="center"/>
    </w:pPr>
    <w:rPr>
      <w:rFonts w:ascii="Calibri" w:eastAsia="Calibri" w:hAnsi="Calibri" w:cs="Times New Roman"/>
      <w:noProof/>
      <w:sz w:val="28"/>
      <w:szCs w:val="20"/>
      <w:lang w:eastAsia="en-US"/>
    </w:rPr>
  </w:style>
  <w:style w:type="paragraph" w:customStyle="1" w:styleId="12">
    <w:name w:val="Абзац списка1"/>
    <w:basedOn w:val="a"/>
    <w:rsid w:val="00EF6C5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List Paragraph"/>
    <w:basedOn w:val="a"/>
    <w:link w:val="af5"/>
    <w:uiPriority w:val="34"/>
    <w:qFormat/>
    <w:rsid w:val="00EF6C5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f5">
    <w:name w:val="Абзац списка Знак"/>
    <w:link w:val="af4"/>
    <w:uiPriority w:val="34"/>
    <w:rsid w:val="00EF6C5D"/>
    <w:rPr>
      <w:rFonts w:ascii="Calibri" w:eastAsia="Calibri" w:hAnsi="Calibri" w:cs="Times New Roman"/>
    </w:rPr>
  </w:style>
  <w:style w:type="paragraph" w:styleId="af6">
    <w:name w:val="endnote text"/>
    <w:basedOn w:val="a"/>
    <w:link w:val="af7"/>
    <w:unhideWhenUsed/>
    <w:rsid w:val="00EF6C5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7">
    <w:name w:val="Текст концевой сноски Знак"/>
    <w:basedOn w:val="a0"/>
    <w:link w:val="af6"/>
    <w:rsid w:val="00EF6C5D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af8">
    <w:name w:val="Нормальный (таблица)"/>
    <w:basedOn w:val="a"/>
    <w:next w:val="a"/>
    <w:rsid w:val="00EF6C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styleId="af9">
    <w:name w:val="Strong"/>
    <w:qFormat/>
    <w:rsid w:val="00EF6C5D"/>
    <w:rPr>
      <w:b/>
      <w:bCs/>
    </w:rPr>
  </w:style>
  <w:style w:type="paragraph" w:styleId="afa">
    <w:name w:val="Document Map"/>
    <w:basedOn w:val="a"/>
    <w:link w:val="afb"/>
    <w:unhideWhenUsed/>
    <w:rsid w:val="00EF6C5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b">
    <w:name w:val="Схема документа Знак"/>
    <w:basedOn w:val="a0"/>
    <w:link w:val="afa"/>
    <w:rsid w:val="00EF6C5D"/>
    <w:rPr>
      <w:rFonts w:ascii="Tahoma" w:eastAsia="Calibri" w:hAnsi="Tahoma" w:cs="Times New Roman"/>
      <w:sz w:val="16"/>
      <w:szCs w:val="16"/>
      <w:lang w:eastAsia="ru-RU"/>
    </w:rPr>
  </w:style>
  <w:style w:type="paragraph" w:styleId="afc">
    <w:name w:val="Normal (Web)"/>
    <w:basedOn w:val="a"/>
    <w:uiPriority w:val="99"/>
    <w:rsid w:val="00EF6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4">
    <w:name w:val="Char Char4"/>
    <w:basedOn w:val="a"/>
    <w:autoRedefine/>
    <w:rsid w:val="00EF6C5D"/>
    <w:pPr>
      <w:spacing w:after="16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rsid w:val="00EF6C5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2">
    <w:name w:val="Body Text 2"/>
    <w:basedOn w:val="a"/>
    <w:link w:val="23"/>
    <w:rsid w:val="00EF6C5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EF6C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Абзац списка11"/>
    <w:basedOn w:val="a"/>
    <w:link w:val="ListParagraphChar"/>
    <w:rsid w:val="00EF6C5D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link w:val="110"/>
    <w:locked/>
    <w:rsid w:val="00EF6C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s125">
    <w:name w:val="fs125"/>
    <w:basedOn w:val="a0"/>
    <w:rsid w:val="00EF6C5D"/>
  </w:style>
  <w:style w:type="paragraph" w:customStyle="1" w:styleId="24">
    <w:name w:val="Абзац списка2"/>
    <w:basedOn w:val="a"/>
    <w:link w:val="ListParagraphChar1"/>
    <w:rsid w:val="00EF6C5D"/>
    <w:pPr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character" w:customStyle="1" w:styleId="ListParagraphChar1">
    <w:name w:val="List Paragraph Char1"/>
    <w:link w:val="24"/>
    <w:locked/>
    <w:rsid w:val="00EF6C5D"/>
    <w:rPr>
      <w:rFonts w:ascii="Calibri" w:eastAsia="Times New Roman" w:hAnsi="Calibri" w:cs="Times New Roman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unhideWhenUsed/>
    <w:rsid w:val="00EF6C5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rsid w:val="00EF6C5D"/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ff">
    <w:name w:val="Основной текст_"/>
    <w:link w:val="42"/>
    <w:rsid w:val="00EF6C5D"/>
    <w:rPr>
      <w:sz w:val="26"/>
      <w:szCs w:val="26"/>
      <w:shd w:val="clear" w:color="auto" w:fill="FFFFFF"/>
    </w:rPr>
  </w:style>
  <w:style w:type="paragraph" w:customStyle="1" w:styleId="42">
    <w:name w:val="Основной текст4"/>
    <w:basedOn w:val="a"/>
    <w:link w:val="aff"/>
    <w:rsid w:val="00EF6C5D"/>
    <w:pPr>
      <w:widowControl w:val="0"/>
      <w:shd w:val="clear" w:color="auto" w:fill="FFFFFF"/>
      <w:spacing w:after="0" w:line="336" w:lineRule="exact"/>
      <w:ind w:hanging="1820"/>
      <w:jc w:val="both"/>
    </w:pPr>
    <w:rPr>
      <w:rFonts w:eastAsiaTheme="minorHAnsi"/>
      <w:sz w:val="26"/>
      <w:szCs w:val="26"/>
      <w:lang w:eastAsia="en-US"/>
    </w:rPr>
  </w:style>
  <w:style w:type="paragraph" w:customStyle="1" w:styleId="54">
    <w:name w:val="Знак Знак54"/>
    <w:basedOn w:val="a"/>
    <w:rsid w:val="00EF6C5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210">
    <w:name w:val="Абзац списка21"/>
    <w:basedOn w:val="a"/>
    <w:rsid w:val="00EF6C5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e-comment-title">
    <w:name w:val="fe-comment-title"/>
    <w:basedOn w:val="a0"/>
    <w:rsid w:val="00EF6C5D"/>
  </w:style>
  <w:style w:type="paragraph" w:customStyle="1" w:styleId="32">
    <w:name w:val="Абзац списка3"/>
    <w:basedOn w:val="a"/>
    <w:rsid w:val="00EF6C5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f0">
    <w:name w:val="No Spacing"/>
    <w:uiPriority w:val="1"/>
    <w:qFormat/>
    <w:rsid w:val="00EF6C5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43">
    <w:name w:val="Абзац списка4"/>
    <w:basedOn w:val="a"/>
    <w:rsid w:val="00EF6C5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3">
    <w:name w:val="1"/>
    <w:basedOn w:val="a"/>
    <w:rsid w:val="00EF6C5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1">
    <w:name w:val="Другое_"/>
    <w:link w:val="aff2"/>
    <w:rsid w:val="00EF6C5D"/>
    <w:rPr>
      <w:sz w:val="28"/>
      <w:szCs w:val="28"/>
      <w:shd w:val="clear" w:color="auto" w:fill="FFFFFF"/>
    </w:rPr>
  </w:style>
  <w:style w:type="paragraph" w:customStyle="1" w:styleId="aff2">
    <w:name w:val="Другое"/>
    <w:basedOn w:val="a"/>
    <w:link w:val="aff1"/>
    <w:rsid w:val="00EF6C5D"/>
    <w:pPr>
      <w:widowControl w:val="0"/>
      <w:shd w:val="clear" w:color="auto" w:fill="FFFFFF"/>
      <w:spacing w:after="0" w:line="240" w:lineRule="auto"/>
    </w:pPr>
    <w:rPr>
      <w:rFonts w:eastAsiaTheme="minorHAnsi"/>
      <w:sz w:val="28"/>
      <w:szCs w:val="28"/>
      <w:lang w:eastAsia="en-US"/>
    </w:rPr>
  </w:style>
  <w:style w:type="paragraph" w:customStyle="1" w:styleId="25">
    <w:name w:val="Знак2"/>
    <w:basedOn w:val="a"/>
    <w:autoRedefine/>
    <w:rsid w:val="00EF6C5D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52">
    <w:name w:val="Знак Знак52"/>
    <w:basedOn w:val="a"/>
    <w:rsid w:val="00EF6C5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harChar2">
    <w:name w:val="Char Char2"/>
    <w:basedOn w:val="a"/>
    <w:autoRedefine/>
    <w:rsid w:val="00EF6C5D"/>
    <w:pPr>
      <w:spacing w:after="16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14">
    <w:name w:val="Знак1"/>
    <w:basedOn w:val="a"/>
    <w:autoRedefine/>
    <w:rsid w:val="00EF6C5D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510">
    <w:name w:val="Знак Знак51"/>
    <w:basedOn w:val="a"/>
    <w:rsid w:val="00EF6C5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harChar1">
    <w:name w:val="Char Char1"/>
    <w:basedOn w:val="a"/>
    <w:autoRedefine/>
    <w:rsid w:val="00EF6C5D"/>
    <w:pPr>
      <w:spacing w:after="16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53">
    <w:name w:val="Абзац списка5"/>
    <w:basedOn w:val="a"/>
    <w:rsid w:val="00EF6C5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6">
    <w:name w:val="Абзац списка6"/>
    <w:basedOn w:val="a"/>
    <w:rsid w:val="00EF6C5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Heading2Char">
    <w:name w:val="Heading 2 Char"/>
    <w:uiPriority w:val="9"/>
    <w:rsid w:val="00EF6C5D"/>
    <w:rPr>
      <w:rFonts w:ascii="Arial" w:eastAsia="Arial" w:hAnsi="Arial" w:cs="Arial"/>
      <w:b/>
      <w:bCs/>
      <w:color w:val="000000"/>
      <w:sz w:val="40"/>
      <w:szCs w:val="40"/>
    </w:rPr>
  </w:style>
  <w:style w:type="paragraph" w:customStyle="1" w:styleId="7">
    <w:name w:val="Абзац списка7"/>
    <w:basedOn w:val="a"/>
    <w:rsid w:val="00EF6C5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33">
    <w:name w:val="Знак3"/>
    <w:basedOn w:val="a"/>
    <w:autoRedefine/>
    <w:rsid w:val="00EF6C5D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530">
    <w:name w:val="Знак Знак53"/>
    <w:basedOn w:val="a"/>
    <w:rsid w:val="00EF6C5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harChar3">
    <w:name w:val="Char Char3"/>
    <w:basedOn w:val="a"/>
    <w:autoRedefine/>
    <w:rsid w:val="00EF6C5D"/>
    <w:pPr>
      <w:spacing w:after="16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8">
    <w:name w:val="Абзац списка8"/>
    <w:basedOn w:val="a"/>
    <w:rsid w:val="00EF6C5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55">
    <w:name w:val="Знак5"/>
    <w:basedOn w:val="a"/>
    <w:autoRedefine/>
    <w:rsid w:val="00EF6C5D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550">
    <w:name w:val="Знак Знак55"/>
    <w:basedOn w:val="a"/>
    <w:rsid w:val="00EF6C5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harChar5">
    <w:name w:val="Char Char5"/>
    <w:basedOn w:val="a"/>
    <w:autoRedefine/>
    <w:rsid w:val="00EF6C5D"/>
    <w:pPr>
      <w:spacing w:after="16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9">
    <w:name w:val="Абзац списка9"/>
    <w:basedOn w:val="a"/>
    <w:rsid w:val="00EF6C5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EF6C5D"/>
  </w:style>
  <w:style w:type="character" w:customStyle="1" w:styleId="extended-textshort">
    <w:name w:val="extended-text__short"/>
    <w:basedOn w:val="a0"/>
    <w:rsid w:val="00EF6C5D"/>
  </w:style>
  <w:style w:type="paragraph" w:customStyle="1" w:styleId="ConsTitle">
    <w:name w:val="ConsTitle"/>
    <w:rsid w:val="00EF6C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0">
    <w:name w:val="fontstyle0"/>
    <w:basedOn w:val="a0"/>
    <w:rsid w:val="00EF6C5D"/>
  </w:style>
  <w:style w:type="paragraph" w:customStyle="1" w:styleId="Default">
    <w:name w:val="Default"/>
    <w:rsid w:val="00EF6C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layout">
    <w:name w:val="layout"/>
    <w:basedOn w:val="a0"/>
    <w:rsid w:val="00EF6C5D"/>
  </w:style>
  <w:style w:type="character" w:customStyle="1" w:styleId="layoutmrcssattr">
    <w:name w:val="layout_mr_css_attr"/>
    <w:basedOn w:val="a0"/>
    <w:rsid w:val="00EF6C5D"/>
  </w:style>
  <w:style w:type="character" w:styleId="aff3">
    <w:name w:val="Emphasis"/>
    <w:uiPriority w:val="20"/>
    <w:qFormat/>
    <w:rsid w:val="00EF6C5D"/>
    <w:rPr>
      <w:i/>
      <w:iCs/>
    </w:rPr>
  </w:style>
  <w:style w:type="character" w:customStyle="1" w:styleId="extendedtext-short">
    <w:name w:val="extendedtext-short"/>
    <w:basedOn w:val="a0"/>
    <w:rsid w:val="00EF6C5D"/>
  </w:style>
  <w:style w:type="paragraph" w:customStyle="1" w:styleId="formattext">
    <w:name w:val="formattext"/>
    <w:basedOn w:val="a"/>
    <w:rsid w:val="00EF6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013&amp;n=130655&amp;date=22.05.2023&amp;dst=102842&amp;field=134" TargetMode="External"/><Relationship Id="rId117" Type="http://schemas.openxmlformats.org/officeDocument/2006/relationships/hyperlink" Target="https://login.consultant.ru/link/?req=doc&amp;base=LAW&amp;n=371495&amp;date=22.05.2023&amp;dst=100018&amp;field=134" TargetMode="External"/><Relationship Id="rId21" Type="http://schemas.openxmlformats.org/officeDocument/2006/relationships/hyperlink" Target="https://login.consultant.ru/link/?req=doc&amp;base=RLAW013&amp;n=130655&amp;date=22.05.2023&amp;dst=102841&amp;field=134" TargetMode="External"/><Relationship Id="rId42" Type="http://schemas.openxmlformats.org/officeDocument/2006/relationships/hyperlink" Target="https://login.consultant.ru/link/?req=doc&amp;base=RLAW013&amp;n=99424&amp;date=22.05.2023&amp;dst=100154&amp;field=134" TargetMode="External"/><Relationship Id="rId47" Type="http://schemas.openxmlformats.org/officeDocument/2006/relationships/hyperlink" Target="https://login.consultant.ru/link/?req=doc&amp;base=RLAW013&amp;n=115054&amp;date=22.05.2023&amp;dst=102063&amp;field=134" TargetMode="External"/><Relationship Id="rId63" Type="http://schemas.openxmlformats.org/officeDocument/2006/relationships/hyperlink" Target="https://login.consultant.ru/link/?req=doc&amp;base=LAW&amp;n=446197&amp;date=22.05.2023&amp;dst=3219&amp;field=134" TargetMode="External"/><Relationship Id="rId68" Type="http://schemas.openxmlformats.org/officeDocument/2006/relationships/hyperlink" Target="https://login.consultant.ru/link/?req=doc&amp;base=RLAW013&amp;n=99424&amp;date=22.05.2023&amp;dst=100164&amp;field=134" TargetMode="External"/><Relationship Id="rId84" Type="http://schemas.openxmlformats.org/officeDocument/2006/relationships/hyperlink" Target="https://login.consultant.ru/link/?req=doc&amp;base=RLAW013&amp;n=107493&amp;date=22.05.2023&amp;dst=100174&amp;field=134" TargetMode="External"/><Relationship Id="rId89" Type="http://schemas.openxmlformats.org/officeDocument/2006/relationships/hyperlink" Target="https://login.consultant.ru/link/?req=doc&amp;base=RLAW013&amp;n=91985&amp;date=22.05.2023&amp;dst=100304&amp;field=134" TargetMode="External"/><Relationship Id="rId112" Type="http://schemas.openxmlformats.org/officeDocument/2006/relationships/hyperlink" Target="https://login.consultant.ru/link/?req=doc&amp;base=LAW&amp;n=371495&amp;date=22.05.2023&amp;dst=100180&amp;field=134" TargetMode="External"/><Relationship Id="rId16" Type="http://schemas.openxmlformats.org/officeDocument/2006/relationships/hyperlink" Target="https://login.consultant.ru/link/?req=doc&amp;base=RLAW013&amp;n=110431&amp;date=22.05.2023&amp;dst=100034&amp;field=134" TargetMode="External"/><Relationship Id="rId107" Type="http://schemas.openxmlformats.org/officeDocument/2006/relationships/hyperlink" Target="https://login.consultant.ru/link/?req=doc&amp;base=RLAW013&amp;n=115054&amp;date=22.05.2023&amp;dst=102082&amp;field=134" TargetMode="External"/><Relationship Id="rId11" Type="http://schemas.openxmlformats.org/officeDocument/2006/relationships/hyperlink" Target="https://login.consultant.ru/link/?req=doc&amp;base=RLAW013&amp;n=99424&amp;date=22.05.2023&amp;dst=100153&amp;field=134" TargetMode="External"/><Relationship Id="rId32" Type="http://schemas.openxmlformats.org/officeDocument/2006/relationships/hyperlink" Target="https://login.consultant.ru/link/?req=doc&amp;base=RLAW013&amp;n=99424&amp;date=22.05.2023&amp;dst=100146&amp;field=134" TargetMode="External"/><Relationship Id="rId37" Type="http://schemas.openxmlformats.org/officeDocument/2006/relationships/hyperlink" Target="https://login.consultant.ru/link/?req=doc&amp;base=RLAW013&amp;n=115054&amp;date=22.05.2023&amp;dst=102057&amp;field=134" TargetMode="External"/><Relationship Id="rId53" Type="http://schemas.openxmlformats.org/officeDocument/2006/relationships/hyperlink" Target="https://login.consultant.ru/link/?req=doc&amp;base=RLAW013&amp;n=105402&amp;date=22.05.2023&amp;dst=104717&amp;field=134" TargetMode="External"/><Relationship Id="rId58" Type="http://schemas.openxmlformats.org/officeDocument/2006/relationships/hyperlink" Target="https://login.consultant.ru/link/?req=doc&amp;base=RLAW013&amp;n=115054&amp;date=22.05.2023&amp;dst=102067&amp;field=134" TargetMode="External"/><Relationship Id="rId74" Type="http://schemas.openxmlformats.org/officeDocument/2006/relationships/hyperlink" Target="https://login.consultant.ru/link/?req=doc&amp;base=RLAW013&amp;n=99424&amp;date=22.05.2023&amp;dst=100172&amp;field=134" TargetMode="External"/><Relationship Id="rId79" Type="http://schemas.openxmlformats.org/officeDocument/2006/relationships/hyperlink" Target="https://login.consultant.ru/link/?req=doc&amp;base=RLAW013&amp;n=110431&amp;date=22.05.2023&amp;dst=100037&amp;field=134" TargetMode="External"/><Relationship Id="rId102" Type="http://schemas.openxmlformats.org/officeDocument/2006/relationships/hyperlink" Target="https://login.consultant.ru/link/?req=doc&amp;base=RLAW013&amp;n=104681&amp;date=22.05.2023&amp;dst=100021&amp;field=134" TargetMode="External"/><Relationship Id="rId123" Type="http://schemas.openxmlformats.org/officeDocument/2006/relationships/hyperlink" Target="https://login.consultant.ru/link/?req=doc&amp;base=RLAW013&amp;n=99424&amp;date=22.05.2023&amp;dst=100146&amp;field=134" TargetMode="External"/><Relationship Id="rId128" Type="http://schemas.openxmlformats.org/officeDocument/2006/relationships/hyperlink" Target="https://login.consultant.ru/link/?req=doc&amp;base=LAW&amp;n=371495&amp;date=22.05.2023&amp;dst=100021&amp;field=134" TargetMode="External"/><Relationship Id="rId5" Type="http://schemas.openxmlformats.org/officeDocument/2006/relationships/hyperlink" Target="https://login.consultant.ru/link/?req=doc&amp;base=RLAW013&amp;n=84304&amp;date=22.05.2023&amp;dst=100208&amp;field=134" TargetMode="External"/><Relationship Id="rId90" Type="http://schemas.openxmlformats.org/officeDocument/2006/relationships/hyperlink" Target="https://login.consultant.ru/link/?req=doc&amp;base=RLAW013&amp;n=91985&amp;date=22.05.2023&amp;dst=100305&amp;field=134" TargetMode="External"/><Relationship Id="rId95" Type="http://schemas.openxmlformats.org/officeDocument/2006/relationships/hyperlink" Target="https://login.consultant.ru/link/?req=doc&amp;base=RLAW013&amp;n=110874&amp;date=22.05.2023&amp;dst=100009&amp;field=134" TargetMode="External"/><Relationship Id="rId19" Type="http://schemas.openxmlformats.org/officeDocument/2006/relationships/hyperlink" Target="https://login.consultant.ru/link/?req=doc&amp;base=RLAW013&amp;n=118008&amp;date=22.05.2023&amp;dst=101416&amp;field=134" TargetMode="External"/><Relationship Id="rId14" Type="http://schemas.openxmlformats.org/officeDocument/2006/relationships/hyperlink" Target="https://login.consultant.ru/link/?req=doc&amp;base=RLAW013&amp;n=107493&amp;date=22.05.2023&amp;dst=100151&amp;field=134" TargetMode="External"/><Relationship Id="rId22" Type="http://schemas.openxmlformats.org/officeDocument/2006/relationships/hyperlink" Target="https://login.consultant.ru/link/?req=doc&amp;base=LAW&amp;n=444781&amp;date=22.05.2023&amp;dst=275&amp;field=134" TargetMode="External"/><Relationship Id="rId27" Type="http://schemas.openxmlformats.org/officeDocument/2006/relationships/hyperlink" Target="https://login.consultant.ru/link/?req=doc&amp;base=RLAW013&amp;n=93995&amp;date=22.05.2023&amp;dst=102218&amp;field=134" TargetMode="External"/><Relationship Id="rId30" Type="http://schemas.openxmlformats.org/officeDocument/2006/relationships/hyperlink" Target="https://login.consultant.ru/link/?req=doc&amp;base=RLAW013&amp;n=104681&amp;date=22.05.2023&amp;dst=100018&amp;field=134" TargetMode="External"/><Relationship Id="rId35" Type="http://schemas.openxmlformats.org/officeDocument/2006/relationships/hyperlink" Target="https://login.consultant.ru/link/?req=doc&amp;base=RLAW013&amp;n=99424&amp;date=22.05.2023&amp;dst=100146&amp;field=134" TargetMode="External"/><Relationship Id="rId43" Type="http://schemas.openxmlformats.org/officeDocument/2006/relationships/hyperlink" Target="https://login.consultant.ru/link/?req=doc&amp;base=RLAW013&amp;n=115054&amp;date=22.05.2023&amp;dst=102061&amp;field=134" TargetMode="External"/><Relationship Id="rId48" Type="http://schemas.openxmlformats.org/officeDocument/2006/relationships/hyperlink" Target="https://login.consultant.ru/link/?req=doc&amp;base=RLAW013&amp;n=107493&amp;date=22.05.2023&amp;dst=100154&amp;field=134" TargetMode="External"/><Relationship Id="rId56" Type="http://schemas.openxmlformats.org/officeDocument/2006/relationships/hyperlink" Target="https://login.consultant.ru/link/?req=doc&amp;base=RLAW013&amp;n=115054&amp;date=22.05.2023&amp;dst=102065&amp;field=134" TargetMode="External"/><Relationship Id="rId64" Type="http://schemas.openxmlformats.org/officeDocument/2006/relationships/hyperlink" Target="https://login.consultant.ru/link/?req=doc&amp;base=RLAW013&amp;n=115054&amp;date=22.05.2023&amp;dst=102068&amp;field=134" TargetMode="External"/><Relationship Id="rId69" Type="http://schemas.openxmlformats.org/officeDocument/2006/relationships/hyperlink" Target="https://login.consultant.ru/link/?req=doc&amp;base=RLAW013&amp;n=99424&amp;date=22.05.2023&amp;dst=100170&amp;field=134" TargetMode="External"/><Relationship Id="rId77" Type="http://schemas.openxmlformats.org/officeDocument/2006/relationships/hyperlink" Target="https://login.consultant.ru/link/?req=doc&amp;base=RLAW013&amp;n=130655&amp;date=22.05.2023&amp;dst=102847&amp;field=134" TargetMode="External"/><Relationship Id="rId100" Type="http://schemas.openxmlformats.org/officeDocument/2006/relationships/hyperlink" Target="https://login.consultant.ru/link/?req=doc&amp;base=RLAW013&amp;n=93995&amp;date=22.05.2023&amp;dst=102224&amp;field=134" TargetMode="External"/><Relationship Id="rId105" Type="http://schemas.openxmlformats.org/officeDocument/2006/relationships/hyperlink" Target="https://login.consultant.ru/link/?req=doc&amp;base=LAW&amp;n=371495&amp;date=22.05.2023&amp;dst=100018&amp;field=134" TargetMode="External"/><Relationship Id="rId113" Type="http://schemas.openxmlformats.org/officeDocument/2006/relationships/hyperlink" Target="https://login.consultant.ru/link/?req=doc&amp;base=LAW&amp;n=371495&amp;date=22.05.2023&amp;dst=100018&amp;field=134" TargetMode="External"/><Relationship Id="rId118" Type="http://schemas.openxmlformats.org/officeDocument/2006/relationships/hyperlink" Target="https://login.consultant.ru/link/?req=doc&amp;base=LAW&amp;n=310758&amp;date=22.05.2023" TargetMode="External"/><Relationship Id="rId126" Type="http://schemas.openxmlformats.org/officeDocument/2006/relationships/hyperlink" Target="https://login.consultant.ru/link/?req=doc&amp;base=RLAW013&amp;n=115054&amp;date=22.05.2023&amp;dst=102084&amp;field=134" TargetMode="External"/><Relationship Id="rId8" Type="http://schemas.openxmlformats.org/officeDocument/2006/relationships/hyperlink" Target="https://login.consultant.ru/link/?req=doc&amp;base=RLAW013&amp;n=91985&amp;date=22.05.2023&amp;dst=100284&amp;field=134" TargetMode="External"/><Relationship Id="rId51" Type="http://schemas.openxmlformats.org/officeDocument/2006/relationships/hyperlink" Target="https://login.consultant.ru/link/?req=doc&amp;base=RLAW013&amp;n=91985&amp;date=22.05.2023&amp;dst=100294&amp;field=134" TargetMode="External"/><Relationship Id="rId72" Type="http://schemas.openxmlformats.org/officeDocument/2006/relationships/hyperlink" Target="https://login.consultant.ru/link/?req=doc&amp;base=RLAW013&amp;n=91985&amp;date=22.05.2023&amp;dst=100299&amp;field=134" TargetMode="External"/><Relationship Id="rId80" Type="http://schemas.openxmlformats.org/officeDocument/2006/relationships/hyperlink" Target="https://login.consultant.ru/link/?req=doc&amp;base=RLAW013&amp;n=115054&amp;date=22.05.2023&amp;dst=102070&amp;field=134" TargetMode="External"/><Relationship Id="rId85" Type="http://schemas.openxmlformats.org/officeDocument/2006/relationships/hyperlink" Target="https://login.consultant.ru/link/?req=doc&amp;base=RLAW013&amp;n=107752&amp;date=22.05.2023&amp;dst=100010&amp;field=134" TargetMode="External"/><Relationship Id="rId93" Type="http://schemas.openxmlformats.org/officeDocument/2006/relationships/hyperlink" Target="https://login.consultant.ru/link/?req=doc&amp;base=RLAW013&amp;n=91985&amp;date=22.05.2023&amp;dst=100307&amp;field=134" TargetMode="External"/><Relationship Id="rId98" Type="http://schemas.openxmlformats.org/officeDocument/2006/relationships/hyperlink" Target="https://login.consultant.ru/link/?req=doc&amp;base=RLAW013&amp;n=115054&amp;date=22.05.2023&amp;dst=102078&amp;field=134" TargetMode="External"/><Relationship Id="rId121" Type="http://schemas.openxmlformats.org/officeDocument/2006/relationships/hyperlink" Target="https://login.consultant.ru/link/?req=doc&amp;base=RLAW013&amp;n=85011&amp;date=22.05.2023&amp;dst=101712&amp;field=13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RLAW013&amp;n=104681&amp;date=22.05.2023&amp;dst=100012&amp;field=134" TargetMode="External"/><Relationship Id="rId17" Type="http://schemas.openxmlformats.org/officeDocument/2006/relationships/hyperlink" Target="https://login.consultant.ru/link/?req=doc&amp;base=RLAW013&amp;n=110874&amp;date=22.05.2023&amp;dst=100009&amp;field=134" TargetMode="External"/><Relationship Id="rId25" Type="http://schemas.openxmlformats.org/officeDocument/2006/relationships/hyperlink" Target="https://login.consultant.ru/link/?req=doc&amp;base=LAW&amp;n=431476&amp;date=22.05.2023&amp;dst=1038&amp;field=134" TargetMode="External"/><Relationship Id="rId33" Type="http://schemas.openxmlformats.org/officeDocument/2006/relationships/hyperlink" Target="https://login.consultant.ru/link/?req=doc&amp;base=RLAW013&amp;n=104681&amp;date=22.05.2023&amp;dst=100019&amp;field=134" TargetMode="External"/><Relationship Id="rId38" Type="http://schemas.openxmlformats.org/officeDocument/2006/relationships/hyperlink" Target="https://login.consultant.ru/link/?req=doc&amp;base=RLAW013&amp;n=130655&amp;date=22.05.2023&amp;dst=102844&amp;field=134" TargetMode="External"/><Relationship Id="rId46" Type="http://schemas.openxmlformats.org/officeDocument/2006/relationships/hyperlink" Target="https://login.consultant.ru/link/?req=doc&amp;base=RLAW013&amp;n=99424&amp;date=22.05.2023&amp;dst=100146&amp;field=134" TargetMode="External"/><Relationship Id="rId59" Type="http://schemas.openxmlformats.org/officeDocument/2006/relationships/hyperlink" Target="https://login.consultant.ru/link/?req=doc&amp;base=RLAW013&amp;n=107493&amp;date=22.05.2023&amp;dst=100157&amp;field=134" TargetMode="External"/><Relationship Id="rId67" Type="http://schemas.openxmlformats.org/officeDocument/2006/relationships/hyperlink" Target="https://login.consultant.ru/link/?req=doc&amp;base=RLAW013&amp;n=99424&amp;date=22.05.2023&amp;dst=100159&amp;field=134" TargetMode="External"/><Relationship Id="rId103" Type="http://schemas.openxmlformats.org/officeDocument/2006/relationships/hyperlink" Target="https://login.consultant.ru/link/?req=doc&amp;base=RLAW013&amp;n=107493&amp;date=22.05.2023&amp;dst=100178&amp;field=134" TargetMode="External"/><Relationship Id="rId108" Type="http://schemas.openxmlformats.org/officeDocument/2006/relationships/hyperlink" Target="https://login.consultant.ru/link/?req=doc&amp;base=RLAW013&amp;n=115054&amp;date=22.05.2023&amp;dst=102082&amp;field=134" TargetMode="External"/><Relationship Id="rId116" Type="http://schemas.openxmlformats.org/officeDocument/2006/relationships/hyperlink" Target="https://login.consultant.ru/link/?req=doc&amp;base=LAW&amp;n=371495&amp;date=22.05.2023&amp;dst=100123&amp;field=134" TargetMode="External"/><Relationship Id="rId124" Type="http://schemas.openxmlformats.org/officeDocument/2006/relationships/hyperlink" Target="https://login.consultant.ru/link/?req=doc&amp;base=RLAW013&amp;n=104681&amp;date=22.05.2023&amp;dst=100030&amp;field=134" TargetMode="External"/><Relationship Id="rId129" Type="http://schemas.openxmlformats.org/officeDocument/2006/relationships/hyperlink" Target="https://login.consultant.ru/link/?req=doc&amp;base=RLAW013&amp;n=107493&amp;date=22.05.2023&amp;dst=100280&amp;field=134" TargetMode="External"/><Relationship Id="rId20" Type="http://schemas.openxmlformats.org/officeDocument/2006/relationships/hyperlink" Target="https://login.consultant.ru/link/?req=doc&amp;base=RLAW013&amp;n=128185&amp;date=22.05.2023&amp;dst=100016&amp;field=134" TargetMode="External"/><Relationship Id="rId41" Type="http://schemas.openxmlformats.org/officeDocument/2006/relationships/hyperlink" Target="https://login.consultant.ru/link/?req=doc&amp;base=RLAW013&amp;n=115054&amp;date=22.05.2023&amp;dst=102058&amp;field=134" TargetMode="External"/><Relationship Id="rId54" Type="http://schemas.openxmlformats.org/officeDocument/2006/relationships/hyperlink" Target="https://login.consultant.ru/link/?req=doc&amp;base=RLAW013&amp;n=131093&amp;date=22.05.2023&amp;dst=100430&amp;field=134" TargetMode="External"/><Relationship Id="rId62" Type="http://schemas.openxmlformats.org/officeDocument/2006/relationships/hyperlink" Target="https://login.consultant.ru/link/?req=doc&amp;base=LAW&amp;n=446197&amp;date=22.05.2023&amp;dst=3229&amp;field=134" TargetMode="External"/><Relationship Id="rId70" Type="http://schemas.openxmlformats.org/officeDocument/2006/relationships/hyperlink" Target="https://login.consultant.ru/link/?req=doc&amp;base=RLAW013&amp;n=91998&amp;date=22.05.2023&amp;dst=100066&amp;field=134" TargetMode="External"/><Relationship Id="rId75" Type="http://schemas.openxmlformats.org/officeDocument/2006/relationships/hyperlink" Target="https://login.consultant.ru/link/?req=doc&amp;base=RLAW013&amp;n=99424&amp;date=22.05.2023&amp;dst=100180&amp;field=134" TargetMode="External"/><Relationship Id="rId83" Type="http://schemas.openxmlformats.org/officeDocument/2006/relationships/hyperlink" Target="https://login.consultant.ru/link/?req=doc&amp;base=RLAW013&amp;n=115054&amp;date=22.05.2023&amp;dst=102073&amp;field=134" TargetMode="External"/><Relationship Id="rId88" Type="http://schemas.openxmlformats.org/officeDocument/2006/relationships/hyperlink" Target="https://login.consultant.ru/link/?req=doc&amp;base=RLAW013&amp;n=91985&amp;date=22.05.2023&amp;dst=100302&amp;field=134" TargetMode="External"/><Relationship Id="rId91" Type="http://schemas.openxmlformats.org/officeDocument/2006/relationships/hyperlink" Target="https://login.consultant.ru/link/?req=doc&amp;base=RLAW013&amp;n=91985&amp;date=22.05.2023&amp;dst=100306&amp;field=134" TargetMode="External"/><Relationship Id="rId96" Type="http://schemas.openxmlformats.org/officeDocument/2006/relationships/hyperlink" Target="https://login.consultant.ru/link/?req=doc&amp;base=LAW&amp;n=443291&amp;date=22.05.2023&amp;dst=178&amp;field=134" TargetMode="External"/><Relationship Id="rId111" Type="http://schemas.openxmlformats.org/officeDocument/2006/relationships/hyperlink" Target="https://login.consultant.ru/link/?req=doc&amp;base=LAW&amp;n=328643&amp;date=22.05.2023" TargetMode="External"/><Relationship Id="rId13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LAW013&amp;n=85011&amp;date=22.05.2023&amp;dst=101706&amp;field=134" TargetMode="External"/><Relationship Id="rId15" Type="http://schemas.openxmlformats.org/officeDocument/2006/relationships/hyperlink" Target="https://login.consultant.ru/link/?req=doc&amp;base=RLAW013&amp;n=107752&amp;date=22.05.2023&amp;dst=100010&amp;field=134" TargetMode="External"/><Relationship Id="rId23" Type="http://schemas.openxmlformats.org/officeDocument/2006/relationships/hyperlink" Target="https://login.consultant.ru/link/?req=doc&amp;base=LAW&amp;n=444781&amp;date=22.05.2023&amp;dst=2132&amp;field=134" TargetMode="External"/><Relationship Id="rId28" Type="http://schemas.openxmlformats.org/officeDocument/2006/relationships/hyperlink" Target="https://login.consultant.ru/link/?req=doc&amp;base=RLAW013&amp;n=93995&amp;date=22.05.2023&amp;dst=102220&amp;field=134" TargetMode="External"/><Relationship Id="rId36" Type="http://schemas.openxmlformats.org/officeDocument/2006/relationships/hyperlink" Target="https://login.consultant.ru/link/?req=doc&amp;base=RLAW013&amp;n=104681&amp;date=22.05.2023&amp;dst=100019&amp;field=134" TargetMode="External"/><Relationship Id="rId49" Type="http://schemas.openxmlformats.org/officeDocument/2006/relationships/hyperlink" Target="https://login.consultant.ru/link/?req=doc&amp;base=RLAW013&amp;n=91985&amp;date=22.05.2023&amp;dst=100292&amp;field=134" TargetMode="External"/><Relationship Id="rId57" Type="http://schemas.openxmlformats.org/officeDocument/2006/relationships/hyperlink" Target="https://login.consultant.ru/link/?req=doc&amp;base=RLAW013&amp;n=91985&amp;date=22.05.2023&amp;dst=100296&amp;field=134" TargetMode="External"/><Relationship Id="rId106" Type="http://schemas.openxmlformats.org/officeDocument/2006/relationships/hyperlink" Target="https://login.consultant.ru/link/?req=doc&amp;base=RLAW013&amp;n=115054&amp;date=22.05.2023&amp;dst=102082&amp;field=134" TargetMode="External"/><Relationship Id="rId114" Type="http://schemas.openxmlformats.org/officeDocument/2006/relationships/hyperlink" Target="https://login.consultant.ru/link/?req=doc&amp;base=LAW&amp;n=310758&amp;date=22.05.2023" TargetMode="External"/><Relationship Id="rId119" Type="http://schemas.openxmlformats.org/officeDocument/2006/relationships/hyperlink" Target="https://login.consultant.ru/link/?req=doc&amp;base=LAW&amp;n=371495&amp;date=22.05.2023" TargetMode="External"/><Relationship Id="rId127" Type="http://schemas.openxmlformats.org/officeDocument/2006/relationships/hyperlink" Target="https://login.consultant.ru/link/?req=doc&amp;base=LAW&amp;n=371495&amp;date=22.05.2023&amp;dst=100021&amp;field=134" TargetMode="External"/><Relationship Id="rId10" Type="http://schemas.openxmlformats.org/officeDocument/2006/relationships/hyperlink" Target="https://login.consultant.ru/link/?req=doc&amp;base=RLAW013&amp;n=93995&amp;date=22.05.2023&amp;dst=102215&amp;field=134" TargetMode="External"/><Relationship Id="rId31" Type="http://schemas.openxmlformats.org/officeDocument/2006/relationships/hyperlink" Target="https://login.consultant.ru/link/?req=doc&amp;base=RLAW013&amp;n=91985&amp;date=22.05.2023&amp;dst=100287&amp;field=134" TargetMode="External"/><Relationship Id="rId44" Type="http://schemas.openxmlformats.org/officeDocument/2006/relationships/hyperlink" Target="https://login.consultant.ru/link/?req=doc&amp;base=RLAW013&amp;n=91985&amp;date=22.05.2023&amp;dst=100291&amp;field=134" TargetMode="External"/><Relationship Id="rId52" Type="http://schemas.openxmlformats.org/officeDocument/2006/relationships/hyperlink" Target="https://login.consultant.ru/link/?req=doc&amp;base=RLAW013&amp;n=115054&amp;date=22.05.2023&amp;dst=102064&amp;field=134" TargetMode="External"/><Relationship Id="rId60" Type="http://schemas.openxmlformats.org/officeDocument/2006/relationships/hyperlink" Target="https://login.consultant.ru/link/?req=doc&amp;base=RLAW013&amp;n=93995&amp;date=22.05.2023&amp;dst=102222&amp;field=134" TargetMode="External"/><Relationship Id="rId65" Type="http://schemas.openxmlformats.org/officeDocument/2006/relationships/hyperlink" Target="https://login.consultant.ru/link/?req=doc&amp;base=RLAW013&amp;n=107493&amp;date=22.05.2023&amp;dst=100160&amp;field=134" TargetMode="External"/><Relationship Id="rId73" Type="http://schemas.openxmlformats.org/officeDocument/2006/relationships/hyperlink" Target="https://login.consultant.ru/link/?req=doc&amp;base=RLAW013&amp;n=107493&amp;date=22.05.2023&amp;dst=100164&amp;field=134" TargetMode="External"/><Relationship Id="rId78" Type="http://schemas.openxmlformats.org/officeDocument/2006/relationships/hyperlink" Target="https://login.consultant.ru/link/?req=doc&amp;base=RLAW013&amp;n=107493&amp;date=22.05.2023&amp;dst=100165&amp;field=134" TargetMode="External"/><Relationship Id="rId81" Type="http://schemas.openxmlformats.org/officeDocument/2006/relationships/hyperlink" Target="https://login.consultant.ru/link/?req=doc&amp;base=RLAW013&amp;n=115054&amp;date=22.05.2023&amp;dst=102071&amp;field=134" TargetMode="External"/><Relationship Id="rId86" Type="http://schemas.openxmlformats.org/officeDocument/2006/relationships/hyperlink" Target="https://login.consultant.ru/link/?req=doc&amp;base=RLAW013&amp;n=130655&amp;date=22.05.2023&amp;dst=102848&amp;field=134" TargetMode="External"/><Relationship Id="rId94" Type="http://schemas.openxmlformats.org/officeDocument/2006/relationships/hyperlink" Target="https://login.consultant.ru/link/?req=doc&amp;base=RLAW013&amp;n=91985&amp;date=22.05.2023&amp;dst=100308&amp;field=134" TargetMode="External"/><Relationship Id="rId99" Type="http://schemas.openxmlformats.org/officeDocument/2006/relationships/hyperlink" Target="https://login.consultant.ru/link/?req=doc&amp;base=RLAW013&amp;n=91985&amp;date=22.05.2023&amp;dst=100309&amp;field=134" TargetMode="External"/><Relationship Id="rId101" Type="http://schemas.openxmlformats.org/officeDocument/2006/relationships/hyperlink" Target="https://login.consultant.ru/link/?req=doc&amp;base=RLAW013&amp;n=99424&amp;date=22.05.2023&amp;dst=100146&amp;field=134" TargetMode="External"/><Relationship Id="rId122" Type="http://schemas.openxmlformats.org/officeDocument/2006/relationships/hyperlink" Target="https://login.consultant.ru/link/?req=doc&amp;base=RLAW013&amp;n=93995&amp;date=22.05.2023&amp;dst=102239&amp;field=134" TargetMode="External"/><Relationship Id="rId130" Type="http://schemas.openxmlformats.org/officeDocument/2006/relationships/hyperlink" Target="https://login.consultant.ru/link/?req=doc&amp;base=RLAW013&amp;n=115054&amp;date=22.05.2023&amp;dst=102127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13&amp;n=91998&amp;date=22.05.2023&amp;dst=100066&amp;field=134" TargetMode="External"/><Relationship Id="rId13" Type="http://schemas.openxmlformats.org/officeDocument/2006/relationships/hyperlink" Target="https://login.consultant.ru/link/?req=doc&amp;base=RLAW013&amp;n=105402&amp;date=22.05.2023&amp;dst=104709&amp;field=134" TargetMode="External"/><Relationship Id="rId18" Type="http://schemas.openxmlformats.org/officeDocument/2006/relationships/hyperlink" Target="https://login.consultant.ru/link/?req=doc&amp;base=RLAW013&amp;n=115054&amp;date=22.05.2023&amp;dst=102052&amp;field=134" TargetMode="External"/><Relationship Id="rId39" Type="http://schemas.openxmlformats.org/officeDocument/2006/relationships/hyperlink" Target="https://login.consultant.ru/link/?req=doc&amp;base=RLAW013&amp;n=130655&amp;date=22.05.2023&amp;dst=102845&amp;field=134" TargetMode="External"/><Relationship Id="rId109" Type="http://schemas.openxmlformats.org/officeDocument/2006/relationships/hyperlink" Target="https://login.consultant.ru/link/?req=doc&amp;base=RLAW013&amp;n=115054&amp;date=22.05.2023&amp;dst=102082&amp;field=134" TargetMode="External"/><Relationship Id="rId34" Type="http://schemas.openxmlformats.org/officeDocument/2006/relationships/hyperlink" Target="https://login.consultant.ru/link/?req=doc&amp;base=RLAW013&amp;n=91985&amp;date=22.05.2023&amp;dst=100289&amp;field=134" TargetMode="External"/><Relationship Id="rId50" Type="http://schemas.openxmlformats.org/officeDocument/2006/relationships/hyperlink" Target="https://login.consultant.ru/link/?req=doc&amp;base=RLAW013&amp;n=115054&amp;date=22.05.2023&amp;dst=102064&amp;field=134" TargetMode="External"/><Relationship Id="rId55" Type="http://schemas.openxmlformats.org/officeDocument/2006/relationships/hyperlink" Target="https://login.consultant.ru/link/?req=doc&amp;base=RLAW013&amp;n=110431&amp;date=22.05.2023&amp;dst=100035&amp;field=134" TargetMode="External"/><Relationship Id="rId76" Type="http://schemas.openxmlformats.org/officeDocument/2006/relationships/hyperlink" Target="https://login.consultant.ru/link/?req=doc&amp;base=RLAW013&amp;n=128185&amp;date=22.05.2023&amp;dst=100016&amp;field=134" TargetMode="External"/><Relationship Id="rId97" Type="http://schemas.openxmlformats.org/officeDocument/2006/relationships/hyperlink" Target="https://login.consultant.ru/link/?req=doc&amp;base=RLAW013&amp;n=99424&amp;date=22.05.2023&amp;dst=100187&amp;field=134" TargetMode="External"/><Relationship Id="rId104" Type="http://schemas.openxmlformats.org/officeDocument/2006/relationships/hyperlink" Target="https://login.consultant.ru/link/?req=doc&amp;base=RLAW013&amp;n=115054&amp;date=22.05.2023&amp;dst=102079&amp;field=134" TargetMode="External"/><Relationship Id="rId120" Type="http://schemas.openxmlformats.org/officeDocument/2006/relationships/hyperlink" Target="https://login.consultant.ru/link/?req=doc&amp;base=RLAW013&amp;n=107493&amp;date=22.05.2023&amp;dst=100229&amp;field=134" TargetMode="External"/><Relationship Id="rId125" Type="http://schemas.openxmlformats.org/officeDocument/2006/relationships/hyperlink" Target="https://login.consultant.ru/link/?req=doc&amp;base=RLAW013&amp;n=115054&amp;date=22.05.2023&amp;dst=102083&amp;field=134" TargetMode="External"/><Relationship Id="rId7" Type="http://schemas.openxmlformats.org/officeDocument/2006/relationships/hyperlink" Target="https://login.consultant.ru/link/?req=doc&amp;base=RLAW013&amp;n=89654&amp;date=22.05.2023&amp;dst=100015&amp;field=134" TargetMode="External"/><Relationship Id="rId71" Type="http://schemas.openxmlformats.org/officeDocument/2006/relationships/hyperlink" Target="https://login.consultant.ru/link/?req=doc&amp;base=RLAW013&amp;n=107493&amp;date=22.05.2023&amp;dst=100163&amp;field=134" TargetMode="External"/><Relationship Id="rId92" Type="http://schemas.openxmlformats.org/officeDocument/2006/relationships/hyperlink" Target="https://login.consultant.ru/link/?req=doc&amp;base=RLAW013&amp;n=83761&amp;date=22.05.2023&amp;dst=100010&amp;field=134" TargetMode="External"/><Relationship Id="rId2" Type="http://schemas.openxmlformats.org/officeDocument/2006/relationships/styles" Target="styles.xml"/><Relationship Id="rId29" Type="http://schemas.openxmlformats.org/officeDocument/2006/relationships/hyperlink" Target="https://login.consultant.ru/link/?req=doc&amp;base=RLAW013&amp;n=99424&amp;date=22.05.2023&amp;dst=100151&amp;field=134" TargetMode="External"/><Relationship Id="rId24" Type="http://schemas.openxmlformats.org/officeDocument/2006/relationships/hyperlink" Target="https://login.consultant.ru/link/?req=doc&amp;base=LAW&amp;n=444751&amp;date=22.05.2023&amp;dst=100518&amp;field=134" TargetMode="External"/><Relationship Id="rId40" Type="http://schemas.openxmlformats.org/officeDocument/2006/relationships/hyperlink" Target="https://login.consultant.ru/link/?req=doc&amp;base=RLAW013&amp;n=107493&amp;date=22.05.2023&amp;dst=100152&amp;field=134" TargetMode="External"/><Relationship Id="rId45" Type="http://schemas.openxmlformats.org/officeDocument/2006/relationships/hyperlink" Target="https://login.consultant.ru/link/?req=doc&amp;base=RLAW013&amp;n=93995&amp;date=22.05.2023&amp;dst=102221&amp;field=134" TargetMode="External"/><Relationship Id="rId66" Type="http://schemas.openxmlformats.org/officeDocument/2006/relationships/hyperlink" Target="https://login.consultant.ru/link/?req=doc&amp;base=RLAW013&amp;n=107493&amp;date=22.05.2023&amp;dst=100162&amp;field=134" TargetMode="External"/><Relationship Id="rId87" Type="http://schemas.openxmlformats.org/officeDocument/2006/relationships/hyperlink" Target="https://login.consultant.ru/link/?req=doc&amp;base=RLAW013&amp;n=99424&amp;date=22.05.2023&amp;dst=100186&amp;field=134" TargetMode="External"/><Relationship Id="rId110" Type="http://schemas.openxmlformats.org/officeDocument/2006/relationships/hyperlink" Target="https://login.consultant.ru/link/?req=doc&amp;base=LAW&amp;n=305938&amp;date=22.05.2023" TargetMode="External"/><Relationship Id="rId115" Type="http://schemas.openxmlformats.org/officeDocument/2006/relationships/hyperlink" Target="https://login.consultant.ru/link/?req=doc&amp;base=LAW&amp;n=371495&amp;date=22.05.2023" TargetMode="External"/><Relationship Id="rId131" Type="http://schemas.openxmlformats.org/officeDocument/2006/relationships/fontTable" Target="fontTable.xml"/><Relationship Id="rId61" Type="http://schemas.openxmlformats.org/officeDocument/2006/relationships/hyperlink" Target="https://login.consultant.ru/link/?req=doc&amp;base=RLAW013&amp;n=107493&amp;date=22.05.2023&amp;dst=100159&amp;field=134" TargetMode="External"/><Relationship Id="rId82" Type="http://schemas.openxmlformats.org/officeDocument/2006/relationships/hyperlink" Target="https://login.consultant.ru/link/?req=doc&amp;base=RLAW013&amp;n=118008&amp;date=22.05.2023&amp;dst=101416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9315</Words>
  <Characters>53101</Characters>
  <Application>Microsoft Office Word</Application>
  <DocSecurity>0</DocSecurity>
  <Lines>442</Lines>
  <Paragraphs>124</Paragraphs>
  <ScaleCrop>false</ScaleCrop>
  <Company/>
  <LinksUpToDate>false</LinksUpToDate>
  <CharactersWithSpaces>62292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Гамулина Анна Владимировна</dc:creator>
  <cp:lastModifiedBy>Гамулина Анна Владимировна</cp:lastModifiedBy>
  <cp:revision>2</cp:revision>
  <dcterms:created xsi:type="dcterms:W3CDTF">2023-09-19T09:08:00Z</dcterms:created>
  <dcterms:modified xsi:type="dcterms:W3CDTF">2023-09-19T09:10:00Z</dcterms:modified>
</cp:coreProperties>
</file>