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DB" w:rsidRPr="004155F9" w:rsidRDefault="007B22DB" w:rsidP="00E83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415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«Чудо-дерево»</w:t>
      </w:r>
    </w:p>
    <w:p w:rsidR="000713A3" w:rsidRDefault="007B22DB" w:rsidP="00E837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Областной семейный творческий конкурс,</w:t>
      </w:r>
    </w:p>
    <w:p w:rsidR="007B22DB" w:rsidRPr="004155F9" w:rsidRDefault="007B22DB" w:rsidP="00E837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41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посвящённый</w:t>
      </w:r>
      <w:proofErr w:type="gramEnd"/>
      <w:r w:rsidRPr="004155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140-летию со дня рождения К.И. Чуковского</w:t>
      </w:r>
    </w:p>
    <w:p w:rsidR="007B22DB" w:rsidRPr="004155F9" w:rsidRDefault="007B22DB" w:rsidP="00E83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5F9">
        <w:rPr>
          <w:rFonts w:ascii="Times New Roman" w:hAnsi="Times New Roman" w:cs="Times New Roman"/>
          <w:sz w:val="24"/>
          <w:szCs w:val="24"/>
        </w:rPr>
        <w:t>Положение</w:t>
      </w:r>
    </w:p>
    <w:p w:rsidR="007B22DB" w:rsidRPr="004155F9" w:rsidRDefault="007B22DB" w:rsidP="00E83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22DB" w:rsidRPr="004155F9" w:rsidRDefault="007B22DB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7B22DB" w:rsidRPr="004155F9" w:rsidRDefault="007B22DB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областная детская библиотека имени А. П. Гайдара при поддержке Министерства культуры Архангельской области</w:t>
      </w:r>
      <w:r w:rsidR="00F47FDA" w:rsidRPr="00415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2DB" w:rsidRPr="004155F9" w:rsidRDefault="007B22DB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B22DB" w:rsidRPr="004155F9" w:rsidRDefault="007B22DB" w:rsidP="00E83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155F9">
        <w:rPr>
          <w:rFonts w:ascii="Times New Roman" w:hAnsi="Times New Roman" w:cs="Times New Roman"/>
          <w:sz w:val="24"/>
          <w:szCs w:val="24"/>
        </w:rPr>
        <w:t>укрепление традиций семейного чтения через популяризацию произведений</w:t>
      </w:r>
      <w:r w:rsidRPr="00415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55F9">
        <w:rPr>
          <w:rFonts w:ascii="Times New Roman" w:hAnsi="Times New Roman" w:cs="Times New Roman"/>
          <w:sz w:val="24"/>
          <w:szCs w:val="24"/>
        </w:rPr>
        <w:t>Корнея Ивановича Чуковского и вовлечение читающих семей в творческую деятельность.</w:t>
      </w:r>
    </w:p>
    <w:p w:rsidR="007B22DB" w:rsidRPr="004155F9" w:rsidRDefault="007B22DB" w:rsidP="00E8373E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B22DB" w:rsidRPr="004155F9" w:rsidRDefault="007B22DB" w:rsidP="00E83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5F9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7B22DB" w:rsidRPr="004155F9" w:rsidRDefault="007B22DB" w:rsidP="00E83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5F9">
        <w:rPr>
          <w:rFonts w:ascii="Times New Roman" w:hAnsi="Times New Roman" w:cs="Times New Roman"/>
          <w:sz w:val="24"/>
          <w:szCs w:val="24"/>
        </w:rPr>
        <w:t>Работы принимаются с 10 января по 29 апреля 2022 года.</w:t>
      </w:r>
      <w:r w:rsidRPr="004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F9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4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F9">
        <w:rPr>
          <w:rFonts w:ascii="Times New Roman" w:hAnsi="Times New Roman" w:cs="Times New Roman"/>
          <w:sz w:val="24"/>
          <w:szCs w:val="24"/>
        </w:rPr>
        <w:t xml:space="preserve">конкурса состоится в июне 2022 года в Архангельской областной детской библиотеке имени А. П. Гайдара. </w:t>
      </w:r>
    </w:p>
    <w:p w:rsidR="007B22DB" w:rsidRPr="004155F9" w:rsidRDefault="007B22DB" w:rsidP="00E83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2DB" w:rsidRPr="004155F9" w:rsidRDefault="007B22DB" w:rsidP="00E83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5F9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7B22DB" w:rsidRPr="004155F9" w:rsidRDefault="007B22DB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 xml:space="preserve">В областном семейном творческом конкурсе принимают участие родители/законные представители с детьми от </w:t>
      </w:r>
      <w:r w:rsidR="00C95114" w:rsidRPr="004155F9">
        <w:rPr>
          <w:color w:val="auto"/>
        </w:rPr>
        <w:t>2</w:t>
      </w:r>
      <w:r w:rsidRPr="004155F9">
        <w:rPr>
          <w:color w:val="auto"/>
        </w:rPr>
        <w:t xml:space="preserve"> до 15 лет. </w:t>
      </w:r>
      <w:r w:rsidRPr="004155F9">
        <w:rPr>
          <w:i/>
          <w:color w:val="FF0000"/>
        </w:rPr>
        <w:t xml:space="preserve"> </w:t>
      </w:r>
    </w:p>
    <w:p w:rsidR="007B22DB" w:rsidRPr="004155F9" w:rsidRDefault="007B22DB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 xml:space="preserve">На каждую конкурсную работу заполняется анкета-заявка </w:t>
      </w:r>
      <w:r w:rsidRPr="004155F9">
        <w:rPr>
          <w:i/>
          <w:color w:val="auto"/>
        </w:rPr>
        <w:t>(Приложение 1).</w:t>
      </w:r>
    </w:p>
    <w:p w:rsidR="007B22DB" w:rsidRPr="004155F9" w:rsidRDefault="007B22DB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>Принять участие можно в одной или нескольких номинациях.</w:t>
      </w:r>
    </w:p>
    <w:p w:rsidR="007B22DB" w:rsidRPr="004155F9" w:rsidRDefault="007B22DB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>Работы не должны содержать материалы, недопустимые для показа несовершеннолетним.</w:t>
      </w:r>
    </w:p>
    <w:p w:rsidR="001D7E6E" w:rsidRPr="004155F9" w:rsidRDefault="001D7E6E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 xml:space="preserve">Отправляя заявку, участники автоматически дают согласие на размещение конкурсных работ на сайте АОДБ им. А.П. Гайдара и других </w:t>
      </w:r>
      <w:proofErr w:type="spellStart"/>
      <w:r w:rsidRPr="004155F9">
        <w:rPr>
          <w:color w:val="auto"/>
        </w:rPr>
        <w:t>пабликах</w:t>
      </w:r>
      <w:proofErr w:type="spellEnd"/>
      <w:r w:rsidRPr="004155F9">
        <w:rPr>
          <w:color w:val="auto"/>
        </w:rPr>
        <w:t xml:space="preserve"> библиотеки. </w:t>
      </w:r>
    </w:p>
    <w:p w:rsidR="007B22DB" w:rsidRPr="004155F9" w:rsidRDefault="007B22DB" w:rsidP="00E8373E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4155F9">
        <w:rPr>
          <w:color w:val="auto"/>
        </w:rPr>
        <w:t xml:space="preserve">Конкурс проводится по </w:t>
      </w:r>
      <w:r w:rsidR="00FA451F" w:rsidRPr="004155F9">
        <w:rPr>
          <w:color w:val="auto"/>
        </w:rPr>
        <w:t xml:space="preserve">четырем </w:t>
      </w:r>
      <w:r w:rsidRPr="004155F9">
        <w:rPr>
          <w:color w:val="auto"/>
        </w:rPr>
        <w:t>номинациям.</w:t>
      </w:r>
    </w:p>
    <w:p w:rsidR="007B22DB" w:rsidRPr="000713A3" w:rsidRDefault="007B22DB" w:rsidP="00E8373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2EB4" w:rsidRPr="004155F9" w:rsidRDefault="00C72EB4" w:rsidP="00E8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Номинация </w:t>
      </w:r>
      <w:r w:rsidRPr="004155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C7225C" w:rsidRPr="004155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Поэзия для маленьких и взрослых»</w:t>
      </w:r>
    </w:p>
    <w:p w:rsidR="00C72EB4" w:rsidRPr="004155F9" w:rsidRDefault="00C72EB4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представляют на суд жюри видеозапись выразительного чтения одного стихотворения (отрывка) Корнея Чуковского.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55F9">
        <w:rPr>
          <w:i/>
          <w:iCs/>
          <w:color w:val="000000"/>
          <w:shd w:val="clear" w:color="auto" w:fill="FFFFFF"/>
        </w:rPr>
        <w:t>Требования:</w:t>
      </w:r>
      <w:r w:rsidRPr="004155F9">
        <w:rPr>
          <w:b/>
          <w:bCs/>
          <w:i/>
          <w:color w:val="000000"/>
        </w:rPr>
        <w:t xml:space="preserve"> </w:t>
      </w:r>
    </w:p>
    <w:p w:rsidR="00C72EB4" w:rsidRPr="004155F9" w:rsidRDefault="00C72EB4" w:rsidP="00E8373E">
      <w:pPr>
        <w:pStyle w:val="a5"/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Конкурсные работы должны быть представлены в форматах: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avi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 использованием кодеков MPEG-4,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DivX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swf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gif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mpg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mpeg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vob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72EB4" w:rsidRPr="004155F9" w:rsidRDefault="00C72EB4" w:rsidP="00E8373E">
      <w:pPr>
        <w:pStyle w:val="a5"/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– не более трёх минут.</w:t>
      </w:r>
    </w:p>
    <w:p w:rsidR="00C72EB4" w:rsidRPr="004155F9" w:rsidRDefault="00F47FDA" w:rsidP="00E8373E">
      <w:pPr>
        <w:pStyle w:val="a5"/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титульном слайде</w:t>
      </w:r>
      <w:r w:rsidRPr="004155F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C72EB4"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 быть указаны автор и название произведения, фамилия и имя чтеца (членов семьи).</w:t>
      </w:r>
    </w:p>
    <w:p w:rsidR="00C72EB4" w:rsidRPr="004155F9" w:rsidRDefault="00C72EB4" w:rsidP="00E8373E">
      <w:pPr>
        <w:pStyle w:val="a5"/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Конкурсные работы могут быть присланы по почте (на С</w:t>
      </w:r>
      <w:proofErr w:type="gram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</w:t>
      </w:r>
      <w:proofErr w:type="gram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или DVD-диске) или сохранены на любом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файлообменном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хостинге. В последнем случае автор работы должен прислать ссылку для скачивания на адрес электронной почты </w:t>
      </w:r>
      <w:hyperlink r:id="rId7" w:history="1"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metod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aodb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(вместе с заполненной анкетой-заявкой).</w:t>
      </w:r>
    </w:p>
    <w:p w:rsidR="00C72EB4" w:rsidRPr="004155F9" w:rsidRDefault="00C72EB4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5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Критерии оценки:</w:t>
      </w: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артистизм, эмоциональное воздействие.</w:t>
      </w:r>
    </w:p>
    <w:p w:rsidR="001D7E6E" w:rsidRPr="000713A3" w:rsidRDefault="001D7E6E" w:rsidP="00E8373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4155F9">
        <w:rPr>
          <w:b/>
          <w:bCs/>
          <w:color w:val="000000"/>
        </w:rPr>
        <w:t>Номинация «</w:t>
      </w:r>
      <w:r w:rsidR="00C94A73" w:rsidRPr="004155F9">
        <w:rPr>
          <w:b/>
          <w:bCs/>
        </w:rPr>
        <w:t>М</w:t>
      </w:r>
      <w:r w:rsidR="00D018D6" w:rsidRPr="004155F9">
        <w:rPr>
          <w:b/>
          <w:bCs/>
        </w:rPr>
        <w:t>ыслить рисунками</w:t>
      </w:r>
      <w:r w:rsidR="00C94A73" w:rsidRPr="004155F9">
        <w:rPr>
          <w:b/>
          <w:bCs/>
        </w:rPr>
        <w:t>»</w:t>
      </w:r>
      <w:r w:rsidR="00D018D6" w:rsidRPr="004155F9">
        <w:rPr>
          <w:b/>
          <w:bCs/>
          <w:color w:val="FF0000"/>
        </w:rPr>
        <w:t xml:space="preserve"> 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5F9">
        <w:rPr>
          <w:color w:val="000000"/>
        </w:rPr>
        <w:t>Участники представляют на суд жюри фотографии, на которых дети (члены семьи) запечатлены в образах героев произведений Корнея Чуковского.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5F9">
        <w:rPr>
          <w:i/>
          <w:iCs/>
          <w:color w:val="000000"/>
        </w:rPr>
        <w:t>Требования:</w:t>
      </w:r>
    </w:p>
    <w:p w:rsidR="00C72EB4" w:rsidRPr="004155F9" w:rsidRDefault="00C72EB4" w:rsidP="00E8373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>Принимаются цветные фотографии хорошего качества в формате .</w:t>
      </w:r>
      <w:proofErr w:type="spellStart"/>
      <w:r w:rsidRPr="004155F9">
        <w:rPr>
          <w:color w:val="000000"/>
        </w:rPr>
        <w:t>jpg</w:t>
      </w:r>
      <w:proofErr w:type="spellEnd"/>
      <w:r w:rsidRPr="004155F9">
        <w:rPr>
          <w:color w:val="000000"/>
        </w:rPr>
        <w:t>, .</w:t>
      </w:r>
      <w:proofErr w:type="spellStart"/>
      <w:r w:rsidRPr="004155F9">
        <w:rPr>
          <w:color w:val="000000"/>
        </w:rPr>
        <w:t>jpeg</w:t>
      </w:r>
      <w:proofErr w:type="spellEnd"/>
      <w:r w:rsidRPr="004155F9">
        <w:rPr>
          <w:color w:val="000000"/>
        </w:rPr>
        <w:t xml:space="preserve"> или .</w:t>
      </w:r>
      <w:proofErr w:type="spellStart"/>
      <w:r w:rsidRPr="004155F9">
        <w:rPr>
          <w:color w:val="000000"/>
        </w:rPr>
        <w:t>png</w:t>
      </w:r>
      <w:proofErr w:type="spellEnd"/>
      <w:r w:rsidRPr="004155F9">
        <w:rPr>
          <w:color w:val="000000"/>
        </w:rPr>
        <w:t xml:space="preserve">, без </w:t>
      </w:r>
      <w:proofErr w:type="spellStart"/>
      <w:r w:rsidRPr="004155F9">
        <w:rPr>
          <w:color w:val="000000"/>
        </w:rPr>
        <w:t>расфокусировки</w:t>
      </w:r>
      <w:proofErr w:type="spellEnd"/>
      <w:r w:rsidRPr="004155F9">
        <w:rPr>
          <w:color w:val="000000"/>
        </w:rPr>
        <w:t xml:space="preserve"> (чёткие) и цветовых дефектов («красный глаз» и др.), с выстроенной композицией.</w:t>
      </w:r>
    </w:p>
    <w:p w:rsidR="00C72EB4" w:rsidRPr="004155F9" w:rsidRDefault="00C72EB4" w:rsidP="00E8373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Принимаются снимки, не обработанные в фоторедакторах (допускается лишь исправление дефектов изображения).</w:t>
      </w:r>
    </w:p>
    <w:p w:rsidR="00C72EB4" w:rsidRPr="004155F9" w:rsidRDefault="00C72EB4" w:rsidP="00E8373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>На обратной стороне работы указывается произведение и герой, в которого перевоплощается участник конкурса.</w:t>
      </w:r>
    </w:p>
    <w:p w:rsidR="00C72EB4" w:rsidRPr="004155F9" w:rsidRDefault="00C72EB4" w:rsidP="00E8373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Конкурсные работы могут быть присланы по почте (на С</w:t>
      </w:r>
      <w:proofErr w:type="gramStart"/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или DVD-диске) или сохранены на любом </w:t>
      </w:r>
      <w:proofErr w:type="spellStart"/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файлообменном</w:t>
      </w:r>
      <w:proofErr w:type="spellEnd"/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хостинге. В последнем случае автор работы должен прислать ссылку для скачивания на адрес электронной почты </w:t>
      </w:r>
      <w:hyperlink r:id="rId8" w:history="1"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metod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aodb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4155F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(вместе с заполненной анкетой-заявкой).</w:t>
      </w:r>
    </w:p>
    <w:p w:rsidR="00C72EB4" w:rsidRPr="004155F9" w:rsidRDefault="00C72EB4" w:rsidP="00E83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Критерии оценки: </w:t>
      </w:r>
      <w:r w:rsidRPr="004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 образу-характеру героя произведения, эмоциональное и эстетическое воздействие, оригинальность.</w:t>
      </w:r>
    </w:p>
    <w:p w:rsidR="00C72EB4" w:rsidRPr="004155F9" w:rsidRDefault="00C72EB4" w:rsidP="00E8373E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4155F9">
        <w:rPr>
          <w:b/>
          <w:bCs/>
          <w:color w:val="000000"/>
        </w:rPr>
        <w:lastRenderedPageBreak/>
        <w:t>Номинация «</w:t>
      </w:r>
      <w:r w:rsidR="00D018D6" w:rsidRPr="004155F9">
        <w:rPr>
          <w:b/>
          <w:bCs/>
        </w:rPr>
        <w:t>Образность и действенность</w:t>
      </w:r>
      <w:r w:rsidR="00C94A73" w:rsidRPr="004155F9">
        <w:rPr>
          <w:b/>
          <w:bCs/>
        </w:rPr>
        <w:t>»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Участники представляют на суд жюри анимационный фильм по одно</w:t>
      </w:r>
      <w:r w:rsidR="00F47FDA" w:rsidRPr="004155F9">
        <w:t>му из произведений</w:t>
      </w:r>
      <w:r w:rsidRPr="004155F9">
        <w:t xml:space="preserve"> Корнея Чуковского.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155F9">
        <w:rPr>
          <w:i/>
        </w:rPr>
        <w:t>Требования: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1. Работы могут быть выполнены в любой технике, с использованием любых материалов (пластилин, бумага, рисунки и др.).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3. Продолжительность мультфильма не должна превышать 3-х минут.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 xml:space="preserve">4. </w:t>
      </w:r>
      <w:r w:rsidR="00F47FDA" w:rsidRPr="004155F9">
        <w:t xml:space="preserve">На титульном слайде </w:t>
      </w:r>
      <w:r w:rsidRPr="004155F9">
        <w:t xml:space="preserve">необходимо поместить название работы, в </w:t>
      </w:r>
      <w:r w:rsidR="00F47FDA" w:rsidRPr="004155F9">
        <w:t xml:space="preserve">титрах </w:t>
      </w:r>
      <w:r w:rsidRPr="004155F9">
        <w:t>указать фамилию, имя участника/участников (вся остальная информация в анкете-заявке).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5. Жюри не рассматривает фильмы, принадлежащие другим авторам, скопированные из сети Интернет и других источников. В конкурсных работах не должно быть содержания, разжигающего расовую, межнациональную или религиозную рознь, нарушающего законы РФ и носящего антисоциальный характер, включающего нецензурные выражения, оскорбления.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6. На конкурс принимаются работы в виде файлов в формате MP4, AVI, MKV.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t>7. Конкурсные работы могут быть присланы по почте (на С</w:t>
      </w:r>
      <w:proofErr w:type="gramStart"/>
      <w:r w:rsidRPr="004155F9">
        <w:t>D</w:t>
      </w:r>
      <w:proofErr w:type="gramEnd"/>
      <w:r w:rsidRPr="004155F9">
        <w:t xml:space="preserve">- или DVD-диске) или сохранены на любом </w:t>
      </w:r>
      <w:proofErr w:type="spellStart"/>
      <w:r w:rsidRPr="004155F9">
        <w:t>файлообменном</w:t>
      </w:r>
      <w:proofErr w:type="spellEnd"/>
      <w:r w:rsidRPr="004155F9">
        <w:t xml:space="preserve"> хостинге. В последнем случае автор работы должен прислать ссылку для скачивания на адрес электронной почты </w:t>
      </w:r>
      <w:hyperlink r:id="rId9" w:history="1">
        <w:r w:rsidRPr="004155F9">
          <w:rPr>
            <w:rStyle w:val="a4"/>
            <w:color w:val="auto"/>
          </w:rPr>
          <w:t>metod@aodb.ru</w:t>
        </w:r>
      </w:hyperlink>
      <w:r w:rsidRPr="004155F9">
        <w:t> (вместе с заполненной анкетой-заявкой).</w:t>
      </w:r>
    </w:p>
    <w:p w:rsidR="00C72EB4" w:rsidRPr="004155F9" w:rsidRDefault="00C72EB4" w:rsidP="00E8373E">
      <w:pPr>
        <w:pStyle w:val="a3"/>
        <w:shd w:val="clear" w:color="auto" w:fill="FFFFFF"/>
        <w:spacing w:before="0" w:beforeAutospacing="0" w:after="0" w:afterAutospacing="0"/>
        <w:jc w:val="both"/>
      </w:pPr>
      <w:r w:rsidRPr="004155F9">
        <w:rPr>
          <w:i/>
        </w:rPr>
        <w:t>Критерии оценки:</w:t>
      </w:r>
      <w:r w:rsidRPr="004155F9">
        <w:t xml:space="preserve"> качество сценария и оригинальность идеи; </w:t>
      </w:r>
      <w:proofErr w:type="gramStart"/>
      <w:r w:rsidRPr="004155F9">
        <w:t>техническое исполнение</w:t>
      </w:r>
      <w:proofErr w:type="gramEnd"/>
      <w:r w:rsidRPr="004155F9">
        <w:t xml:space="preserve"> фильма (съёмка, звук, монтаж); эмоциональное и эстетическое воздействие (</w:t>
      </w:r>
      <w:r w:rsidR="00F47FDA" w:rsidRPr="004155F9">
        <w:t xml:space="preserve">визуальное и звуковое </w:t>
      </w:r>
      <w:r w:rsidRPr="004155F9">
        <w:t>оформление фильма, артистизм и техника речи актёров, озвучивающих роли).</w:t>
      </w:r>
    </w:p>
    <w:p w:rsidR="001D7E6E" w:rsidRPr="000713A3" w:rsidRDefault="001D7E6E" w:rsidP="00E8373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07E6" w:rsidRPr="004155F9" w:rsidRDefault="00D407E6" w:rsidP="00E8373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55F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FA451F" w:rsidRPr="004155F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94A73" w:rsidRPr="004155F9">
        <w:rPr>
          <w:rFonts w:ascii="Times New Roman" w:hAnsi="Times New Roman" w:cs="Times New Roman"/>
          <w:b/>
          <w:sz w:val="24"/>
          <w:szCs w:val="24"/>
        </w:rPr>
        <w:t>Лепые</w:t>
      </w:r>
      <w:proofErr w:type="spellEnd"/>
      <w:r w:rsidR="00C94A73" w:rsidRPr="004155F9">
        <w:rPr>
          <w:rFonts w:ascii="Times New Roman" w:hAnsi="Times New Roman" w:cs="Times New Roman"/>
          <w:b/>
          <w:sz w:val="24"/>
          <w:szCs w:val="24"/>
        </w:rPr>
        <w:t xml:space="preserve"> нелепицы»</w:t>
      </w:r>
    </w:p>
    <w:p w:rsidR="00D407E6" w:rsidRPr="004155F9" w:rsidRDefault="00D407E6" w:rsidP="00E837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5F9">
        <w:rPr>
          <w:rFonts w:ascii="Times New Roman" w:hAnsi="Times New Roman" w:cs="Times New Roman"/>
          <w:sz w:val="24"/>
          <w:szCs w:val="24"/>
        </w:rPr>
        <w:t xml:space="preserve">Участники представляют на суд жюри самодельную книгу </w:t>
      </w:r>
      <w:r w:rsidR="00FA451F" w:rsidRPr="004155F9">
        <w:rPr>
          <w:rFonts w:ascii="Times New Roman" w:hAnsi="Times New Roman" w:cs="Times New Roman"/>
          <w:sz w:val="24"/>
          <w:szCs w:val="24"/>
        </w:rPr>
        <w:t xml:space="preserve">с высказываниями </w:t>
      </w:r>
      <w:r w:rsidR="001D7E6E" w:rsidRPr="004155F9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FA451F" w:rsidRPr="004155F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D7E6E" w:rsidRPr="004155F9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FA451F" w:rsidRPr="004155F9">
        <w:rPr>
          <w:rFonts w:ascii="Times New Roman" w:hAnsi="Times New Roman" w:cs="Times New Roman"/>
          <w:sz w:val="24"/>
          <w:szCs w:val="24"/>
        </w:rPr>
        <w:t>от 2 до 5 лет</w:t>
      </w:r>
      <w:r w:rsidRPr="004155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451F" w:rsidRPr="004155F9">
        <w:rPr>
          <w:rFonts w:ascii="Times New Roman" w:hAnsi="Times New Roman" w:cs="Times New Roman"/>
          <w:sz w:val="24"/>
          <w:szCs w:val="24"/>
        </w:rPr>
        <w:t xml:space="preserve">Сборник детского словотворчества необходимо дополнить предисловием, в котором взрослые поделятся семейным опытом наблюдения за детской речью </w:t>
      </w:r>
      <w:r w:rsidR="001D7E6E" w:rsidRPr="004155F9">
        <w:rPr>
          <w:rFonts w:ascii="Times New Roman" w:hAnsi="Times New Roman" w:cs="Times New Roman"/>
          <w:i/>
          <w:sz w:val="24"/>
          <w:szCs w:val="24"/>
        </w:rPr>
        <w:t>(Как давно записываете интересные детские изречения?</w:t>
      </w:r>
      <w:proofErr w:type="gramEnd"/>
      <w:r w:rsidR="001D7E6E" w:rsidRPr="004155F9">
        <w:rPr>
          <w:rFonts w:ascii="Times New Roman" w:hAnsi="Times New Roman" w:cs="Times New Roman"/>
          <w:i/>
          <w:sz w:val="24"/>
          <w:szCs w:val="24"/>
        </w:rPr>
        <w:t xml:space="preserve"> Есть ли разница в развитии речи детей разных поколений? Любят ли дети, став взрослыми, читать свои детские изречения?</w:t>
      </w:r>
      <w:r w:rsidR="00B07A43" w:rsidRPr="004155F9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1D7E6E" w:rsidRPr="004155F9">
        <w:rPr>
          <w:rFonts w:ascii="Times New Roman" w:hAnsi="Times New Roman" w:cs="Times New Roman"/>
          <w:i/>
          <w:sz w:val="24"/>
          <w:szCs w:val="24"/>
        </w:rPr>
        <w:t>).</w:t>
      </w:r>
    </w:p>
    <w:p w:rsidR="00D407E6" w:rsidRPr="004155F9" w:rsidRDefault="00D407E6" w:rsidP="00E837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5F9">
        <w:rPr>
          <w:rFonts w:ascii="Times New Roman" w:hAnsi="Times New Roman" w:cs="Times New Roman"/>
          <w:i/>
          <w:sz w:val="24"/>
          <w:szCs w:val="24"/>
        </w:rPr>
        <w:t>Требования:</w:t>
      </w:r>
    </w:p>
    <w:p w:rsidR="00D407E6" w:rsidRPr="004155F9" w:rsidRDefault="00D407E6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 xml:space="preserve">Работы оформляются в виде самодельной книги (текст рукописный или набранный на компьютере). </w:t>
      </w:r>
    </w:p>
    <w:p w:rsidR="00D407E6" w:rsidRPr="004155F9" w:rsidRDefault="00D407E6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>На обороте титульного листа книги необходимо указать авторов сборника</w:t>
      </w:r>
      <w:r w:rsidRPr="004155F9">
        <w:t xml:space="preserve"> (только фамилию и имя, остальная персональная информация указывается в заявке). </w:t>
      </w:r>
    </w:p>
    <w:p w:rsidR="00D407E6" w:rsidRPr="004155F9" w:rsidRDefault="00D407E6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 xml:space="preserve">Книга может быть проиллюстрирована рисунками </w:t>
      </w:r>
      <w:r w:rsidR="001D7E6E" w:rsidRPr="004155F9">
        <w:rPr>
          <w:color w:val="000000"/>
        </w:rPr>
        <w:t>детей</w:t>
      </w:r>
      <w:r w:rsidRPr="004155F9">
        <w:rPr>
          <w:color w:val="000000"/>
        </w:rPr>
        <w:t xml:space="preserve"> или семейными фотографиями. </w:t>
      </w:r>
    </w:p>
    <w:p w:rsidR="001D7E6E" w:rsidRPr="004155F9" w:rsidRDefault="001D7E6E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>Под детскими высказыв</w:t>
      </w:r>
      <w:r w:rsidR="00904BC2" w:rsidRPr="004155F9">
        <w:rPr>
          <w:color w:val="000000"/>
        </w:rPr>
        <w:t>аниями укажите имя, возраст ребё</w:t>
      </w:r>
      <w:r w:rsidRPr="004155F9">
        <w:rPr>
          <w:color w:val="000000"/>
        </w:rPr>
        <w:t xml:space="preserve">нка и год, когда выражение было записано.  </w:t>
      </w:r>
    </w:p>
    <w:p w:rsidR="00D407E6" w:rsidRPr="004155F9" w:rsidRDefault="00D407E6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55F9">
        <w:rPr>
          <w:color w:val="000000"/>
        </w:rPr>
        <w:t xml:space="preserve">Объём книги не должен превышать 15 страниц. </w:t>
      </w:r>
    </w:p>
    <w:p w:rsidR="00D407E6" w:rsidRPr="004155F9" w:rsidRDefault="00D407E6" w:rsidP="00E837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4155F9">
        <w:t xml:space="preserve">Жюри не принимает к рассмотрению книги, предисловия в которых скопированы из каких-либо источников. </w:t>
      </w:r>
    </w:p>
    <w:p w:rsidR="00D407E6" w:rsidRPr="004155F9" w:rsidRDefault="00D407E6" w:rsidP="00E837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155F9">
        <w:rPr>
          <w:i/>
          <w:color w:val="000000"/>
        </w:rPr>
        <w:t>Критерии оценки:</w:t>
      </w:r>
      <w:r w:rsidRPr="004155F9">
        <w:rPr>
          <w:color w:val="000000"/>
        </w:rPr>
        <w:t xml:space="preserve"> </w:t>
      </w:r>
      <w:r w:rsidRPr="004155F9">
        <w:t>грамотность речи в тексте предисловия; качество оформления; оригинальность и творческий подход.</w:t>
      </w:r>
      <w:r w:rsidRPr="004155F9">
        <w:rPr>
          <w:color w:val="FF0000"/>
        </w:rPr>
        <w:t xml:space="preserve"> </w:t>
      </w:r>
    </w:p>
    <w:p w:rsidR="00444178" w:rsidRPr="004155F9" w:rsidRDefault="00444178" w:rsidP="00E8373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информация: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163000 г. Архангельск, проспект Троицкий, 41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4155F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metod@aodb.ru</w:t>
        </w:r>
      </w:hyperlink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(8182) 21-58-75 – Яковлева Елена Витальевна, </w:t>
      </w:r>
      <w:proofErr w:type="spellStart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Макурина</w:t>
      </w:r>
      <w:proofErr w:type="spellEnd"/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Николаевна</w:t>
      </w:r>
    </w:p>
    <w:p w:rsidR="00444178" w:rsidRDefault="006A1B85" w:rsidP="00E8373E">
      <w:pPr>
        <w:shd w:val="clear" w:color="auto" w:fill="FFFFFF"/>
        <w:spacing w:after="0" w:line="240" w:lineRule="auto"/>
        <w:jc w:val="both"/>
      </w:pPr>
      <w:hyperlink r:id="rId11" w:history="1">
        <w:r w:rsidR="00444178" w:rsidRPr="004155F9">
          <w:rPr>
            <w:rStyle w:val="a4"/>
            <w:rFonts w:ascii="Times New Roman" w:hAnsi="Times New Roman" w:cs="Times New Roman"/>
            <w:color w:val="0D6EFD"/>
            <w:sz w:val="24"/>
            <w:szCs w:val="24"/>
          </w:rPr>
          <w:t>metod@aodb.ru</w:t>
        </w:r>
      </w:hyperlink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Default="000713A3" w:rsidP="00E8373E">
      <w:pPr>
        <w:shd w:val="clear" w:color="auto" w:fill="FFFFFF"/>
        <w:spacing w:after="0" w:line="240" w:lineRule="auto"/>
        <w:jc w:val="both"/>
      </w:pPr>
    </w:p>
    <w:p w:rsidR="000713A3" w:rsidRPr="004155F9" w:rsidRDefault="000713A3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178" w:rsidRPr="004155F9" w:rsidRDefault="00444178" w:rsidP="00E8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конкурсе «Чудо-дерево»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  <w:gridCol w:w="4771"/>
      </w:tblGrid>
      <w:tr w:rsidR="00444178" w:rsidRPr="004155F9" w:rsidTr="00C94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4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178" w:rsidRPr="004155F9" w:rsidTr="00C94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178" w:rsidRPr="004155F9" w:rsidTr="00C94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номинации и названи</w:t>
            </w:r>
            <w:r w:rsidR="00E8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произведения/произведений, по которому созданы работы</w:t>
            </w:r>
          </w:p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178" w:rsidRPr="004155F9" w:rsidTr="00C94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родителей и других членов семьи, соавторов работы</w:t>
            </w:r>
          </w:p>
        </w:tc>
        <w:tc>
          <w:tcPr>
            <w:tcW w:w="4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373E" w:rsidRDefault="00E8373E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73E" w:rsidRPr="004155F9" w:rsidRDefault="00E8373E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178" w:rsidRPr="004155F9" w:rsidTr="00C94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 (почтовый адрес, телефон)</w:t>
            </w:r>
          </w:p>
        </w:tc>
        <w:tc>
          <w:tcPr>
            <w:tcW w:w="4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44178" w:rsidRPr="004155F9" w:rsidRDefault="00444178" w:rsidP="00E8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Я,_______________________________(ФИО родителя или законного представителя), даю согласие АОДБ им. А.П. Гайдара на обработку персональных данных </w:t>
      </w:r>
      <w:r w:rsidR="00071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детей</w:t>
      </w: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____________20   г.           </w:t>
      </w:r>
    </w:p>
    <w:p w:rsidR="00444178" w:rsidRPr="004155F9" w:rsidRDefault="00444178" w:rsidP="00E8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или законного представителя_________</w:t>
      </w:r>
    </w:p>
    <w:p w:rsidR="00444178" w:rsidRPr="00003AB9" w:rsidRDefault="00444178" w:rsidP="00E8373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44178" w:rsidRPr="00003AB9" w:rsidSect="007B22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0EB"/>
    <w:multiLevelType w:val="hybridMultilevel"/>
    <w:tmpl w:val="3A4E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769B"/>
    <w:multiLevelType w:val="multilevel"/>
    <w:tmpl w:val="D56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053B4"/>
    <w:multiLevelType w:val="multilevel"/>
    <w:tmpl w:val="ED3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B395B"/>
    <w:multiLevelType w:val="hybridMultilevel"/>
    <w:tmpl w:val="B878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0062"/>
    <w:multiLevelType w:val="hybridMultilevel"/>
    <w:tmpl w:val="D8DE3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040F9"/>
    <w:multiLevelType w:val="multilevel"/>
    <w:tmpl w:val="A35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350F7"/>
    <w:multiLevelType w:val="multilevel"/>
    <w:tmpl w:val="9E5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6329A"/>
    <w:multiLevelType w:val="hybridMultilevel"/>
    <w:tmpl w:val="F69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81375"/>
    <w:multiLevelType w:val="multilevel"/>
    <w:tmpl w:val="553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63598"/>
    <w:multiLevelType w:val="multilevel"/>
    <w:tmpl w:val="A2B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661B4"/>
    <w:multiLevelType w:val="multilevel"/>
    <w:tmpl w:val="23A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DB"/>
    <w:rsid w:val="00003AB9"/>
    <w:rsid w:val="00041183"/>
    <w:rsid w:val="000713A3"/>
    <w:rsid w:val="001A76FC"/>
    <w:rsid w:val="001D7E6E"/>
    <w:rsid w:val="003B220B"/>
    <w:rsid w:val="004155F9"/>
    <w:rsid w:val="00444178"/>
    <w:rsid w:val="005C21D9"/>
    <w:rsid w:val="006A1B85"/>
    <w:rsid w:val="00784FF3"/>
    <w:rsid w:val="00792BB0"/>
    <w:rsid w:val="007B22DB"/>
    <w:rsid w:val="007E4BEA"/>
    <w:rsid w:val="00833D25"/>
    <w:rsid w:val="00904BC2"/>
    <w:rsid w:val="009D7F2E"/>
    <w:rsid w:val="00AE7789"/>
    <w:rsid w:val="00B07A43"/>
    <w:rsid w:val="00B300F8"/>
    <w:rsid w:val="00BD5BAC"/>
    <w:rsid w:val="00C7225C"/>
    <w:rsid w:val="00C72EB4"/>
    <w:rsid w:val="00C94A73"/>
    <w:rsid w:val="00C95114"/>
    <w:rsid w:val="00D018D6"/>
    <w:rsid w:val="00D407E6"/>
    <w:rsid w:val="00E60E5C"/>
    <w:rsid w:val="00E8373E"/>
    <w:rsid w:val="00F054D8"/>
    <w:rsid w:val="00F47FDA"/>
    <w:rsid w:val="00F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E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4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E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aod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tod@aod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@aod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tod@aod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@aod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CDB9-1AB8-4C7B-A9E6-52B01512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yakovlevaev</dc:creator>
  <cp:lastModifiedBy>Попова Наталья</cp:lastModifiedBy>
  <cp:revision>2</cp:revision>
  <cp:lastPrinted>2021-12-09T07:27:00Z</cp:lastPrinted>
  <dcterms:created xsi:type="dcterms:W3CDTF">2022-01-11T12:40:00Z</dcterms:created>
  <dcterms:modified xsi:type="dcterms:W3CDTF">2022-01-11T12:40:00Z</dcterms:modified>
</cp:coreProperties>
</file>